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54BE0" w14:textId="77777777" w:rsidR="004A6612" w:rsidRDefault="004A6612" w:rsidP="00926B14">
      <w:r w:rsidRPr="00CE6338">
        <w:rPr>
          <w:noProof/>
          <w:lang w:eastAsia="en-AU"/>
        </w:rPr>
        <w:drawing>
          <wp:inline distT="0" distB="0" distL="0" distR="0" wp14:anchorId="0838CCEC" wp14:editId="22B087D1">
            <wp:extent cx="1844040" cy="92201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ommunications\Logo\New logos 2017\CID_Logo_2017 200 wide.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44040" cy="922019"/>
                    </a:xfrm>
                    <a:prstGeom prst="rect">
                      <a:avLst/>
                    </a:prstGeom>
                    <a:noFill/>
                    <a:ln>
                      <a:noFill/>
                    </a:ln>
                  </pic:spPr>
                </pic:pic>
              </a:graphicData>
            </a:graphic>
          </wp:inline>
        </w:drawing>
      </w:r>
    </w:p>
    <w:p w14:paraId="6BCC9D40" w14:textId="77777777" w:rsidR="004A6612" w:rsidRDefault="004A6612" w:rsidP="00926B14">
      <w:pPr>
        <w:pStyle w:val="Title"/>
      </w:pPr>
    </w:p>
    <w:p w14:paraId="23B98807" w14:textId="77777777" w:rsidR="004A6612" w:rsidRDefault="004A6612" w:rsidP="00926B14">
      <w:pPr>
        <w:pStyle w:val="Title"/>
      </w:pPr>
    </w:p>
    <w:p w14:paraId="1FA43E0D" w14:textId="77777777" w:rsidR="004A6612" w:rsidRDefault="004A6612" w:rsidP="00926B14">
      <w:pPr>
        <w:pStyle w:val="Title"/>
      </w:pPr>
    </w:p>
    <w:p w14:paraId="35690763" w14:textId="3D0DFCD5" w:rsidR="004A6612" w:rsidRPr="00926B14" w:rsidRDefault="004A6612" w:rsidP="00926B14">
      <w:pPr>
        <w:pStyle w:val="Title"/>
        <w:spacing w:line="360" w:lineRule="auto"/>
        <w:rPr>
          <w:rStyle w:val="Emphasis"/>
          <w:sz w:val="72"/>
        </w:rPr>
      </w:pPr>
      <w:bookmarkStart w:id="0" w:name="_Toc89662865"/>
      <w:bookmarkStart w:id="1" w:name="_Toc92445414"/>
      <w:bookmarkStart w:id="2" w:name="_Toc94267364"/>
      <w:r w:rsidRPr="00926B14">
        <w:rPr>
          <w:rStyle w:val="Emphasis"/>
          <w:sz w:val="72"/>
        </w:rPr>
        <w:t>Appendices to accompany</w:t>
      </w:r>
      <w:bookmarkStart w:id="3" w:name="_Toc89662866"/>
      <w:bookmarkStart w:id="4" w:name="_Toc92445415"/>
      <w:bookmarkStart w:id="5" w:name="_Toc94267365"/>
      <w:bookmarkEnd w:id="0"/>
      <w:bookmarkEnd w:id="1"/>
      <w:bookmarkEnd w:id="2"/>
      <w:r w:rsidR="00866AB2">
        <w:rPr>
          <w:rStyle w:val="Emphasis"/>
          <w:sz w:val="72"/>
        </w:rPr>
        <w:t xml:space="preserve"> </w:t>
      </w:r>
      <w:r w:rsidRPr="00926B14">
        <w:rPr>
          <w:rStyle w:val="Emphasis"/>
          <w:sz w:val="72"/>
        </w:rPr>
        <w:t>the PCEP Trainers</w:t>
      </w:r>
      <w:r w:rsidR="00F9469F">
        <w:rPr>
          <w:rStyle w:val="Emphasis"/>
          <w:sz w:val="72"/>
        </w:rPr>
        <w:t>’</w:t>
      </w:r>
      <w:r w:rsidRPr="00926B14">
        <w:rPr>
          <w:rStyle w:val="Emphasis"/>
          <w:sz w:val="72"/>
        </w:rPr>
        <w:t xml:space="preserve"> Guide</w:t>
      </w:r>
      <w:bookmarkEnd w:id="3"/>
      <w:bookmarkEnd w:id="4"/>
      <w:bookmarkEnd w:id="5"/>
    </w:p>
    <w:p w14:paraId="194D3436" w14:textId="5B529C31" w:rsidR="004A6612" w:rsidRDefault="004A6612" w:rsidP="00926B14">
      <w:r>
        <w:br w:type="page"/>
      </w:r>
    </w:p>
    <w:p w14:paraId="314B4E53" w14:textId="3BD14081" w:rsidR="00926B14" w:rsidRPr="005E41C3" w:rsidRDefault="00A7392B" w:rsidP="00926B14">
      <w:pPr>
        <w:pStyle w:val="TOC1"/>
        <w:tabs>
          <w:tab w:val="right" w:leader="dot" w:pos="9016"/>
        </w:tabs>
        <w:spacing w:line="480" w:lineRule="auto"/>
        <w:rPr>
          <w:rFonts w:eastAsiaTheme="minorEastAsia"/>
          <w:noProof/>
          <w:sz w:val="22"/>
          <w:lang w:eastAsia="en-AU"/>
        </w:rPr>
      </w:pPr>
      <w:r w:rsidRPr="005E41C3">
        <w:rPr>
          <w:rFonts w:eastAsiaTheme="majorEastAsia"/>
          <w:color w:val="2E74B5" w:themeColor="accent1" w:themeShade="BF"/>
          <w:sz w:val="32"/>
          <w:szCs w:val="32"/>
        </w:rPr>
        <w:lastRenderedPageBreak/>
        <w:fldChar w:fldCharType="begin"/>
      </w:r>
      <w:r w:rsidRPr="005E41C3">
        <w:instrText xml:space="preserve"> TOC \h \z \t "Title,1" </w:instrText>
      </w:r>
      <w:r w:rsidRPr="005E41C3">
        <w:rPr>
          <w:rFonts w:eastAsiaTheme="majorEastAsia"/>
          <w:color w:val="2E74B5" w:themeColor="accent1" w:themeShade="BF"/>
          <w:sz w:val="32"/>
          <w:szCs w:val="32"/>
        </w:rPr>
        <w:fldChar w:fldCharType="separate"/>
      </w:r>
    </w:p>
    <w:p w14:paraId="31089C9F" w14:textId="0D960BD8" w:rsidR="00926B14" w:rsidRPr="005E41C3" w:rsidRDefault="00B23FF4" w:rsidP="00926B14">
      <w:pPr>
        <w:pStyle w:val="TOC1"/>
        <w:tabs>
          <w:tab w:val="right" w:leader="dot" w:pos="9016"/>
        </w:tabs>
        <w:spacing w:line="480" w:lineRule="auto"/>
        <w:rPr>
          <w:rFonts w:eastAsiaTheme="minorEastAsia"/>
          <w:noProof/>
          <w:sz w:val="22"/>
          <w:lang w:eastAsia="en-AU"/>
        </w:rPr>
      </w:pPr>
      <w:hyperlink w:anchor="_Toc94267366" w:history="1">
        <w:r w:rsidR="00926B14" w:rsidRPr="005E41C3">
          <w:rPr>
            <w:rStyle w:val="Hyperlink"/>
            <w:rFonts w:ascii="Arial" w:hAnsi="Arial" w:cs="Arial"/>
            <w:noProof/>
          </w:rPr>
          <w:t>Appendix A - Background to the PCEP and the training materials</w:t>
        </w:r>
        <w:r w:rsidR="00926B14" w:rsidRPr="005E41C3">
          <w:rPr>
            <w:noProof/>
            <w:webHidden/>
          </w:rPr>
          <w:tab/>
        </w:r>
        <w:r w:rsidR="00926B14" w:rsidRPr="005E41C3">
          <w:rPr>
            <w:noProof/>
            <w:webHidden/>
          </w:rPr>
          <w:fldChar w:fldCharType="begin"/>
        </w:r>
        <w:r w:rsidR="00926B14" w:rsidRPr="005E41C3">
          <w:rPr>
            <w:noProof/>
            <w:webHidden/>
          </w:rPr>
          <w:instrText xml:space="preserve"> PAGEREF _Toc94267366 \h </w:instrText>
        </w:r>
        <w:r w:rsidR="00926B14" w:rsidRPr="005E41C3">
          <w:rPr>
            <w:noProof/>
            <w:webHidden/>
          </w:rPr>
        </w:r>
        <w:r w:rsidR="00926B14" w:rsidRPr="005E41C3">
          <w:rPr>
            <w:noProof/>
            <w:webHidden/>
          </w:rPr>
          <w:fldChar w:fldCharType="separate"/>
        </w:r>
        <w:r w:rsidR="005E41C3" w:rsidRPr="005E41C3">
          <w:rPr>
            <w:noProof/>
            <w:webHidden/>
          </w:rPr>
          <w:t>1</w:t>
        </w:r>
        <w:r w:rsidR="00926B14" w:rsidRPr="005E41C3">
          <w:rPr>
            <w:noProof/>
            <w:webHidden/>
          </w:rPr>
          <w:fldChar w:fldCharType="end"/>
        </w:r>
      </w:hyperlink>
    </w:p>
    <w:p w14:paraId="326D4AC4" w14:textId="52CCF106" w:rsidR="00926B14" w:rsidRPr="005E41C3" w:rsidRDefault="00B23FF4" w:rsidP="00926B14">
      <w:pPr>
        <w:pStyle w:val="TOC1"/>
        <w:tabs>
          <w:tab w:val="right" w:leader="dot" w:pos="9016"/>
        </w:tabs>
        <w:spacing w:line="480" w:lineRule="auto"/>
        <w:rPr>
          <w:rFonts w:eastAsiaTheme="minorEastAsia"/>
          <w:noProof/>
          <w:sz w:val="22"/>
          <w:lang w:eastAsia="en-AU"/>
        </w:rPr>
      </w:pPr>
      <w:hyperlink w:anchor="_Toc94267367" w:history="1">
        <w:r w:rsidR="00926B14" w:rsidRPr="005E41C3">
          <w:rPr>
            <w:rStyle w:val="Hyperlink"/>
            <w:rFonts w:ascii="Arial" w:hAnsi="Arial" w:cs="Arial"/>
            <w:noProof/>
          </w:rPr>
          <w:t>Appendix B Tips for recruiting a co-facilitator with intellectual disability.</w:t>
        </w:r>
        <w:r w:rsidR="00926B14" w:rsidRPr="005E41C3">
          <w:rPr>
            <w:noProof/>
            <w:webHidden/>
          </w:rPr>
          <w:tab/>
        </w:r>
        <w:r w:rsidR="00926B14" w:rsidRPr="005E41C3">
          <w:rPr>
            <w:noProof/>
            <w:webHidden/>
          </w:rPr>
          <w:fldChar w:fldCharType="begin"/>
        </w:r>
        <w:r w:rsidR="00926B14" w:rsidRPr="005E41C3">
          <w:rPr>
            <w:noProof/>
            <w:webHidden/>
          </w:rPr>
          <w:instrText xml:space="preserve"> PAGEREF _Toc94267367 \h </w:instrText>
        </w:r>
        <w:r w:rsidR="00926B14" w:rsidRPr="005E41C3">
          <w:rPr>
            <w:noProof/>
            <w:webHidden/>
          </w:rPr>
        </w:r>
        <w:r w:rsidR="00926B14" w:rsidRPr="005E41C3">
          <w:rPr>
            <w:noProof/>
            <w:webHidden/>
          </w:rPr>
          <w:fldChar w:fldCharType="separate"/>
        </w:r>
        <w:r w:rsidR="005E41C3" w:rsidRPr="005E41C3">
          <w:rPr>
            <w:noProof/>
            <w:webHidden/>
          </w:rPr>
          <w:t>4</w:t>
        </w:r>
        <w:r w:rsidR="00926B14" w:rsidRPr="005E41C3">
          <w:rPr>
            <w:noProof/>
            <w:webHidden/>
          </w:rPr>
          <w:fldChar w:fldCharType="end"/>
        </w:r>
      </w:hyperlink>
    </w:p>
    <w:p w14:paraId="25DA143A" w14:textId="18DB7092" w:rsidR="00926B14" w:rsidRPr="005E41C3" w:rsidRDefault="00B23FF4" w:rsidP="00926B14">
      <w:pPr>
        <w:pStyle w:val="TOC1"/>
        <w:tabs>
          <w:tab w:val="right" w:leader="dot" w:pos="9016"/>
        </w:tabs>
        <w:spacing w:line="480" w:lineRule="auto"/>
        <w:rPr>
          <w:rFonts w:eastAsiaTheme="minorEastAsia"/>
          <w:noProof/>
          <w:sz w:val="22"/>
          <w:lang w:eastAsia="en-AU"/>
        </w:rPr>
      </w:pPr>
      <w:hyperlink w:anchor="_Toc94267368" w:history="1">
        <w:r w:rsidR="00926B14" w:rsidRPr="005E41C3">
          <w:rPr>
            <w:rStyle w:val="Hyperlink"/>
            <w:rFonts w:ascii="Arial" w:hAnsi="Arial" w:cs="Arial"/>
            <w:noProof/>
          </w:rPr>
          <w:t>Appendix C - One page profile</w:t>
        </w:r>
        <w:r w:rsidR="00926B14" w:rsidRPr="005E41C3">
          <w:rPr>
            <w:noProof/>
            <w:webHidden/>
          </w:rPr>
          <w:tab/>
        </w:r>
        <w:r w:rsidR="00926B14" w:rsidRPr="005E41C3">
          <w:rPr>
            <w:noProof/>
            <w:webHidden/>
          </w:rPr>
          <w:fldChar w:fldCharType="begin"/>
        </w:r>
        <w:r w:rsidR="00926B14" w:rsidRPr="005E41C3">
          <w:rPr>
            <w:noProof/>
            <w:webHidden/>
          </w:rPr>
          <w:instrText xml:space="preserve"> PAGEREF _Toc94267368 \h </w:instrText>
        </w:r>
        <w:r w:rsidR="00926B14" w:rsidRPr="005E41C3">
          <w:rPr>
            <w:noProof/>
            <w:webHidden/>
          </w:rPr>
        </w:r>
        <w:r w:rsidR="00926B14" w:rsidRPr="005E41C3">
          <w:rPr>
            <w:noProof/>
            <w:webHidden/>
          </w:rPr>
          <w:fldChar w:fldCharType="separate"/>
        </w:r>
        <w:r w:rsidR="005E41C3" w:rsidRPr="005E41C3">
          <w:rPr>
            <w:noProof/>
            <w:webHidden/>
          </w:rPr>
          <w:t>9</w:t>
        </w:r>
        <w:r w:rsidR="00926B14" w:rsidRPr="005E41C3">
          <w:rPr>
            <w:noProof/>
            <w:webHidden/>
          </w:rPr>
          <w:fldChar w:fldCharType="end"/>
        </w:r>
      </w:hyperlink>
    </w:p>
    <w:p w14:paraId="3A46B270" w14:textId="2ED9EB2B" w:rsidR="00926B14" w:rsidRPr="005E41C3" w:rsidRDefault="00B23FF4" w:rsidP="00926B14">
      <w:pPr>
        <w:pStyle w:val="TOC1"/>
        <w:tabs>
          <w:tab w:val="right" w:leader="dot" w:pos="9016"/>
        </w:tabs>
        <w:spacing w:line="480" w:lineRule="auto"/>
        <w:rPr>
          <w:rFonts w:eastAsiaTheme="minorEastAsia"/>
          <w:noProof/>
          <w:sz w:val="22"/>
          <w:lang w:eastAsia="en-AU"/>
        </w:rPr>
      </w:pPr>
      <w:hyperlink w:anchor="_Toc94267369" w:history="1">
        <w:r w:rsidR="00926B14" w:rsidRPr="005E41C3">
          <w:rPr>
            <w:rStyle w:val="Hyperlink"/>
            <w:rFonts w:ascii="Arial" w:hAnsi="Arial" w:cs="Arial"/>
            <w:noProof/>
          </w:rPr>
          <w:t>Appendix D – Suggested learning outcomes and session outlines for the recommended slide sets</w:t>
        </w:r>
        <w:r w:rsidR="00926B14" w:rsidRPr="005E41C3">
          <w:rPr>
            <w:noProof/>
            <w:webHidden/>
          </w:rPr>
          <w:tab/>
        </w:r>
        <w:r w:rsidR="00926B14" w:rsidRPr="005E41C3">
          <w:rPr>
            <w:noProof/>
            <w:webHidden/>
          </w:rPr>
          <w:fldChar w:fldCharType="begin"/>
        </w:r>
        <w:r w:rsidR="00926B14" w:rsidRPr="005E41C3">
          <w:rPr>
            <w:noProof/>
            <w:webHidden/>
          </w:rPr>
          <w:instrText xml:space="preserve"> PAGEREF _Toc94267369 \h </w:instrText>
        </w:r>
        <w:r w:rsidR="00926B14" w:rsidRPr="005E41C3">
          <w:rPr>
            <w:noProof/>
            <w:webHidden/>
          </w:rPr>
        </w:r>
        <w:r w:rsidR="00926B14" w:rsidRPr="005E41C3">
          <w:rPr>
            <w:noProof/>
            <w:webHidden/>
          </w:rPr>
          <w:fldChar w:fldCharType="separate"/>
        </w:r>
        <w:r w:rsidR="005E41C3" w:rsidRPr="005E41C3">
          <w:rPr>
            <w:noProof/>
            <w:webHidden/>
          </w:rPr>
          <w:t>10</w:t>
        </w:r>
        <w:r w:rsidR="00926B14" w:rsidRPr="005E41C3">
          <w:rPr>
            <w:noProof/>
            <w:webHidden/>
          </w:rPr>
          <w:fldChar w:fldCharType="end"/>
        </w:r>
      </w:hyperlink>
    </w:p>
    <w:p w14:paraId="45384376" w14:textId="4E8DA608" w:rsidR="00926B14" w:rsidRPr="005E41C3" w:rsidRDefault="00B23FF4" w:rsidP="00926B14">
      <w:pPr>
        <w:pStyle w:val="TOC1"/>
        <w:tabs>
          <w:tab w:val="right" w:leader="dot" w:pos="9016"/>
        </w:tabs>
        <w:spacing w:line="480" w:lineRule="auto"/>
        <w:rPr>
          <w:rFonts w:eastAsiaTheme="minorEastAsia"/>
          <w:noProof/>
          <w:sz w:val="22"/>
          <w:lang w:eastAsia="en-AU"/>
        </w:rPr>
      </w:pPr>
      <w:hyperlink w:anchor="_Toc94267370" w:history="1">
        <w:r w:rsidR="00926B14" w:rsidRPr="005E41C3">
          <w:rPr>
            <w:rStyle w:val="Hyperlink"/>
            <w:rFonts w:ascii="Arial" w:hAnsi="Arial" w:cs="Arial"/>
            <w:noProof/>
          </w:rPr>
          <w:t>Appendix E - Summary of all slides</w:t>
        </w:r>
        <w:r w:rsidR="00926B14" w:rsidRPr="005E41C3">
          <w:rPr>
            <w:noProof/>
            <w:webHidden/>
          </w:rPr>
          <w:tab/>
        </w:r>
        <w:r w:rsidR="00926B14" w:rsidRPr="005E41C3">
          <w:rPr>
            <w:noProof/>
            <w:webHidden/>
          </w:rPr>
          <w:fldChar w:fldCharType="begin"/>
        </w:r>
        <w:r w:rsidR="00926B14" w:rsidRPr="005E41C3">
          <w:rPr>
            <w:noProof/>
            <w:webHidden/>
          </w:rPr>
          <w:instrText xml:space="preserve"> PAGEREF _Toc94267370 \h </w:instrText>
        </w:r>
        <w:r w:rsidR="00926B14" w:rsidRPr="005E41C3">
          <w:rPr>
            <w:noProof/>
            <w:webHidden/>
          </w:rPr>
        </w:r>
        <w:r w:rsidR="00926B14" w:rsidRPr="005E41C3">
          <w:rPr>
            <w:noProof/>
            <w:webHidden/>
          </w:rPr>
          <w:fldChar w:fldCharType="separate"/>
        </w:r>
        <w:r w:rsidR="005E41C3" w:rsidRPr="005E41C3">
          <w:rPr>
            <w:noProof/>
            <w:webHidden/>
          </w:rPr>
          <w:t>32</w:t>
        </w:r>
        <w:r w:rsidR="00926B14" w:rsidRPr="005E41C3">
          <w:rPr>
            <w:noProof/>
            <w:webHidden/>
          </w:rPr>
          <w:fldChar w:fldCharType="end"/>
        </w:r>
      </w:hyperlink>
    </w:p>
    <w:p w14:paraId="1A80D85E" w14:textId="1F302A4E" w:rsidR="00926B14" w:rsidRPr="005E41C3" w:rsidRDefault="00B23FF4" w:rsidP="00926B14">
      <w:pPr>
        <w:pStyle w:val="TOC1"/>
        <w:tabs>
          <w:tab w:val="right" w:leader="dot" w:pos="9016"/>
        </w:tabs>
        <w:spacing w:line="480" w:lineRule="auto"/>
        <w:rPr>
          <w:rFonts w:eastAsiaTheme="minorEastAsia"/>
          <w:noProof/>
          <w:sz w:val="22"/>
          <w:lang w:eastAsia="en-AU"/>
        </w:rPr>
      </w:pPr>
      <w:hyperlink w:anchor="_Toc94267371" w:history="1">
        <w:r w:rsidR="00926B14" w:rsidRPr="005E41C3">
          <w:rPr>
            <w:rStyle w:val="Hyperlink"/>
            <w:rFonts w:ascii="Arial" w:eastAsia="Times New Roman" w:hAnsi="Arial" w:cs="Arial"/>
            <w:noProof/>
          </w:rPr>
          <w:t>Appendix F - Detailed description of the slides</w:t>
        </w:r>
        <w:r w:rsidR="00926B14" w:rsidRPr="005E41C3">
          <w:rPr>
            <w:noProof/>
            <w:webHidden/>
          </w:rPr>
          <w:tab/>
        </w:r>
        <w:r w:rsidR="00926B14" w:rsidRPr="005E41C3">
          <w:rPr>
            <w:noProof/>
            <w:webHidden/>
          </w:rPr>
          <w:fldChar w:fldCharType="begin"/>
        </w:r>
        <w:r w:rsidR="00926B14" w:rsidRPr="005E41C3">
          <w:rPr>
            <w:noProof/>
            <w:webHidden/>
          </w:rPr>
          <w:instrText xml:space="preserve"> PAGEREF _Toc94267371 \h </w:instrText>
        </w:r>
        <w:r w:rsidR="00926B14" w:rsidRPr="005E41C3">
          <w:rPr>
            <w:noProof/>
            <w:webHidden/>
          </w:rPr>
        </w:r>
        <w:r w:rsidR="00926B14" w:rsidRPr="005E41C3">
          <w:rPr>
            <w:noProof/>
            <w:webHidden/>
          </w:rPr>
          <w:fldChar w:fldCharType="separate"/>
        </w:r>
        <w:r w:rsidR="005E41C3" w:rsidRPr="005E41C3">
          <w:rPr>
            <w:noProof/>
            <w:webHidden/>
          </w:rPr>
          <w:t>39</w:t>
        </w:r>
        <w:r w:rsidR="00926B14" w:rsidRPr="005E41C3">
          <w:rPr>
            <w:noProof/>
            <w:webHidden/>
          </w:rPr>
          <w:fldChar w:fldCharType="end"/>
        </w:r>
      </w:hyperlink>
    </w:p>
    <w:p w14:paraId="5BF94119" w14:textId="7392ADF9" w:rsidR="00926B14" w:rsidRPr="005E41C3" w:rsidRDefault="00B23FF4" w:rsidP="00926B14">
      <w:pPr>
        <w:pStyle w:val="TOC1"/>
        <w:tabs>
          <w:tab w:val="right" w:leader="dot" w:pos="9016"/>
        </w:tabs>
        <w:spacing w:line="480" w:lineRule="auto"/>
        <w:rPr>
          <w:rFonts w:eastAsiaTheme="minorEastAsia"/>
          <w:noProof/>
          <w:sz w:val="22"/>
          <w:lang w:eastAsia="en-AU"/>
        </w:rPr>
      </w:pPr>
      <w:hyperlink w:anchor="_Toc94267372" w:history="1">
        <w:r w:rsidR="00926B14" w:rsidRPr="005E41C3">
          <w:rPr>
            <w:rStyle w:val="Hyperlink"/>
            <w:rFonts w:ascii="Arial" w:eastAsia="Times New Roman" w:hAnsi="Arial" w:cs="Arial"/>
            <w:noProof/>
          </w:rPr>
          <w:t>Appendix G – Detailed description of the case studies</w:t>
        </w:r>
        <w:r w:rsidR="00926B14" w:rsidRPr="005E41C3">
          <w:rPr>
            <w:noProof/>
            <w:webHidden/>
          </w:rPr>
          <w:tab/>
        </w:r>
        <w:r w:rsidR="00926B14" w:rsidRPr="005E41C3">
          <w:rPr>
            <w:noProof/>
            <w:webHidden/>
          </w:rPr>
          <w:fldChar w:fldCharType="begin"/>
        </w:r>
        <w:r w:rsidR="00926B14" w:rsidRPr="005E41C3">
          <w:rPr>
            <w:noProof/>
            <w:webHidden/>
          </w:rPr>
          <w:instrText xml:space="preserve"> PAGEREF _Toc94267372 \h </w:instrText>
        </w:r>
        <w:r w:rsidR="00926B14" w:rsidRPr="005E41C3">
          <w:rPr>
            <w:noProof/>
            <w:webHidden/>
          </w:rPr>
        </w:r>
        <w:r w:rsidR="00926B14" w:rsidRPr="005E41C3">
          <w:rPr>
            <w:noProof/>
            <w:webHidden/>
          </w:rPr>
          <w:fldChar w:fldCharType="separate"/>
        </w:r>
        <w:r w:rsidR="005E41C3" w:rsidRPr="005E41C3">
          <w:rPr>
            <w:noProof/>
            <w:webHidden/>
          </w:rPr>
          <w:t>58</w:t>
        </w:r>
        <w:r w:rsidR="00926B14" w:rsidRPr="005E41C3">
          <w:rPr>
            <w:noProof/>
            <w:webHidden/>
          </w:rPr>
          <w:fldChar w:fldCharType="end"/>
        </w:r>
      </w:hyperlink>
    </w:p>
    <w:p w14:paraId="044349B5" w14:textId="0DE29925" w:rsidR="00926B14" w:rsidRPr="005E41C3" w:rsidRDefault="00B23FF4" w:rsidP="00926B14">
      <w:pPr>
        <w:pStyle w:val="TOC1"/>
        <w:tabs>
          <w:tab w:val="right" w:leader="dot" w:pos="9016"/>
        </w:tabs>
        <w:spacing w:line="480" w:lineRule="auto"/>
        <w:rPr>
          <w:rFonts w:eastAsiaTheme="minorEastAsia"/>
          <w:noProof/>
          <w:sz w:val="22"/>
          <w:lang w:eastAsia="en-AU"/>
        </w:rPr>
      </w:pPr>
      <w:hyperlink w:anchor="_Toc94267373" w:history="1">
        <w:r w:rsidR="00926B14" w:rsidRPr="005E41C3">
          <w:rPr>
            <w:rStyle w:val="Hyperlink"/>
            <w:rFonts w:ascii="Arial" w:hAnsi="Arial" w:cs="Arial"/>
            <w:noProof/>
          </w:rPr>
          <w:t>Appendix H – Handouts to accompany the training</w:t>
        </w:r>
        <w:r w:rsidR="00926B14" w:rsidRPr="005E41C3">
          <w:rPr>
            <w:noProof/>
            <w:webHidden/>
          </w:rPr>
          <w:tab/>
        </w:r>
        <w:r w:rsidR="00926B14" w:rsidRPr="005E41C3">
          <w:rPr>
            <w:noProof/>
            <w:webHidden/>
          </w:rPr>
          <w:fldChar w:fldCharType="begin"/>
        </w:r>
        <w:r w:rsidR="00926B14" w:rsidRPr="005E41C3">
          <w:rPr>
            <w:noProof/>
            <w:webHidden/>
          </w:rPr>
          <w:instrText xml:space="preserve"> PAGEREF _Toc94267373 \h </w:instrText>
        </w:r>
        <w:r w:rsidR="00926B14" w:rsidRPr="005E41C3">
          <w:rPr>
            <w:noProof/>
            <w:webHidden/>
          </w:rPr>
        </w:r>
        <w:r w:rsidR="00926B14" w:rsidRPr="005E41C3">
          <w:rPr>
            <w:noProof/>
            <w:webHidden/>
          </w:rPr>
          <w:fldChar w:fldCharType="separate"/>
        </w:r>
        <w:r w:rsidR="005E41C3" w:rsidRPr="005E41C3">
          <w:rPr>
            <w:noProof/>
            <w:webHidden/>
          </w:rPr>
          <w:t>84</w:t>
        </w:r>
        <w:r w:rsidR="00926B14" w:rsidRPr="005E41C3">
          <w:rPr>
            <w:noProof/>
            <w:webHidden/>
          </w:rPr>
          <w:fldChar w:fldCharType="end"/>
        </w:r>
      </w:hyperlink>
    </w:p>
    <w:p w14:paraId="246F4E44" w14:textId="02842646" w:rsidR="00926B14" w:rsidRPr="005E41C3" w:rsidRDefault="00B23FF4" w:rsidP="00926B14">
      <w:pPr>
        <w:pStyle w:val="TOC1"/>
        <w:tabs>
          <w:tab w:val="right" w:leader="dot" w:pos="9016"/>
        </w:tabs>
        <w:spacing w:line="480" w:lineRule="auto"/>
        <w:rPr>
          <w:rFonts w:eastAsiaTheme="minorEastAsia"/>
          <w:noProof/>
          <w:sz w:val="22"/>
          <w:lang w:eastAsia="en-AU"/>
        </w:rPr>
      </w:pPr>
      <w:hyperlink w:anchor="_Toc94267374" w:history="1">
        <w:r w:rsidR="00926B14" w:rsidRPr="005E41C3">
          <w:rPr>
            <w:rStyle w:val="Hyperlink"/>
            <w:rFonts w:ascii="Arial" w:hAnsi="Arial" w:cs="Arial"/>
            <w:noProof/>
          </w:rPr>
          <w:t>Appendix I – Tips for running any training</w:t>
        </w:r>
        <w:r w:rsidR="00926B14" w:rsidRPr="005E41C3">
          <w:rPr>
            <w:noProof/>
            <w:webHidden/>
          </w:rPr>
          <w:tab/>
        </w:r>
        <w:r w:rsidR="00926B14" w:rsidRPr="005E41C3">
          <w:rPr>
            <w:noProof/>
            <w:webHidden/>
          </w:rPr>
          <w:fldChar w:fldCharType="begin"/>
        </w:r>
        <w:r w:rsidR="00926B14" w:rsidRPr="005E41C3">
          <w:rPr>
            <w:noProof/>
            <w:webHidden/>
          </w:rPr>
          <w:instrText xml:space="preserve"> PAGEREF _Toc94267374 \h </w:instrText>
        </w:r>
        <w:r w:rsidR="00926B14" w:rsidRPr="005E41C3">
          <w:rPr>
            <w:noProof/>
            <w:webHidden/>
          </w:rPr>
        </w:r>
        <w:r w:rsidR="00926B14" w:rsidRPr="005E41C3">
          <w:rPr>
            <w:noProof/>
            <w:webHidden/>
          </w:rPr>
          <w:fldChar w:fldCharType="separate"/>
        </w:r>
        <w:r w:rsidR="005E41C3" w:rsidRPr="005E41C3">
          <w:rPr>
            <w:noProof/>
            <w:webHidden/>
          </w:rPr>
          <w:t>110</w:t>
        </w:r>
        <w:r w:rsidR="00926B14" w:rsidRPr="005E41C3">
          <w:rPr>
            <w:noProof/>
            <w:webHidden/>
          </w:rPr>
          <w:fldChar w:fldCharType="end"/>
        </w:r>
      </w:hyperlink>
    </w:p>
    <w:p w14:paraId="5D1A524E" w14:textId="07095694" w:rsidR="00926B14" w:rsidRPr="005E41C3" w:rsidRDefault="00B23FF4" w:rsidP="00926B14">
      <w:pPr>
        <w:pStyle w:val="TOC1"/>
        <w:tabs>
          <w:tab w:val="right" w:leader="dot" w:pos="9016"/>
        </w:tabs>
        <w:spacing w:line="480" w:lineRule="auto"/>
        <w:rPr>
          <w:rFonts w:eastAsiaTheme="minorEastAsia"/>
          <w:noProof/>
          <w:sz w:val="22"/>
          <w:lang w:eastAsia="en-AU"/>
        </w:rPr>
      </w:pPr>
      <w:hyperlink w:anchor="_Toc94267375" w:history="1">
        <w:r w:rsidR="00926B14" w:rsidRPr="005E41C3">
          <w:rPr>
            <w:rStyle w:val="Hyperlink"/>
            <w:rFonts w:ascii="Arial" w:hAnsi="Arial" w:cs="Arial"/>
            <w:noProof/>
          </w:rPr>
          <w:t xml:space="preserve">Appendix J </w:t>
        </w:r>
        <w:r w:rsidR="00FA3B09" w:rsidRPr="00FA3B09">
          <w:rPr>
            <w:rStyle w:val="Hyperlink"/>
            <w:rFonts w:ascii="Arial" w:hAnsi="Arial" w:cs="Arial"/>
            <w:noProof/>
          </w:rPr>
          <w:t>–</w:t>
        </w:r>
        <w:r w:rsidR="00FA3B09">
          <w:rPr>
            <w:rStyle w:val="Hyperlink"/>
            <w:rFonts w:ascii="Arial" w:hAnsi="Arial" w:cs="Arial"/>
            <w:noProof/>
          </w:rPr>
          <w:t xml:space="preserve"> </w:t>
        </w:r>
        <w:r w:rsidR="00926B14" w:rsidRPr="005E41C3">
          <w:rPr>
            <w:rStyle w:val="Hyperlink"/>
            <w:rFonts w:ascii="Arial" w:hAnsi="Arial" w:cs="Arial"/>
            <w:noProof/>
          </w:rPr>
          <w:t>Webinar user guides</w:t>
        </w:r>
        <w:r w:rsidR="00926B14" w:rsidRPr="005E41C3">
          <w:rPr>
            <w:noProof/>
            <w:webHidden/>
          </w:rPr>
          <w:tab/>
        </w:r>
        <w:r w:rsidR="00926B14" w:rsidRPr="005E41C3">
          <w:rPr>
            <w:noProof/>
            <w:webHidden/>
          </w:rPr>
          <w:fldChar w:fldCharType="begin"/>
        </w:r>
        <w:r w:rsidR="00926B14" w:rsidRPr="005E41C3">
          <w:rPr>
            <w:noProof/>
            <w:webHidden/>
          </w:rPr>
          <w:instrText xml:space="preserve"> PAGEREF _Toc94267375 \h </w:instrText>
        </w:r>
        <w:r w:rsidR="00926B14" w:rsidRPr="005E41C3">
          <w:rPr>
            <w:noProof/>
            <w:webHidden/>
          </w:rPr>
        </w:r>
        <w:r w:rsidR="00926B14" w:rsidRPr="005E41C3">
          <w:rPr>
            <w:noProof/>
            <w:webHidden/>
          </w:rPr>
          <w:fldChar w:fldCharType="separate"/>
        </w:r>
        <w:r w:rsidR="005E41C3" w:rsidRPr="005E41C3">
          <w:rPr>
            <w:noProof/>
            <w:webHidden/>
          </w:rPr>
          <w:t>115</w:t>
        </w:r>
        <w:r w:rsidR="00926B14" w:rsidRPr="005E41C3">
          <w:rPr>
            <w:noProof/>
            <w:webHidden/>
          </w:rPr>
          <w:fldChar w:fldCharType="end"/>
        </w:r>
      </w:hyperlink>
    </w:p>
    <w:p w14:paraId="070E5938" w14:textId="6FD9F6E2" w:rsidR="00736367" w:rsidRDefault="00A7392B">
      <w:pPr>
        <w:spacing w:after="160" w:line="259" w:lineRule="auto"/>
        <w:sectPr w:rsidR="00736367" w:rsidSect="00736367">
          <w:footerReference w:type="default" r:id="rId12"/>
          <w:pgSz w:w="11906" w:h="16838"/>
          <w:pgMar w:top="1440" w:right="1440" w:bottom="1440" w:left="1440" w:header="708" w:footer="708" w:gutter="0"/>
          <w:pgNumType w:start="0"/>
          <w:cols w:space="708"/>
          <w:titlePg/>
          <w:docGrid w:linePitch="360"/>
        </w:sectPr>
      </w:pPr>
      <w:r w:rsidRPr="005E41C3">
        <w:fldChar w:fldCharType="end"/>
      </w:r>
    </w:p>
    <w:p w14:paraId="41D8CDE3" w14:textId="7526FFBF" w:rsidR="004A6612" w:rsidRPr="001E6CB2" w:rsidRDefault="004A6612" w:rsidP="00926B14">
      <w:pPr>
        <w:pStyle w:val="Title"/>
      </w:pPr>
      <w:bookmarkStart w:id="6" w:name="_Toc94267366"/>
      <w:r w:rsidRPr="001E6CB2">
        <w:lastRenderedPageBreak/>
        <w:t>Appendix A - Background to the PCEP and the training materials</w:t>
      </w:r>
      <w:bookmarkEnd w:id="6"/>
    </w:p>
    <w:p w14:paraId="355F683D" w14:textId="77777777" w:rsidR="004A6612" w:rsidRDefault="004A6612" w:rsidP="00926B14"/>
    <w:p w14:paraId="282EBFC8" w14:textId="77777777" w:rsidR="004A6612" w:rsidRPr="001E6CB2" w:rsidRDefault="004A6612" w:rsidP="00926B14">
      <w:pPr>
        <w:pStyle w:val="Heading1"/>
      </w:pPr>
      <w:bookmarkStart w:id="7" w:name="_Toc89661988"/>
      <w:r w:rsidRPr="001E6CB2">
        <w:t>Development of a Primary Care Enhancement Program</w:t>
      </w:r>
      <w:bookmarkEnd w:id="7"/>
    </w:p>
    <w:p w14:paraId="0B577248" w14:textId="77777777" w:rsidR="001E6CB2" w:rsidRDefault="001E6CB2" w:rsidP="00926B14"/>
    <w:p w14:paraId="24802A68" w14:textId="3735FD7A" w:rsidR="004A6612" w:rsidRDefault="004A6612" w:rsidP="00926B14">
      <w:r w:rsidRPr="001E6CB2">
        <w:t>In 2019, a Roundtable identified the key elements of a National Roadmap for Improving the Health of People with Intellectual Disability. These included:</w:t>
      </w:r>
    </w:p>
    <w:p w14:paraId="2D49F462" w14:textId="77777777" w:rsidR="001E6CB2" w:rsidRPr="001E6CB2" w:rsidRDefault="001E6CB2" w:rsidP="00926B14"/>
    <w:p w14:paraId="63E7ADF2" w14:textId="77777777" w:rsidR="004A6612" w:rsidRPr="001E6CB2" w:rsidRDefault="004A6612" w:rsidP="00926B14">
      <w:pPr>
        <w:pStyle w:val="ListParagraph"/>
        <w:numPr>
          <w:ilvl w:val="0"/>
          <w:numId w:val="5"/>
        </w:numPr>
      </w:pPr>
      <w:r w:rsidRPr="001E6CB2">
        <w:t>improved models of care for people with intellectual disability and their families;</w:t>
      </w:r>
    </w:p>
    <w:p w14:paraId="4A0918C5" w14:textId="16C561F7" w:rsidR="004A6612" w:rsidRPr="001E6CB2" w:rsidRDefault="004A6612" w:rsidP="00926B14">
      <w:pPr>
        <w:pStyle w:val="ListParagraph"/>
        <w:numPr>
          <w:ilvl w:val="0"/>
          <w:numId w:val="5"/>
        </w:numPr>
      </w:pPr>
      <w:r w:rsidRPr="001E6CB2">
        <w:t>better support for health professionals to provide improved care for people with intellectual disability</w:t>
      </w:r>
      <w:r w:rsidR="001E6CB2">
        <w:t>;</w:t>
      </w:r>
      <w:r w:rsidRPr="001E6CB2">
        <w:t xml:space="preserve"> and</w:t>
      </w:r>
    </w:p>
    <w:p w14:paraId="5A082112" w14:textId="77777777" w:rsidR="004A6612" w:rsidRPr="001E6CB2" w:rsidRDefault="004A6612" w:rsidP="00926B14">
      <w:pPr>
        <w:pStyle w:val="ListParagraph"/>
        <w:numPr>
          <w:ilvl w:val="0"/>
          <w:numId w:val="5"/>
        </w:numPr>
      </w:pPr>
      <w:r w:rsidRPr="001E6CB2">
        <w:t>research, data and measurement to support continuing improvement.</w:t>
      </w:r>
    </w:p>
    <w:p w14:paraId="04E991C6" w14:textId="77777777" w:rsidR="004A6612" w:rsidRPr="001E6CB2" w:rsidRDefault="004A6612" w:rsidP="00926B14"/>
    <w:p w14:paraId="3ECB5ACA" w14:textId="2BA435A9" w:rsidR="004A6612" w:rsidRPr="001E6CB2" w:rsidRDefault="004A6612" w:rsidP="00926B14">
      <w:r w:rsidRPr="001E6CB2">
        <w:t xml:space="preserve">A short-term priority under the Roadmap was a Primary Care Enhancement Program or PCEP focusing on the needs of people with intellectual disability. The PCEP sought to build upon existing infrastructure. Four lead Primary Health Networks (PHNs) were identified to contribute to the development and evaluation of the PCEP, with a view to national rollout across all 31 PHNs in Australia. </w:t>
      </w:r>
    </w:p>
    <w:p w14:paraId="7441B737" w14:textId="77777777" w:rsidR="004A6612" w:rsidRDefault="004A6612" w:rsidP="00926B14">
      <w:pPr>
        <w:pStyle w:val="Heading1"/>
      </w:pPr>
      <w:bookmarkStart w:id="8" w:name="_Toc89661989"/>
      <w:r>
        <w:t>How the materials were developed</w:t>
      </w:r>
      <w:bookmarkEnd w:id="8"/>
      <w:r>
        <w:t xml:space="preserve"> </w:t>
      </w:r>
    </w:p>
    <w:p w14:paraId="181EA554" w14:textId="77777777" w:rsidR="004A6612" w:rsidRDefault="004A6612" w:rsidP="00926B14"/>
    <w:p w14:paraId="6AB9542A" w14:textId="77777777" w:rsidR="004A6612" w:rsidRPr="001E6CB2" w:rsidRDefault="004A6612" w:rsidP="00926B14">
      <w:r w:rsidRPr="001E6CB2">
        <w:t xml:space="preserve">As part of the PCEP, the Council for Intellectual Disability led the development of a suite of national resources with input from people with intellectual disability and their families, four lead PHNs, clinical and academic experts, disability service providers, and the Department of Health. </w:t>
      </w:r>
    </w:p>
    <w:p w14:paraId="62DEC87D" w14:textId="77777777" w:rsidR="004A6612" w:rsidRPr="001E6CB2" w:rsidRDefault="004A6612" w:rsidP="00926B14"/>
    <w:p w14:paraId="17BE5F92" w14:textId="065A2338" w:rsidR="004A6612" w:rsidRDefault="004A6612" w:rsidP="00926B14">
      <w:r w:rsidRPr="001E6CB2">
        <w:t>The lead Primary Health Networks were:</w:t>
      </w:r>
    </w:p>
    <w:p w14:paraId="4B05C89A" w14:textId="77777777" w:rsidR="001E6CB2" w:rsidRPr="001E6CB2" w:rsidRDefault="001E6CB2" w:rsidP="00926B14"/>
    <w:p w14:paraId="7D6516B0" w14:textId="77777777" w:rsidR="004A6612" w:rsidRPr="001E6CB2" w:rsidRDefault="004A6612" w:rsidP="00926B14">
      <w:pPr>
        <w:pStyle w:val="ListParagraph"/>
        <w:numPr>
          <w:ilvl w:val="0"/>
          <w:numId w:val="6"/>
        </w:numPr>
      </w:pPr>
      <w:r w:rsidRPr="001E6CB2">
        <w:t>Central and Eastern Sydney PHN</w:t>
      </w:r>
    </w:p>
    <w:p w14:paraId="2A24560D" w14:textId="77777777" w:rsidR="004A6612" w:rsidRPr="001E6CB2" w:rsidRDefault="004A6612" w:rsidP="00926B14">
      <w:pPr>
        <w:pStyle w:val="ListParagraph"/>
        <w:numPr>
          <w:ilvl w:val="0"/>
          <w:numId w:val="6"/>
        </w:numPr>
      </w:pPr>
      <w:r w:rsidRPr="001E6CB2">
        <w:t>Tasmania PHN</w:t>
      </w:r>
    </w:p>
    <w:p w14:paraId="4F05EACB" w14:textId="77777777" w:rsidR="004A6612" w:rsidRPr="001E6CB2" w:rsidRDefault="004A6612" w:rsidP="00926B14">
      <w:pPr>
        <w:pStyle w:val="ListParagraph"/>
        <w:numPr>
          <w:ilvl w:val="0"/>
          <w:numId w:val="6"/>
        </w:numPr>
      </w:pPr>
      <w:r w:rsidRPr="001E6CB2">
        <w:t>QLD Wide Bay and Sunshine Coast PHN</w:t>
      </w:r>
    </w:p>
    <w:p w14:paraId="310D3ED2" w14:textId="77777777" w:rsidR="004A6612" w:rsidRPr="001E6CB2" w:rsidRDefault="004A6612" w:rsidP="00926B14">
      <w:pPr>
        <w:pStyle w:val="ListParagraph"/>
        <w:numPr>
          <w:ilvl w:val="0"/>
          <w:numId w:val="6"/>
        </w:numPr>
      </w:pPr>
      <w:r w:rsidRPr="001E6CB2">
        <w:t>Western Victoria PHN</w:t>
      </w:r>
    </w:p>
    <w:p w14:paraId="642FC64B" w14:textId="77777777" w:rsidR="004A6612" w:rsidRPr="001E6CB2" w:rsidRDefault="004A6612" w:rsidP="00926B14"/>
    <w:p w14:paraId="746B7DC7" w14:textId="42E973DE" w:rsidR="00F9469F" w:rsidRDefault="004A6612" w:rsidP="00F9469F">
      <w:r w:rsidRPr="001E6CB2">
        <w:t xml:space="preserve">The training resources, which include this </w:t>
      </w:r>
      <w:r w:rsidR="00084715">
        <w:t>trainers guide</w:t>
      </w:r>
      <w:r w:rsidRPr="001E6CB2">
        <w:t xml:space="preserve">, comprise a part of those national resources. </w:t>
      </w:r>
      <w:r w:rsidR="00F9469F">
        <w:t xml:space="preserve">These are available for </w:t>
      </w:r>
      <w:r w:rsidR="00F9469F" w:rsidRPr="00F9469F">
        <w:t xml:space="preserve">download at </w:t>
      </w:r>
      <w:hyperlink r:id="rId13" w:history="1">
        <w:r w:rsidR="00F9469F" w:rsidRPr="00F74345">
          <w:rPr>
            <w:rStyle w:val="Hyperlink"/>
            <w:rFonts w:cs="Arial"/>
            <w:shd w:val="clear" w:color="auto" w:fill="D9D9D9" w:themeFill="background1" w:themeFillShade="D9"/>
          </w:rPr>
          <w:t>www.cid.org.au/health/PCEP</w:t>
        </w:r>
      </w:hyperlink>
      <w:r w:rsidR="00F9469F">
        <w:t xml:space="preserve"> </w:t>
      </w:r>
      <w:r w:rsidR="00084715">
        <w:t xml:space="preserve">. </w:t>
      </w:r>
    </w:p>
    <w:p w14:paraId="17D71A71" w14:textId="4688153A" w:rsidR="004A6612" w:rsidRPr="00F9469F" w:rsidRDefault="00F9469F" w:rsidP="00926B14">
      <w:r w:rsidRPr="00F9469F">
        <w:t>Accompanying</w:t>
      </w:r>
      <w:r w:rsidR="004A6612" w:rsidRPr="00F9469F">
        <w:t xml:space="preserve"> health promotion resources</w:t>
      </w:r>
      <w:r w:rsidRPr="00F9469F">
        <w:t>, suitable for distribution to health professionals, can</w:t>
      </w:r>
      <w:r w:rsidR="004A6612" w:rsidRPr="00F9469F">
        <w:t xml:space="preserve"> be found at </w:t>
      </w:r>
      <w:hyperlink r:id="rId14" w:history="1">
        <w:r w:rsidRPr="00F74345">
          <w:rPr>
            <w:rStyle w:val="Hyperlink"/>
            <w:rFonts w:cs="Arial"/>
            <w:shd w:val="clear" w:color="auto" w:fill="D9D9D9" w:themeFill="background1" w:themeFillShade="D9"/>
          </w:rPr>
          <w:t>www.cid.org.au/health/resources-health-professionals</w:t>
        </w:r>
      </w:hyperlink>
      <w:r w:rsidRPr="00F74345">
        <w:rPr>
          <w:rFonts w:asciiTheme="minorHAnsi" w:hAnsiTheme="minorHAnsi"/>
        </w:rPr>
        <w:t xml:space="preserve"> </w:t>
      </w:r>
      <w:r w:rsidRPr="00F9469F">
        <w:t xml:space="preserve">. </w:t>
      </w:r>
    </w:p>
    <w:p w14:paraId="4A36ABFC" w14:textId="77777777" w:rsidR="004A6612" w:rsidRPr="001E6CB2" w:rsidRDefault="004A6612" w:rsidP="003E140D">
      <w:pPr>
        <w:pStyle w:val="Heading2"/>
      </w:pPr>
      <w:r w:rsidRPr="001E6CB2">
        <w:lastRenderedPageBreak/>
        <w:t>Training and resources were underpinned by a needs assessment</w:t>
      </w:r>
    </w:p>
    <w:p w14:paraId="2E70CED2" w14:textId="77777777" w:rsidR="004A6612" w:rsidRDefault="004A6612" w:rsidP="00926B14"/>
    <w:p w14:paraId="38BB13D3" w14:textId="77777777" w:rsidR="004A6612" w:rsidRPr="001E6CB2" w:rsidRDefault="004A6612" w:rsidP="00926B14">
      <w:r w:rsidRPr="001E6CB2">
        <w:t xml:space="preserve">The content of the PCEP training was based upon a comprehensive needs assessment. </w:t>
      </w:r>
    </w:p>
    <w:p w14:paraId="667C536A" w14:textId="65E9BFFA" w:rsidR="004A6612" w:rsidRDefault="004A6612" w:rsidP="00926B14">
      <w:r w:rsidRPr="001E6CB2">
        <w:t>The aims of the needs assessment were to:</w:t>
      </w:r>
    </w:p>
    <w:p w14:paraId="5376B827" w14:textId="77777777" w:rsidR="001E6CB2" w:rsidRPr="001E6CB2" w:rsidRDefault="001E6CB2" w:rsidP="00926B14"/>
    <w:p w14:paraId="4A98E572" w14:textId="2FD873FA" w:rsidR="004A6612" w:rsidRPr="001E6CB2" w:rsidRDefault="004A6612" w:rsidP="00926B14">
      <w:pPr>
        <w:pStyle w:val="ListParagraph"/>
        <w:numPr>
          <w:ilvl w:val="0"/>
          <w:numId w:val="2"/>
        </w:numPr>
      </w:pPr>
      <w:r w:rsidRPr="001E6CB2">
        <w:t xml:space="preserve">understand the perspectives of people with intellectual disability and those who support them regarding their health care and </w:t>
      </w:r>
      <w:r w:rsidR="007861A7" w:rsidRPr="001E6CB2">
        <w:t xml:space="preserve">to </w:t>
      </w:r>
      <w:r w:rsidRPr="001E6CB2">
        <w:t>identify currently unmet needs</w:t>
      </w:r>
      <w:r w:rsidR="007861A7" w:rsidRPr="001E6CB2">
        <w:t>;</w:t>
      </w:r>
      <w:r w:rsidR="001E6CB2">
        <w:t xml:space="preserve"> and</w:t>
      </w:r>
    </w:p>
    <w:p w14:paraId="66A71B61" w14:textId="77777777" w:rsidR="004A6612" w:rsidRPr="001E6CB2" w:rsidRDefault="004A6612" w:rsidP="00926B14">
      <w:pPr>
        <w:pStyle w:val="ListParagraph"/>
        <w:numPr>
          <w:ilvl w:val="0"/>
          <w:numId w:val="2"/>
        </w:numPr>
      </w:pPr>
      <w:r w:rsidRPr="001E6CB2">
        <w:t xml:space="preserve">identify health professionals learning needs and review what training and resources professionals currently access. </w:t>
      </w:r>
    </w:p>
    <w:p w14:paraId="33D257B1" w14:textId="77777777" w:rsidR="004A6612" w:rsidRPr="001E6CB2" w:rsidRDefault="004A6612" w:rsidP="00926B14"/>
    <w:p w14:paraId="277AFA05" w14:textId="77777777" w:rsidR="004A6612" w:rsidRPr="001E6CB2" w:rsidRDefault="004A6612" w:rsidP="00926B14">
      <w:r w:rsidRPr="001E6CB2">
        <w:t xml:space="preserve">People with intellectual disability were involved in both the consultation process and the analysis of data. </w:t>
      </w:r>
    </w:p>
    <w:p w14:paraId="3E891BC8" w14:textId="2F0457E2" w:rsidR="004A6612" w:rsidRDefault="004A6612" w:rsidP="00926B14">
      <w:r w:rsidRPr="001E6CB2">
        <w:t>Information was gathered from</w:t>
      </w:r>
      <w:r w:rsidR="00823426" w:rsidRPr="001E6CB2">
        <w:t xml:space="preserve"> the following sources.</w:t>
      </w:r>
    </w:p>
    <w:p w14:paraId="54AC3A4A" w14:textId="77777777" w:rsidR="00926B14" w:rsidRPr="001E6CB2" w:rsidRDefault="00926B14" w:rsidP="00926B14"/>
    <w:p w14:paraId="2CFB9043" w14:textId="783117E7" w:rsidR="004A6612" w:rsidRPr="001E6CB2" w:rsidRDefault="004A6612" w:rsidP="00926B14">
      <w:pPr>
        <w:pStyle w:val="ListParagraph"/>
        <w:numPr>
          <w:ilvl w:val="0"/>
          <w:numId w:val="1"/>
        </w:numPr>
      </w:pPr>
      <w:r w:rsidRPr="001E6CB2">
        <w:t>Community consultation using a combination of focus groups, semi-structured interviews and online meetings. Cohorts included:</w:t>
      </w:r>
    </w:p>
    <w:p w14:paraId="49DA348E" w14:textId="6FC0A88F" w:rsidR="004A6612" w:rsidRPr="001E6CB2" w:rsidRDefault="004A6612" w:rsidP="00926B14">
      <w:pPr>
        <w:pStyle w:val="ListParagraph"/>
        <w:numPr>
          <w:ilvl w:val="0"/>
          <w:numId w:val="3"/>
        </w:numPr>
      </w:pPr>
      <w:r w:rsidRPr="001E6CB2">
        <w:t>people with intellectual disability</w:t>
      </w:r>
      <w:r w:rsidR="001E6CB2">
        <w:t>;</w:t>
      </w:r>
    </w:p>
    <w:p w14:paraId="531EF9BC" w14:textId="75DBC375" w:rsidR="004A6612" w:rsidRPr="001E6CB2" w:rsidRDefault="004A6612" w:rsidP="00926B14">
      <w:pPr>
        <w:pStyle w:val="ListParagraph"/>
        <w:numPr>
          <w:ilvl w:val="0"/>
          <w:numId w:val="3"/>
        </w:numPr>
      </w:pPr>
      <w:r w:rsidRPr="001E6CB2">
        <w:t>family members and support people of people with intellectual disability</w:t>
      </w:r>
      <w:r w:rsidR="001E6CB2">
        <w:t>;</w:t>
      </w:r>
    </w:p>
    <w:p w14:paraId="665F8C71" w14:textId="65920DBD" w:rsidR="004A6612" w:rsidRPr="001E6CB2" w:rsidRDefault="004A6612" w:rsidP="00926B14">
      <w:pPr>
        <w:pStyle w:val="ListParagraph"/>
        <w:numPr>
          <w:ilvl w:val="0"/>
          <w:numId w:val="3"/>
        </w:numPr>
      </w:pPr>
      <w:r w:rsidRPr="001E6CB2">
        <w:t>First Peoples Disability Network members</w:t>
      </w:r>
      <w:r w:rsidR="001E6CB2">
        <w:t>;</w:t>
      </w:r>
    </w:p>
    <w:p w14:paraId="7A9BC182" w14:textId="45D31124" w:rsidR="004A6612" w:rsidRPr="001E6CB2" w:rsidRDefault="004A6612" w:rsidP="00926B14">
      <w:pPr>
        <w:pStyle w:val="ListParagraph"/>
        <w:numPr>
          <w:ilvl w:val="0"/>
          <w:numId w:val="3"/>
        </w:numPr>
      </w:pPr>
      <w:r w:rsidRPr="001E6CB2">
        <w:t>elders and community members of First Nations People</w:t>
      </w:r>
      <w:r w:rsidR="001E6CB2">
        <w:t>; and</w:t>
      </w:r>
    </w:p>
    <w:p w14:paraId="445B9F19" w14:textId="77777777" w:rsidR="004A6612" w:rsidRPr="001E6CB2" w:rsidRDefault="004A6612" w:rsidP="00926B14">
      <w:pPr>
        <w:pStyle w:val="ListParagraph"/>
        <w:numPr>
          <w:ilvl w:val="0"/>
          <w:numId w:val="3"/>
        </w:numPr>
      </w:pPr>
      <w:r w:rsidRPr="001E6CB2">
        <w:t xml:space="preserve">health professionals working in specialised intellectual disability health services. </w:t>
      </w:r>
    </w:p>
    <w:p w14:paraId="09F35A20" w14:textId="43D6ACAF" w:rsidR="004A6612" w:rsidRPr="001E6CB2" w:rsidRDefault="004A6612" w:rsidP="00926B14">
      <w:pPr>
        <w:pStyle w:val="ListParagraph"/>
        <w:numPr>
          <w:ilvl w:val="0"/>
          <w:numId w:val="1"/>
        </w:numPr>
      </w:pPr>
      <w:r w:rsidRPr="001E6CB2">
        <w:t>Review of existing resources and training</w:t>
      </w:r>
      <w:r w:rsidR="001E6CB2">
        <w:t>;</w:t>
      </w:r>
    </w:p>
    <w:p w14:paraId="57D54182" w14:textId="0CBF44F7" w:rsidR="004A6612" w:rsidRPr="001E6CB2" w:rsidRDefault="004A6612" w:rsidP="00926B14">
      <w:pPr>
        <w:pStyle w:val="ListParagraph"/>
        <w:numPr>
          <w:ilvl w:val="0"/>
          <w:numId w:val="1"/>
        </w:numPr>
      </w:pPr>
      <w:r w:rsidRPr="001E6CB2">
        <w:t>Review of the outcomes and recommendations of the Royal Commission into Health care and services for people with a cognitive disability</w:t>
      </w:r>
      <w:r w:rsidR="001E6CB2">
        <w:t>;</w:t>
      </w:r>
    </w:p>
    <w:p w14:paraId="2B3F07CC" w14:textId="03A0509F" w:rsidR="004A6612" w:rsidRPr="001E6CB2" w:rsidRDefault="004A6612" w:rsidP="00926B14">
      <w:pPr>
        <w:pStyle w:val="ListParagraph"/>
        <w:numPr>
          <w:ilvl w:val="0"/>
          <w:numId w:val="1"/>
        </w:numPr>
      </w:pPr>
      <w:r w:rsidRPr="001E6CB2">
        <w:t>Peer-reviewed literature on Australian health professionals’ training needs</w:t>
      </w:r>
      <w:r w:rsidR="001E6CB2">
        <w:t>; and</w:t>
      </w:r>
    </w:p>
    <w:p w14:paraId="2C1AE258" w14:textId="77777777" w:rsidR="004A6612" w:rsidRPr="001E6CB2" w:rsidRDefault="004A6612" w:rsidP="00926B14">
      <w:pPr>
        <w:pStyle w:val="ListParagraph"/>
        <w:numPr>
          <w:ilvl w:val="0"/>
          <w:numId w:val="1"/>
        </w:numPr>
      </w:pPr>
      <w:r w:rsidRPr="001E6CB2">
        <w:t xml:space="preserve">A survey capturing professionals’ views regarding their confidence and training needs in responding to people with intellectual disability. This has been distributed to health and allied health professionals, medical and allied health students, First Nations People disability networks. Over 120 responses were received from medical and allied health professionals across a broad range of disciplines, as well as from staff within disability service providers. </w:t>
      </w:r>
    </w:p>
    <w:p w14:paraId="1E6A1D84" w14:textId="77777777" w:rsidR="004A6612" w:rsidRPr="001E6CB2" w:rsidRDefault="004A6612" w:rsidP="00926B14"/>
    <w:p w14:paraId="67FB18BB" w14:textId="77777777" w:rsidR="004A6612" w:rsidRPr="001E6CB2" w:rsidRDefault="004A6612" w:rsidP="00926B14">
      <w:r w:rsidRPr="001E6CB2">
        <w:t>All data were analysed using content analysis to identify themes.</w:t>
      </w:r>
    </w:p>
    <w:p w14:paraId="7CCC559B" w14:textId="2A2B07E9" w:rsidR="004A6612" w:rsidRDefault="004A6612" w:rsidP="00926B14">
      <w:r w:rsidRPr="001E6CB2">
        <w:t>Themes emerging from this process centred on:</w:t>
      </w:r>
    </w:p>
    <w:p w14:paraId="4FDB303D" w14:textId="77777777" w:rsidR="001E6CB2" w:rsidRPr="001E6CB2" w:rsidRDefault="001E6CB2" w:rsidP="00926B14"/>
    <w:p w14:paraId="45FD28B3" w14:textId="68C7B262" w:rsidR="004A6612" w:rsidRPr="001E6CB2" w:rsidRDefault="00394D2D" w:rsidP="00926B14">
      <w:pPr>
        <w:pStyle w:val="ListParagraph"/>
        <w:numPr>
          <w:ilvl w:val="0"/>
          <w:numId w:val="4"/>
        </w:numPr>
      </w:pPr>
      <w:r>
        <w:t>I</w:t>
      </w:r>
      <w:r w:rsidR="004A6612" w:rsidRPr="001E6CB2">
        <w:t>ssues of clinical relevance which impact the health care of some people with intellectual disability</w:t>
      </w:r>
      <w:r w:rsidR="007861A7" w:rsidRPr="001E6CB2">
        <w:t>;</w:t>
      </w:r>
    </w:p>
    <w:p w14:paraId="1C0F2B94" w14:textId="796D2944" w:rsidR="004A6612" w:rsidRPr="001E6CB2" w:rsidRDefault="00394D2D" w:rsidP="00926B14">
      <w:pPr>
        <w:pStyle w:val="ListParagraph"/>
        <w:numPr>
          <w:ilvl w:val="0"/>
          <w:numId w:val="4"/>
        </w:numPr>
      </w:pPr>
      <w:r>
        <w:t>I</w:t>
      </w:r>
      <w:r w:rsidR="004A6612" w:rsidRPr="001E6CB2">
        <w:t>mproving communication between health professionals and people with intellectual disability</w:t>
      </w:r>
      <w:r w:rsidR="007861A7" w:rsidRPr="001E6CB2">
        <w:t>;</w:t>
      </w:r>
    </w:p>
    <w:p w14:paraId="0D078A5C" w14:textId="42B843CA" w:rsidR="004A6612" w:rsidRPr="001E6CB2" w:rsidRDefault="00394D2D" w:rsidP="00926B14">
      <w:pPr>
        <w:pStyle w:val="ListParagraph"/>
        <w:numPr>
          <w:ilvl w:val="0"/>
          <w:numId w:val="4"/>
        </w:numPr>
      </w:pPr>
      <w:r>
        <w:t>R</w:t>
      </w:r>
      <w:r w:rsidR="004A6612" w:rsidRPr="001E6CB2">
        <w:t>easonable adjustments which can improve interactions during health appointments</w:t>
      </w:r>
      <w:r w:rsidR="007861A7" w:rsidRPr="001E6CB2">
        <w:t>;</w:t>
      </w:r>
    </w:p>
    <w:p w14:paraId="7553AABC" w14:textId="4F68FC4A" w:rsidR="004A6612" w:rsidRPr="001E6CB2" w:rsidRDefault="00394D2D" w:rsidP="00926B14">
      <w:pPr>
        <w:pStyle w:val="ListParagraph"/>
        <w:numPr>
          <w:ilvl w:val="0"/>
          <w:numId w:val="4"/>
        </w:numPr>
      </w:pPr>
      <w:r>
        <w:lastRenderedPageBreak/>
        <w:t>E</w:t>
      </w:r>
      <w:r w:rsidR="004A6612" w:rsidRPr="001E6CB2">
        <w:t>xisting resources which could helpfully be promoted to health professionals and to people with intellectual disability</w:t>
      </w:r>
      <w:r>
        <w:t>;</w:t>
      </w:r>
      <w:r w:rsidR="007861A7" w:rsidRPr="001E6CB2">
        <w:t xml:space="preserve"> and</w:t>
      </w:r>
    </w:p>
    <w:p w14:paraId="25C9DACC" w14:textId="5D912A2A" w:rsidR="004A6612" w:rsidRPr="001E6CB2" w:rsidRDefault="00394D2D" w:rsidP="00926B14">
      <w:pPr>
        <w:pStyle w:val="ListParagraph"/>
        <w:numPr>
          <w:ilvl w:val="0"/>
          <w:numId w:val="4"/>
        </w:numPr>
      </w:pPr>
      <w:r>
        <w:t>G</w:t>
      </w:r>
      <w:r w:rsidR="004A6612" w:rsidRPr="001E6CB2">
        <w:t xml:space="preserve">aps in existing resources where there is a need to create new resources. </w:t>
      </w:r>
    </w:p>
    <w:p w14:paraId="4BDB782F" w14:textId="77777777" w:rsidR="004A6612" w:rsidRDefault="004A6612" w:rsidP="00926B14"/>
    <w:p w14:paraId="3D9E8621" w14:textId="77777777" w:rsidR="004A6612" w:rsidRDefault="004A6612" w:rsidP="00926B14">
      <w:pPr>
        <w:pStyle w:val="Heading1"/>
      </w:pPr>
      <w:bookmarkStart w:id="9" w:name="_Toc89661990"/>
      <w:r>
        <w:t>Ongoing input came from lead Primary Health Networks and the Department of Health</w:t>
      </w:r>
      <w:bookmarkEnd w:id="9"/>
    </w:p>
    <w:p w14:paraId="058C7EC7" w14:textId="77777777" w:rsidR="004A6612" w:rsidRPr="006E06AF" w:rsidRDefault="004A6612" w:rsidP="00926B14"/>
    <w:p w14:paraId="79E84326" w14:textId="6D2560CD" w:rsidR="004A6612" w:rsidRPr="00394D2D" w:rsidRDefault="004A6612" w:rsidP="00926B14">
      <w:r w:rsidRPr="00394D2D">
        <w:t>The style of the training and the resources developed w</w:t>
      </w:r>
      <w:r w:rsidR="007861A7" w:rsidRPr="00394D2D">
        <w:t>ere</w:t>
      </w:r>
      <w:r w:rsidRPr="00394D2D">
        <w:t xml:space="preserve"> informed through ongoing collaboration with the four lead Primary Health Networks involved in the PCEPs and the Department of Health. </w:t>
      </w:r>
    </w:p>
    <w:p w14:paraId="5E65051C" w14:textId="77777777" w:rsidR="004A6612" w:rsidRPr="00394D2D" w:rsidRDefault="004A6612" w:rsidP="00926B14"/>
    <w:p w14:paraId="6481EA32" w14:textId="4DFF8BF0" w:rsidR="004A6612" w:rsidRPr="00394D2D" w:rsidRDefault="004A6612" w:rsidP="00926B14">
      <w:r w:rsidRPr="00394D2D">
        <w:t xml:space="preserve">Further refinement of content and style occurred through ongoing consultation with people with intellectual disability, health professionals and the Department of Health. </w:t>
      </w:r>
    </w:p>
    <w:p w14:paraId="67027700" w14:textId="77777777" w:rsidR="004A6612" w:rsidRPr="00394D2D" w:rsidRDefault="004A6612" w:rsidP="00926B14"/>
    <w:p w14:paraId="649C17FC" w14:textId="77777777" w:rsidR="004A6612" w:rsidRDefault="004A6612" w:rsidP="00926B14"/>
    <w:p w14:paraId="53510858" w14:textId="77777777" w:rsidR="004A6612" w:rsidRDefault="004A6612" w:rsidP="00926B14">
      <w:r>
        <w:br w:type="page"/>
      </w:r>
    </w:p>
    <w:p w14:paraId="3D87FD04" w14:textId="0E7CD301" w:rsidR="007E74DE" w:rsidRPr="00A7392B" w:rsidRDefault="007E74DE" w:rsidP="00926B14">
      <w:pPr>
        <w:pStyle w:val="Title"/>
      </w:pPr>
      <w:bookmarkStart w:id="10" w:name="_Toc94267367"/>
      <w:r w:rsidRPr="00A7392B">
        <w:lastRenderedPageBreak/>
        <w:t xml:space="preserve">Appendix </w:t>
      </w:r>
      <w:r>
        <w:t>B</w:t>
      </w:r>
      <w:r w:rsidR="009F3E15">
        <w:t xml:space="preserve"> Tips for r</w:t>
      </w:r>
      <w:r w:rsidRPr="00A7392B">
        <w:t xml:space="preserve">ecruiting </w:t>
      </w:r>
      <w:r w:rsidR="009F3E15">
        <w:t>a co-facilitator</w:t>
      </w:r>
      <w:r w:rsidRPr="00A7392B">
        <w:t xml:space="preserve"> with intellectual disability</w:t>
      </w:r>
      <w:bookmarkEnd w:id="10"/>
      <w:r w:rsidRPr="00A7392B">
        <w:t xml:space="preserve"> </w:t>
      </w:r>
    </w:p>
    <w:p w14:paraId="2502594C" w14:textId="77777777" w:rsidR="007E74DE" w:rsidRPr="008E04FE" w:rsidRDefault="007E74DE" w:rsidP="00926B14"/>
    <w:p w14:paraId="66288017" w14:textId="3D94E6FE" w:rsidR="007E74DE" w:rsidRDefault="007E74DE" w:rsidP="00926B14">
      <w:r w:rsidRPr="00926B14">
        <w:t>To recruit a co-facilitator with intellectual disability, s</w:t>
      </w:r>
      <w:r w:rsidR="008E04FE" w:rsidRPr="00926B14">
        <w:t xml:space="preserve">tart by contacting a local disability advocacy organisation. </w:t>
      </w:r>
      <w:r w:rsidRPr="00926B14">
        <w:t xml:space="preserve">Peak advocacy groups focused on intellectual disability </w:t>
      </w:r>
      <w:r w:rsidR="007861A7" w:rsidRPr="00926B14">
        <w:t>c</w:t>
      </w:r>
      <w:r w:rsidRPr="00926B14">
        <w:t xml:space="preserve">an help connect you with members who may be local to you. </w:t>
      </w:r>
    </w:p>
    <w:p w14:paraId="146E70B3" w14:textId="77777777" w:rsidR="00926B14" w:rsidRPr="00926B14" w:rsidRDefault="00926B14" w:rsidP="00926B14"/>
    <w:p w14:paraId="3AC6D722" w14:textId="77777777" w:rsidR="007E74DE" w:rsidRPr="008E04FE" w:rsidRDefault="007E74DE" w:rsidP="003E140D">
      <w:pPr>
        <w:pStyle w:val="Heading2"/>
      </w:pPr>
      <w:r w:rsidRPr="008E04FE">
        <w:t>National</w:t>
      </w:r>
    </w:p>
    <w:p w14:paraId="793818F3" w14:textId="77777777" w:rsidR="007E74DE" w:rsidRPr="008E04FE" w:rsidRDefault="007E74DE" w:rsidP="007F1F6B">
      <w:pPr>
        <w:pStyle w:val="ListParagraph"/>
        <w:numPr>
          <w:ilvl w:val="0"/>
          <w:numId w:val="18"/>
        </w:numPr>
      </w:pPr>
      <w:r w:rsidRPr="008E04FE">
        <w:t xml:space="preserve">Inclusion Australia </w:t>
      </w:r>
      <w:hyperlink r:id="rId15" w:history="1">
        <w:r w:rsidRPr="00F74345">
          <w:rPr>
            <w:rStyle w:val="Hyperlink"/>
            <w:rFonts w:cs="Arial"/>
            <w:shd w:val="clear" w:color="auto" w:fill="D9D9D9" w:themeFill="background1" w:themeFillShade="D9"/>
          </w:rPr>
          <w:t>www.inclusionaustralia.org.au</w:t>
        </w:r>
      </w:hyperlink>
      <w:r w:rsidRPr="00F74345">
        <w:rPr>
          <w:rStyle w:val="Hyperlink"/>
          <w:rFonts w:cs="Arial"/>
          <w:shd w:val="clear" w:color="auto" w:fill="D9D9D9" w:themeFill="background1" w:themeFillShade="D9"/>
        </w:rPr>
        <w:t xml:space="preserve"> </w:t>
      </w:r>
    </w:p>
    <w:p w14:paraId="78222E2A" w14:textId="79E980CA" w:rsidR="007E74DE" w:rsidRPr="008E04FE" w:rsidRDefault="007E74DE" w:rsidP="007F1F6B">
      <w:pPr>
        <w:pStyle w:val="ListParagraph"/>
        <w:numPr>
          <w:ilvl w:val="0"/>
          <w:numId w:val="18"/>
        </w:numPr>
      </w:pPr>
      <w:r w:rsidRPr="008E04FE">
        <w:t xml:space="preserve">First Peoples Disability Network </w:t>
      </w:r>
      <w:hyperlink r:id="rId16" w:history="1">
        <w:r w:rsidR="00084715" w:rsidRPr="001758C7">
          <w:rPr>
            <w:rStyle w:val="Hyperlink"/>
            <w:rFonts w:cs="Arial"/>
            <w:shd w:val="clear" w:color="auto" w:fill="D9D9D9" w:themeFill="background1" w:themeFillShade="D9"/>
          </w:rPr>
          <w:t>www.fpdn.org.au</w:t>
        </w:r>
      </w:hyperlink>
      <w:r w:rsidRPr="008E04FE">
        <w:t xml:space="preserve"> </w:t>
      </w:r>
    </w:p>
    <w:p w14:paraId="52520641" w14:textId="5EDEED1D" w:rsidR="007E74DE" w:rsidRDefault="007E74DE" w:rsidP="007F1F6B">
      <w:pPr>
        <w:pStyle w:val="ListParagraph"/>
        <w:numPr>
          <w:ilvl w:val="0"/>
          <w:numId w:val="18"/>
        </w:numPr>
      </w:pPr>
      <w:r w:rsidRPr="008E04FE">
        <w:t xml:space="preserve">Down Syndrome Australia – </w:t>
      </w:r>
      <w:hyperlink r:id="rId17" w:history="1">
        <w:r w:rsidRPr="00F74345">
          <w:rPr>
            <w:rStyle w:val="Hyperlink"/>
            <w:rFonts w:cs="Arial"/>
            <w:shd w:val="clear" w:color="auto" w:fill="D9D9D9" w:themeFill="background1" w:themeFillShade="D9"/>
          </w:rPr>
          <w:t>www.dsa.org.au</w:t>
        </w:r>
      </w:hyperlink>
      <w:r w:rsidRPr="008E04FE">
        <w:t xml:space="preserve"> </w:t>
      </w:r>
    </w:p>
    <w:p w14:paraId="293B6095" w14:textId="77777777" w:rsidR="00926B14" w:rsidRPr="008E04FE" w:rsidRDefault="00926B14" w:rsidP="00926B14">
      <w:pPr>
        <w:pStyle w:val="ListParagraph"/>
      </w:pPr>
    </w:p>
    <w:p w14:paraId="79F32964" w14:textId="25DF751A" w:rsidR="007E74DE" w:rsidRDefault="007E74DE" w:rsidP="00926B14">
      <w:r w:rsidRPr="008E04FE">
        <w:t xml:space="preserve">You can also use the search function on this site to find someone local. It is not specific to intellectual disability but keyword searches can be added.  </w:t>
      </w:r>
      <w:hyperlink r:id="rId18" w:history="1">
        <w:r w:rsidRPr="00F74345">
          <w:rPr>
            <w:rStyle w:val="Hyperlink"/>
            <w:rFonts w:cs="Arial"/>
            <w:shd w:val="clear" w:color="auto" w:fill="D9D9D9" w:themeFill="background1" w:themeFillShade="D9"/>
          </w:rPr>
          <w:t>https://disabilityadvocacyfinder.dss.gov.au/disability/ndap/</w:t>
        </w:r>
      </w:hyperlink>
      <w:r w:rsidRPr="00F74345">
        <w:rPr>
          <w:rStyle w:val="Hyperlink"/>
          <w:rFonts w:cs="Arial"/>
          <w:shd w:val="clear" w:color="auto" w:fill="D9D9D9" w:themeFill="background1" w:themeFillShade="D9"/>
        </w:rPr>
        <w:t xml:space="preserve"> </w:t>
      </w:r>
      <w:r w:rsidRPr="008E04FE">
        <w:t xml:space="preserve"> </w:t>
      </w:r>
    </w:p>
    <w:p w14:paraId="089C1D85" w14:textId="77777777" w:rsidR="00926B14" w:rsidRPr="008E04FE" w:rsidRDefault="00926B14" w:rsidP="00926B14"/>
    <w:p w14:paraId="0087E9C7" w14:textId="6A37E7CC" w:rsidR="007E74DE" w:rsidRPr="008E04FE" w:rsidRDefault="00736367" w:rsidP="003E140D">
      <w:pPr>
        <w:pStyle w:val="Heading2"/>
      </w:pPr>
      <w:r>
        <w:t>State based organisations</w:t>
      </w:r>
    </w:p>
    <w:p w14:paraId="792021ED" w14:textId="77777777" w:rsidR="007E74DE" w:rsidRPr="008E04FE" w:rsidRDefault="007E74DE" w:rsidP="007F1F6B">
      <w:pPr>
        <w:pStyle w:val="ListParagraph"/>
        <w:numPr>
          <w:ilvl w:val="0"/>
          <w:numId w:val="17"/>
        </w:numPr>
      </w:pPr>
      <w:r w:rsidRPr="008E04FE">
        <w:t xml:space="preserve">NSW - Council for Intellectual Disability </w:t>
      </w:r>
      <w:hyperlink r:id="rId19" w:history="1">
        <w:r w:rsidRPr="00F74345">
          <w:rPr>
            <w:rStyle w:val="Hyperlink"/>
            <w:rFonts w:cs="Arial"/>
            <w:shd w:val="clear" w:color="auto" w:fill="D9D9D9" w:themeFill="background1" w:themeFillShade="D9"/>
          </w:rPr>
          <w:t>www.cid.org.au</w:t>
        </w:r>
      </w:hyperlink>
      <w:r w:rsidRPr="00F74345">
        <w:rPr>
          <w:rStyle w:val="Hyperlink"/>
          <w:rFonts w:cs="Arial"/>
          <w:shd w:val="clear" w:color="auto" w:fill="D9D9D9" w:themeFill="background1" w:themeFillShade="D9"/>
        </w:rPr>
        <w:t xml:space="preserve"> </w:t>
      </w:r>
    </w:p>
    <w:p w14:paraId="60C26880" w14:textId="77777777" w:rsidR="007E74DE" w:rsidRPr="008E04FE" w:rsidRDefault="007E74DE" w:rsidP="007F1F6B">
      <w:pPr>
        <w:pStyle w:val="ListParagraph"/>
        <w:numPr>
          <w:ilvl w:val="0"/>
          <w:numId w:val="17"/>
        </w:numPr>
      </w:pPr>
      <w:r w:rsidRPr="008E04FE">
        <w:t xml:space="preserve">WA - Developmental Disability WA </w:t>
      </w:r>
      <w:hyperlink r:id="rId20" w:history="1">
        <w:r w:rsidRPr="00F74345">
          <w:rPr>
            <w:rStyle w:val="Hyperlink"/>
            <w:rFonts w:cs="Arial"/>
            <w:shd w:val="clear" w:color="auto" w:fill="D9D9D9" w:themeFill="background1" w:themeFillShade="D9"/>
          </w:rPr>
          <w:t>www.ddwa.org.au</w:t>
        </w:r>
      </w:hyperlink>
    </w:p>
    <w:p w14:paraId="1D2FCEFE" w14:textId="77777777" w:rsidR="007E74DE" w:rsidRPr="008E04FE" w:rsidRDefault="007E74DE" w:rsidP="007F1F6B">
      <w:pPr>
        <w:pStyle w:val="ListParagraph"/>
        <w:numPr>
          <w:ilvl w:val="0"/>
          <w:numId w:val="17"/>
        </w:numPr>
      </w:pPr>
      <w:r w:rsidRPr="008E04FE">
        <w:t xml:space="preserve">Tasmania – Speak Out Advocacy </w:t>
      </w:r>
      <w:hyperlink r:id="rId21" w:history="1">
        <w:r w:rsidRPr="00F74345">
          <w:rPr>
            <w:rStyle w:val="Hyperlink"/>
            <w:rFonts w:cs="Arial"/>
            <w:shd w:val="clear" w:color="auto" w:fill="D9D9D9" w:themeFill="background1" w:themeFillShade="D9"/>
          </w:rPr>
          <w:t>www.speakoutadvocacy</w:t>
        </w:r>
      </w:hyperlink>
      <w:r w:rsidRPr="00F74345">
        <w:rPr>
          <w:rStyle w:val="Hyperlink"/>
          <w:rFonts w:cs="Arial"/>
          <w:shd w:val="clear" w:color="auto" w:fill="D9D9D9" w:themeFill="background1" w:themeFillShade="D9"/>
        </w:rPr>
        <w:t>.org</w:t>
      </w:r>
    </w:p>
    <w:p w14:paraId="4E24AD9B" w14:textId="77777777" w:rsidR="007E74DE" w:rsidRPr="008E04FE" w:rsidRDefault="007E74DE" w:rsidP="007F1F6B">
      <w:pPr>
        <w:pStyle w:val="ListParagraph"/>
        <w:numPr>
          <w:ilvl w:val="0"/>
          <w:numId w:val="17"/>
        </w:numPr>
      </w:pPr>
      <w:r w:rsidRPr="008E04FE">
        <w:t xml:space="preserve">Victoria – VALID – </w:t>
      </w:r>
      <w:hyperlink r:id="rId22" w:history="1">
        <w:r w:rsidRPr="00F74345">
          <w:rPr>
            <w:rStyle w:val="Hyperlink"/>
            <w:rFonts w:cs="Arial"/>
            <w:shd w:val="clear" w:color="auto" w:fill="D9D9D9" w:themeFill="background1" w:themeFillShade="D9"/>
          </w:rPr>
          <w:t>www.valid.org.au</w:t>
        </w:r>
      </w:hyperlink>
      <w:r w:rsidRPr="008E04FE">
        <w:t xml:space="preserve">  </w:t>
      </w:r>
    </w:p>
    <w:p w14:paraId="7024EA26" w14:textId="77777777" w:rsidR="007E74DE" w:rsidRPr="008E04FE" w:rsidRDefault="007E74DE" w:rsidP="007F1F6B">
      <w:pPr>
        <w:pStyle w:val="ListParagraph"/>
        <w:numPr>
          <w:ilvl w:val="0"/>
          <w:numId w:val="17"/>
        </w:numPr>
      </w:pPr>
      <w:r w:rsidRPr="008E04FE">
        <w:t xml:space="preserve">South Australia – SACID </w:t>
      </w:r>
      <w:hyperlink r:id="rId23" w:history="1">
        <w:r w:rsidRPr="00F74345">
          <w:rPr>
            <w:rStyle w:val="Hyperlink"/>
            <w:rFonts w:cs="Arial"/>
            <w:shd w:val="clear" w:color="auto" w:fill="D9D9D9" w:themeFill="background1" w:themeFillShade="D9"/>
          </w:rPr>
          <w:t>www.sacid.org.au</w:t>
        </w:r>
      </w:hyperlink>
      <w:r w:rsidRPr="008E04FE">
        <w:t xml:space="preserve"> </w:t>
      </w:r>
    </w:p>
    <w:p w14:paraId="5337A1A6" w14:textId="797316FF" w:rsidR="007E74DE" w:rsidRPr="00926B14" w:rsidRDefault="007E74DE" w:rsidP="007F1F6B">
      <w:pPr>
        <w:pStyle w:val="ListParagraph"/>
        <w:numPr>
          <w:ilvl w:val="0"/>
          <w:numId w:val="17"/>
        </w:numPr>
      </w:pPr>
      <w:r w:rsidRPr="00926B14">
        <w:t xml:space="preserve">QLD – P2PQLD – </w:t>
      </w:r>
      <w:hyperlink r:id="rId24" w:history="1">
        <w:r w:rsidR="00926B14" w:rsidRPr="00F74345">
          <w:rPr>
            <w:rStyle w:val="Hyperlink"/>
            <w:rFonts w:cs="Arial"/>
            <w:shd w:val="clear" w:color="auto" w:fill="D9D9D9" w:themeFill="background1" w:themeFillShade="D9"/>
          </w:rPr>
          <w:t>www.p2pqld.org.au</w:t>
        </w:r>
      </w:hyperlink>
      <w:r w:rsidRPr="00926B14">
        <w:t xml:space="preserve">  </w:t>
      </w:r>
    </w:p>
    <w:p w14:paraId="1841423C" w14:textId="77777777" w:rsidR="007E74DE" w:rsidRPr="008E04FE" w:rsidRDefault="007E74DE" w:rsidP="00926B14"/>
    <w:p w14:paraId="1A96C4FA" w14:textId="2A02B8E9" w:rsidR="008E04FE" w:rsidRDefault="008E04FE" w:rsidP="00926B14">
      <w:r w:rsidRPr="008E04FE">
        <w:t>Local disability service providers may be another option. Tell the organisation a bit about the training (e</w:t>
      </w:r>
      <w:r w:rsidR="007861A7">
        <w:t>.</w:t>
      </w:r>
      <w:r w:rsidRPr="008E04FE">
        <w:t>g</w:t>
      </w:r>
      <w:r w:rsidR="007861A7">
        <w:t>.</w:t>
      </w:r>
      <w:r w:rsidRPr="008E04FE">
        <w:t xml:space="preserve"> it was co-designed with people with intellectual disability) and what the person’s role will be (e</w:t>
      </w:r>
      <w:r w:rsidR="007861A7">
        <w:t>.</w:t>
      </w:r>
      <w:r w:rsidRPr="008E04FE">
        <w:t>g</w:t>
      </w:r>
      <w:r w:rsidR="007861A7">
        <w:t>.</w:t>
      </w:r>
      <w:r w:rsidRPr="008E04FE">
        <w:t xml:space="preserve"> paid speaking role in training sessions) and what supports are available (e</w:t>
      </w:r>
      <w:r w:rsidR="007861A7">
        <w:t>.</w:t>
      </w:r>
      <w:r w:rsidRPr="008E04FE">
        <w:t>g</w:t>
      </w:r>
      <w:r w:rsidR="007861A7">
        <w:t>.</w:t>
      </w:r>
      <w:r w:rsidRPr="008E04FE">
        <w:t xml:space="preserve"> PHN staff time and/or funding for external supports). </w:t>
      </w:r>
    </w:p>
    <w:p w14:paraId="457C93DE" w14:textId="77777777" w:rsidR="00926B14" w:rsidRPr="008E04FE" w:rsidRDefault="00926B14" w:rsidP="00926B14"/>
    <w:p w14:paraId="250F61BF" w14:textId="40127D37" w:rsidR="008E04FE" w:rsidRPr="008E04FE" w:rsidRDefault="008E04FE" w:rsidP="00926B14">
      <w:r w:rsidRPr="008E04FE">
        <w:t xml:space="preserve">Ideally, try to speak with a few people with intellectual disability and be upfront that you are doing this. Not only will this allow you to choose the best candidate, it will also build a ‘talent’ pool so you avoid relying on only one person. If you plan to run training multiples times over several months, you may find you need more than one co-facilitator with intellectual disability anyway. </w:t>
      </w:r>
    </w:p>
    <w:p w14:paraId="5A259555" w14:textId="1B62A758" w:rsidR="008E04FE" w:rsidRDefault="008E04FE" w:rsidP="00926B14"/>
    <w:p w14:paraId="32BA9BA2" w14:textId="77777777" w:rsidR="00736367" w:rsidRPr="008E04FE" w:rsidRDefault="00736367" w:rsidP="00926B14"/>
    <w:p w14:paraId="6EDEB984" w14:textId="4D2836FD" w:rsidR="008E04FE" w:rsidRPr="00736367" w:rsidRDefault="00736367" w:rsidP="00736367">
      <w:pPr>
        <w:pStyle w:val="Heading3"/>
      </w:pPr>
      <w:r w:rsidRPr="00736367">
        <w:lastRenderedPageBreak/>
        <w:t>The first contact</w:t>
      </w:r>
    </w:p>
    <w:p w14:paraId="717FDC69" w14:textId="4DAD86FA" w:rsidR="008E04FE" w:rsidRDefault="008E04FE" w:rsidP="00926B14">
      <w:r w:rsidRPr="008E04FE">
        <w:t xml:space="preserve">First, speak to each candidate over the phone about what is involved. Check their availability at this point, if possible. </w:t>
      </w:r>
    </w:p>
    <w:p w14:paraId="151FFE10" w14:textId="77777777" w:rsidR="00736367" w:rsidRPr="008E04FE" w:rsidRDefault="00736367" w:rsidP="00926B14"/>
    <w:p w14:paraId="513791DE" w14:textId="69C891D3" w:rsidR="008E04FE" w:rsidRPr="008E04FE" w:rsidRDefault="008E04FE" w:rsidP="00926B14">
      <w:r w:rsidRPr="008E04FE">
        <w:t>Keep your first meeting casual – offer to buy them a coffee (or hot chocolate!)</w:t>
      </w:r>
      <w:r w:rsidR="000A039E">
        <w:t xml:space="preserve"> </w:t>
      </w:r>
      <w:r w:rsidRPr="008E04FE">
        <w:t xml:space="preserve">somewhere they know. Tell them they can bring someone with them if they like. At the meeting, try to strike a balance between showing interest in them as a person and also talking about the training. Ask them why they are interested in being involved. Check if they have questions. Ask them if they’ve done anything like this before. </w:t>
      </w:r>
    </w:p>
    <w:p w14:paraId="5BE3D6E0" w14:textId="77777777" w:rsidR="008E04FE" w:rsidRPr="008E04FE" w:rsidRDefault="008E04FE" w:rsidP="00926B14"/>
    <w:p w14:paraId="4EB7386D" w14:textId="77777777" w:rsidR="008E04FE" w:rsidRPr="008E04FE" w:rsidRDefault="008E04FE" w:rsidP="00926B14">
      <w:r w:rsidRPr="008E04FE">
        <w:t>Casual conversation prompt questions that can reveal a lot:</w:t>
      </w:r>
    </w:p>
    <w:p w14:paraId="65FC7A66" w14:textId="77777777" w:rsidR="008E04FE" w:rsidRPr="008E04FE" w:rsidRDefault="008E04FE" w:rsidP="007F1F6B">
      <w:pPr>
        <w:pStyle w:val="ListParagraph"/>
        <w:numPr>
          <w:ilvl w:val="0"/>
          <w:numId w:val="66"/>
        </w:numPr>
      </w:pPr>
      <w:r w:rsidRPr="008E04FE">
        <w:t>What do you do during a normal week?</w:t>
      </w:r>
    </w:p>
    <w:p w14:paraId="21F07BDD" w14:textId="77777777" w:rsidR="008E04FE" w:rsidRPr="008E04FE" w:rsidRDefault="008E04FE" w:rsidP="007F1F6B">
      <w:pPr>
        <w:pStyle w:val="ListParagraph"/>
        <w:numPr>
          <w:ilvl w:val="0"/>
          <w:numId w:val="66"/>
        </w:numPr>
      </w:pPr>
      <w:r w:rsidRPr="008E04FE">
        <w:t>Who is important to you?</w:t>
      </w:r>
    </w:p>
    <w:p w14:paraId="21CC9AD7" w14:textId="77777777" w:rsidR="008E04FE" w:rsidRPr="008E04FE" w:rsidRDefault="008E04FE" w:rsidP="007F1F6B">
      <w:pPr>
        <w:pStyle w:val="ListParagraph"/>
        <w:numPr>
          <w:ilvl w:val="0"/>
          <w:numId w:val="66"/>
        </w:numPr>
      </w:pPr>
      <w:r w:rsidRPr="008E04FE">
        <w:t>What things to do you with [organisation that connected you]?</w:t>
      </w:r>
    </w:p>
    <w:p w14:paraId="415CDD82" w14:textId="77777777" w:rsidR="008E04FE" w:rsidRPr="008E04FE" w:rsidRDefault="008E04FE" w:rsidP="003E140D">
      <w:pPr>
        <w:pStyle w:val="Heading2"/>
      </w:pPr>
    </w:p>
    <w:p w14:paraId="22AA8EEF" w14:textId="167ABF7A" w:rsidR="008E04FE" w:rsidRDefault="00736367" w:rsidP="00736367">
      <w:pPr>
        <w:pStyle w:val="Heading3"/>
      </w:pPr>
      <w:r>
        <w:t>Important things to discuss</w:t>
      </w:r>
    </w:p>
    <w:p w14:paraId="043A1DFA" w14:textId="77777777" w:rsidR="008E04FE" w:rsidRPr="008E04FE" w:rsidRDefault="008E04FE" w:rsidP="00926B14">
      <w:r w:rsidRPr="008E04FE">
        <w:t>Either over the phone, or in your first meeting with them, make sure you cover these points:</w:t>
      </w:r>
    </w:p>
    <w:p w14:paraId="449CA74F" w14:textId="77777777" w:rsidR="008E04FE" w:rsidRPr="008E04FE" w:rsidRDefault="008E04FE" w:rsidP="007F1F6B">
      <w:pPr>
        <w:pStyle w:val="ListParagraph"/>
        <w:numPr>
          <w:ilvl w:val="0"/>
          <w:numId w:val="19"/>
        </w:numPr>
      </w:pPr>
      <w:r w:rsidRPr="008E04FE">
        <w:t>Tell them:</w:t>
      </w:r>
    </w:p>
    <w:p w14:paraId="48CB50F9" w14:textId="359E5D80" w:rsidR="008E04FE" w:rsidRPr="008E04FE" w:rsidRDefault="008E04FE" w:rsidP="007F1F6B">
      <w:pPr>
        <w:pStyle w:val="ListParagraph"/>
        <w:numPr>
          <w:ilvl w:val="1"/>
          <w:numId w:val="19"/>
        </w:numPr>
      </w:pPr>
      <w:r w:rsidRPr="008E04FE">
        <w:t>what is involved, how long you expect it to go for and how often they will present training</w:t>
      </w:r>
      <w:r w:rsidR="00552B60">
        <w:t>;</w:t>
      </w:r>
      <w:r w:rsidRPr="008E04FE">
        <w:t xml:space="preserve"> </w:t>
      </w:r>
    </w:p>
    <w:p w14:paraId="3AEE410A" w14:textId="6A01F5C7" w:rsidR="008E04FE" w:rsidRPr="008E04FE" w:rsidRDefault="008E04FE" w:rsidP="007F1F6B">
      <w:pPr>
        <w:pStyle w:val="ListParagraph"/>
        <w:numPr>
          <w:ilvl w:val="1"/>
          <w:numId w:val="19"/>
        </w:numPr>
      </w:pPr>
      <w:r w:rsidRPr="008E04FE">
        <w:t>what they will be paid if they end up being a co-facilitator</w:t>
      </w:r>
      <w:r w:rsidR="00736367">
        <w:t>;</w:t>
      </w:r>
      <w:r w:rsidR="00552B60">
        <w:t xml:space="preserve"> and</w:t>
      </w:r>
    </w:p>
    <w:p w14:paraId="6141FBA4" w14:textId="203F22D9" w:rsidR="008E04FE" w:rsidRPr="008E04FE" w:rsidRDefault="008E04FE" w:rsidP="007F1F6B">
      <w:pPr>
        <w:pStyle w:val="ListParagraph"/>
        <w:numPr>
          <w:ilvl w:val="1"/>
          <w:numId w:val="19"/>
        </w:numPr>
      </w:pPr>
      <w:r w:rsidRPr="008E04FE">
        <w:t>what support is available for them</w:t>
      </w:r>
      <w:r w:rsidR="00552B60">
        <w:t>.</w:t>
      </w:r>
    </w:p>
    <w:p w14:paraId="3B5FA8B5" w14:textId="77777777" w:rsidR="008E04FE" w:rsidRPr="008E04FE" w:rsidRDefault="008E04FE" w:rsidP="007F1F6B">
      <w:pPr>
        <w:pStyle w:val="ListParagraph"/>
        <w:numPr>
          <w:ilvl w:val="0"/>
          <w:numId w:val="19"/>
        </w:numPr>
      </w:pPr>
      <w:r w:rsidRPr="008E04FE">
        <w:t>Ask them:</w:t>
      </w:r>
    </w:p>
    <w:p w14:paraId="5FD7F155" w14:textId="1A5AB168" w:rsidR="008E04FE" w:rsidRPr="008E04FE" w:rsidRDefault="00552B60" w:rsidP="007F1F6B">
      <w:pPr>
        <w:pStyle w:val="ListParagraph"/>
        <w:numPr>
          <w:ilvl w:val="1"/>
          <w:numId w:val="19"/>
        </w:numPr>
      </w:pPr>
      <w:r>
        <w:t>w</w:t>
      </w:r>
      <w:r w:rsidR="008E04FE" w:rsidRPr="008E04FE">
        <w:t>hy they are interested</w:t>
      </w:r>
      <w:r>
        <w:t>;</w:t>
      </w:r>
    </w:p>
    <w:p w14:paraId="7A5231F3" w14:textId="5385CC3D" w:rsidR="008E04FE" w:rsidRPr="008E04FE" w:rsidRDefault="008E04FE" w:rsidP="007F1F6B">
      <w:pPr>
        <w:pStyle w:val="ListParagraph"/>
        <w:numPr>
          <w:ilvl w:val="1"/>
          <w:numId w:val="19"/>
        </w:numPr>
      </w:pPr>
      <w:r w:rsidRPr="008E04FE">
        <w:t>their availability and how much flexibility they have</w:t>
      </w:r>
      <w:r w:rsidR="00736367">
        <w:t>;</w:t>
      </w:r>
      <w:r w:rsidR="00552B60">
        <w:t xml:space="preserve"> and</w:t>
      </w:r>
    </w:p>
    <w:p w14:paraId="3E5342F2" w14:textId="24549BF4" w:rsidR="008E04FE" w:rsidRPr="008E04FE" w:rsidRDefault="00552B60" w:rsidP="007F1F6B">
      <w:pPr>
        <w:pStyle w:val="ListParagraph"/>
        <w:numPr>
          <w:ilvl w:val="1"/>
          <w:numId w:val="19"/>
        </w:numPr>
      </w:pPr>
      <w:r>
        <w:t>s</w:t>
      </w:r>
      <w:r w:rsidR="008E04FE" w:rsidRPr="008E04FE">
        <w:t>upports that work for them.</w:t>
      </w:r>
    </w:p>
    <w:p w14:paraId="1B3C0792" w14:textId="77777777" w:rsidR="008E04FE" w:rsidRPr="008E04FE" w:rsidRDefault="008E04FE" w:rsidP="00926B14"/>
    <w:p w14:paraId="68FB34B8" w14:textId="2D4D258C" w:rsidR="008E04FE" w:rsidRDefault="008E04FE" w:rsidP="00736367">
      <w:pPr>
        <w:pStyle w:val="Heading3"/>
      </w:pPr>
      <w:r w:rsidRPr="008E04FE">
        <w:t>Discussing supports</w:t>
      </w:r>
    </w:p>
    <w:p w14:paraId="08225808" w14:textId="61F10322" w:rsidR="008E04FE" w:rsidRDefault="008E04FE" w:rsidP="00926B14">
      <w:r w:rsidRPr="008E04FE">
        <w:t xml:space="preserve">Be matter-of-fact about asking the person what supports they think they would need to be able to prepare for, and deliver training. You need to work out whether what you’re able to offer matches their needs. Ask them who usually supports them and in what activities? What works for them, and what doesn’t? </w:t>
      </w:r>
    </w:p>
    <w:p w14:paraId="72E70A5A" w14:textId="77777777" w:rsidR="00B156DC" w:rsidRPr="008E04FE" w:rsidRDefault="00B156DC" w:rsidP="00926B14"/>
    <w:p w14:paraId="2897CE93" w14:textId="68DE11C3" w:rsidR="008E04FE" w:rsidRDefault="008E04FE" w:rsidP="00926B14">
      <w:r w:rsidRPr="008E04FE">
        <w:t xml:space="preserve">They may already have a support person who regularly works with them. If so, then one option is to pay that person as their support for this work. Another may be arranging support from an advocacy organisation, paid for by the PHN. </w:t>
      </w:r>
    </w:p>
    <w:p w14:paraId="2A5C557C" w14:textId="77777777" w:rsidR="00B156DC" w:rsidRPr="008E04FE" w:rsidRDefault="00B156DC" w:rsidP="00926B14"/>
    <w:p w14:paraId="62DCA28F" w14:textId="77777777" w:rsidR="008E04FE" w:rsidRPr="008E04FE" w:rsidRDefault="008E04FE" w:rsidP="00926B14">
      <w:r w:rsidRPr="008E04FE">
        <w:t xml:space="preserve">If their work will be supported by someone working for the PHN who is not you, then arrange for them to meet and discuss supports before offering the person the role. </w:t>
      </w:r>
    </w:p>
    <w:p w14:paraId="71C108BA" w14:textId="11566082" w:rsidR="008E04FE" w:rsidRDefault="008E04FE" w:rsidP="00736367">
      <w:pPr>
        <w:pStyle w:val="Heading3"/>
      </w:pPr>
      <w:r w:rsidRPr="008E04FE">
        <w:lastRenderedPageBreak/>
        <w:t>Do a task together</w:t>
      </w:r>
    </w:p>
    <w:p w14:paraId="1578C7DA" w14:textId="2D508A77" w:rsidR="008E04FE" w:rsidRPr="008E04FE" w:rsidRDefault="008E04FE" w:rsidP="00926B14">
      <w:r w:rsidRPr="008E04FE">
        <w:t xml:space="preserve">If you feel you have good rapport with someone and they seem likely to be a good co-facilitator and availability and supports are compatible, then invite them to complete a task </w:t>
      </w:r>
      <w:r w:rsidRPr="008E04FE">
        <w:rPr>
          <w:i/>
        </w:rPr>
        <w:t>with support</w:t>
      </w:r>
      <w:r w:rsidRPr="008E04FE">
        <w:t xml:space="preserve">. It needs to be brief. However, this helps you understand how much support they need and so they can have a clearer idea of the work they’ll be doing. </w:t>
      </w:r>
    </w:p>
    <w:p w14:paraId="3626FF3A" w14:textId="77777777" w:rsidR="008E04FE" w:rsidRPr="008E04FE" w:rsidRDefault="008E04FE" w:rsidP="00926B14"/>
    <w:p w14:paraId="111A22AC" w14:textId="36A14526" w:rsidR="008E04FE" w:rsidRPr="008E04FE" w:rsidRDefault="008E04FE" w:rsidP="00926B14">
      <w:r w:rsidRPr="008E04FE">
        <w:t>Example tasks (choose</w:t>
      </w:r>
      <w:r w:rsidR="007E74DE" w:rsidRPr="008E04FE">
        <w:t xml:space="preserve"> one</w:t>
      </w:r>
      <w:r w:rsidRPr="008E04FE">
        <w:t>)</w:t>
      </w:r>
      <w:r w:rsidR="00736367">
        <w:t>:</w:t>
      </w:r>
    </w:p>
    <w:p w14:paraId="32B0E8B7" w14:textId="77777777" w:rsidR="008E04FE" w:rsidRPr="008E04FE" w:rsidRDefault="008E04FE" w:rsidP="00926B14">
      <w:r w:rsidRPr="008E04FE">
        <w:t xml:space="preserve">Provide dot-point answers for a few questions written in Easy Read text. The questions could be about why they would be a good co-facilitator. Then do a more formal job interview. </w:t>
      </w:r>
    </w:p>
    <w:p w14:paraId="47DC9237" w14:textId="77777777" w:rsidR="008E04FE" w:rsidRPr="008E04FE" w:rsidRDefault="008E04FE" w:rsidP="00926B14">
      <w:r w:rsidRPr="008E04FE">
        <w:t>or</w:t>
      </w:r>
    </w:p>
    <w:p w14:paraId="73E22ABC" w14:textId="59210508" w:rsidR="008E04FE" w:rsidRPr="008E04FE" w:rsidRDefault="008E04FE" w:rsidP="00926B14">
      <w:r w:rsidRPr="008E04FE">
        <w:t xml:space="preserve">Have a brief Q&amp;A session with you, focused on a specific health care experience and things that made it good or not so good. Then, working together, identify the parts that could be included in a talk about what health professionals might be able to </w:t>
      </w:r>
      <w:r w:rsidR="00552B60">
        <w:t xml:space="preserve">offer </w:t>
      </w:r>
      <w:r w:rsidRPr="008E04FE">
        <w:t xml:space="preserve">support </w:t>
      </w:r>
      <w:r w:rsidR="00552B60">
        <w:t xml:space="preserve">to </w:t>
      </w:r>
      <w:r w:rsidRPr="008E04FE">
        <w:t>a person with intellectual disability</w:t>
      </w:r>
      <w:r w:rsidR="00552B60">
        <w:t>,</w:t>
      </w:r>
      <w:r w:rsidRPr="008E04FE">
        <w:t xml:space="preserve"> and order them in a logical sequence. Allow the person to practice and then deliver a 30- 60 second summary of those points. </w:t>
      </w:r>
    </w:p>
    <w:p w14:paraId="468E5792" w14:textId="77777777" w:rsidR="008E04FE" w:rsidRPr="008E04FE" w:rsidRDefault="008E04FE" w:rsidP="00926B14"/>
    <w:p w14:paraId="5DC25DD2" w14:textId="1EFF2EDB" w:rsidR="008E04FE" w:rsidRDefault="008E04FE" w:rsidP="00736367">
      <w:pPr>
        <w:pStyle w:val="Heading3"/>
      </w:pPr>
      <w:r w:rsidRPr="008E04FE">
        <w:t>Using a formal recruitment process</w:t>
      </w:r>
    </w:p>
    <w:p w14:paraId="04961CB5" w14:textId="303B20D5" w:rsidR="008E04FE" w:rsidRDefault="008E04FE" w:rsidP="00926B14">
      <w:pPr>
        <w:rPr>
          <w:rFonts w:asciiTheme="minorHAnsi" w:hAnsiTheme="minorHAnsi" w:cs="MuseoSans-500"/>
          <w:u w:val="single" w:color="0070C0"/>
        </w:rPr>
      </w:pPr>
      <w:r w:rsidRPr="008E04FE">
        <w:t xml:space="preserve">If you wish to use a formal recruitment process, then the JobAccess website may assist you. </w:t>
      </w:r>
      <w:hyperlink r:id="rId25" w:history="1">
        <w:r w:rsidR="007E74DE" w:rsidRPr="00F74345">
          <w:rPr>
            <w:rStyle w:val="Hyperlink"/>
            <w:rFonts w:cs="Arial"/>
            <w:shd w:val="clear" w:color="auto" w:fill="D9D9D9" w:themeFill="background1" w:themeFillShade="D9"/>
          </w:rPr>
          <w:t>www.jobaccess.gov.au/employers/employer-toolkit/recruiting-people-with-disability/</w:t>
        </w:r>
      </w:hyperlink>
    </w:p>
    <w:p w14:paraId="6767527C" w14:textId="77777777" w:rsidR="00B156DC" w:rsidRPr="008E04FE" w:rsidRDefault="00B156DC" w:rsidP="00926B14"/>
    <w:p w14:paraId="5FC31F80" w14:textId="061C9F72" w:rsidR="008E04FE" w:rsidRDefault="008E04FE" w:rsidP="00736367">
      <w:pPr>
        <w:pStyle w:val="Heading3"/>
      </w:pPr>
      <w:bookmarkStart w:id="11" w:name="_Toc89662002"/>
      <w:r w:rsidRPr="008E04FE">
        <w:t>Paying people</w:t>
      </w:r>
      <w:bookmarkEnd w:id="11"/>
    </w:p>
    <w:p w14:paraId="5B9C6663" w14:textId="233AA5A8" w:rsidR="008E04FE" w:rsidRDefault="008E04FE" w:rsidP="00736367">
      <w:r w:rsidRPr="008E04FE">
        <w:t xml:space="preserve">People with intellectual disability should be paid for their time, including the time spent preparing for the training and any meetings they attend. This includes paying someone to be an expert on a panel discussion. It is especially important to do this (even if others are volunteering their time) because historically, people with disability were underpaid or unpaid, including in situations where they had little choice over the work they performed. </w:t>
      </w:r>
    </w:p>
    <w:p w14:paraId="1BF1D9AD" w14:textId="77777777" w:rsidR="00736367" w:rsidRPr="008E04FE" w:rsidRDefault="00736367" w:rsidP="00736367"/>
    <w:p w14:paraId="1A10CB98" w14:textId="7B38093D" w:rsidR="008E04FE" w:rsidRDefault="008E04FE" w:rsidP="00736367">
      <w:r w:rsidRPr="008E04FE">
        <w:t xml:space="preserve">The person supporting them needs to be paid too. The easiest way is for the PHN to pay them as a contractor or via their agency. </w:t>
      </w:r>
    </w:p>
    <w:p w14:paraId="2FC75B0D" w14:textId="77777777" w:rsidR="00736367" w:rsidRPr="008E04FE" w:rsidRDefault="00736367" w:rsidP="00736367"/>
    <w:p w14:paraId="115F41B7" w14:textId="1B505438" w:rsidR="008E04FE" w:rsidRPr="008E04FE" w:rsidRDefault="008E04FE" w:rsidP="00736367">
      <w:r w:rsidRPr="008E04FE">
        <w:t>Job Access has some information about financial support for supporting people with disability in the workplace through the disability employment strategy</w:t>
      </w:r>
      <w:r w:rsidR="00454D0B">
        <w:t xml:space="preserve">. See </w:t>
      </w:r>
      <w:hyperlink r:id="rId26" w:history="1">
        <w:r w:rsidR="007E74DE" w:rsidRPr="00F74345">
          <w:rPr>
            <w:rStyle w:val="Hyperlink"/>
            <w:rFonts w:cs="Arial"/>
            <w:shd w:val="clear" w:color="auto" w:fill="D9D9D9" w:themeFill="background1" w:themeFillShade="D9"/>
          </w:rPr>
          <w:t>https://www.jobaccess.gov.au/employers</w:t>
        </w:r>
      </w:hyperlink>
      <w:r w:rsidR="007E74DE" w:rsidRPr="008E04FE">
        <w:rPr>
          <w:rFonts w:asciiTheme="minorHAnsi" w:hAnsiTheme="minorHAnsi" w:cs="MuseoSans-500"/>
          <w:u w:val="single" w:color="0070C0"/>
        </w:rPr>
        <w:t xml:space="preserve"> </w:t>
      </w:r>
      <w:r w:rsidR="004A64BA">
        <w:t>.</w:t>
      </w:r>
    </w:p>
    <w:p w14:paraId="0E68C580" w14:textId="6D19C07C" w:rsidR="008E04FE" w:rsidRDefault="008E04FE" w:rsidP="00736367">
      <w:r w:rsidRPr="008E04FE">
        <w:t xml:space="preserve">Some people may also have employment support already in their NDIS plan. However, most won’t. Requesting a change to their NDIS plan to support them to work as a co-facilitator may take longer than your time frame allows. </w:t>
      </w:r>
    </w:p>
    <w:p w14:paraId="0FFA382E" w14:textId="77777777" w:rsidR="00736367" w:rsidRPr="008E04FE" w:rsidRDefault="00736367" w:rsidP="00736367"/>
    <w:p w14:paraId="646D85EE" w14:textId="6B07C111" w:rsidR="008E04FE" w:rsidRDefault="008E04FE" w:rsidP="00736367">
      <w:pPr>
        <w:pStyle w:val="Heading3"/>
      </w:pPr>
      <w:bookmarkStart w:id="12" w:name="_Toc89662003"/>
      <w:r w:rsidRPr="008E04FE">
        <w:t>How income impacts the Disability Support Pension</w:t>
      </w:r>
      <w:bookmarkEnd w:id="12"/>
    </w:p>
    <w:p w14:paraId="58B7F1C6" w14:textId="233CBA11" w:rsidR="008E04FE" w:rsidRDefault="008E04FE" w:rsidP="00736367">
      <w:r w:rsidRPr="008E04FE">
        <w:t>People on the Disability Support Pension can earn up to a threshold before their pension is impacted. The current thresholds are available on the Services Australia website.</w:t>
      </w:r>
    </w:p>
    <w:p w14:paraId="6BBAD698" w14:textId="77777777" w:rsidR="00736367" w:rsidRPr="008E04FE" w:rsidRDefault="00736367" w:rsidP="00736367"/>
    <w:p w14:paraId="23C30B81" w14:textId="77777777" w:rsidR="008E04FE" w:rsidRPr="008E04FE" w:rsidRDefault="008E04FE" w:rsidP="00736367">
      <w:r w:rsidRPr="008E04FE">
        <w:t xml:space="preserve">The process of declaring income can be difficult for someone with intellectual disability. This is one reason to space their work out and have them work the same number of hours each fortnight. </w:t>
      </w:r>
    </w:p>
    <w:p w14:paraId="0C9D0DC9" w14:textId="77777777" w:rsidR="008E04FE" w:rsidRPr="008E04FE" w:rsidRDefault="008E04FE" w:rsidP="00926B14">
      <w:r w:rsidRPr="008E04FE">
        <w:lastRenderedPageBreak/>
        <w:t xml:space="preserve">It is a good idea to give the person an idea of what they are likely to be paid each fortnight (or for each training session). They can then ask their supporters to help them to work out if it will impact their pension - especially if they already have a job. </w:t>
      </w:r>
    </w:p>
    <w:p w14:paraId="6E398A06" w14:textId="77777777" w:rsidR="00504797" w:rsidRDefault="00504797" w:rsidP="00926B14"/>
    <w:p w14:paraId="00269B29" w14:textId="011A95CD" w:rsidR="008E04FE" w:rsidRDefault="008E04FE" w:rsidP="00736367">
      <w:pPr>
        <w:pStyle w:val="Heading3"/>
      </w:pPr>
      <w:r w:rsidRPr="008E04FE">
        <w:t>Completing employment forms</w:t>
      </w:r>
    </w:p>
    <w:p w14:paraId="641B1DC7" w14:textId="77904F2E" w:rsidR="008E04FE" w:rsidRPr="008E04FE" w:rsidRDefault="008E04FE" w:rsidP="00926B14">
      <w:r w:rsidRPr="008E04FE">
        <w:t xml:space="preserve">The Tax File Declaration form and most employment forms, are not </w:t>
      </w:r>
      <w:r w:rsidR="00552B60">
        <w:t xml:space="preserve">written </w:t>
      </w:r>
      <w:r w:rsidRPr="008E04FE">
        <w:t xml:space="preserve">in accessible language. A person will need support to go through them. Given they involve personal information, it is best if this support comes from someone who regularly assists them with paperwork. However, if no such person is available, then the PHN co-facilitator or another staff member may provide some assistance. </w:t>
      </w:r>
    </w:p>
    <w:p w14:paraId="7F5249BC" w14:textId="77777777" w:rsidR="008E04FE" w:rsidRPr="008E04FE" w:rsidRDefault="008E04FE" w:rsidP="00926B14"/>
    <w:p w14:paraId="12E3B5D9" w14:textId="21C85C56" w:rsidR="00F75A2A" w:rsidRDefault="00F75A2A" w:rsidP="00926B14">
      <w:r>
        <w:br w:type="page"/>
      </w:r>
    </w:p>
    <w:p w14:paraId="1E8B1F1E" w14:textId="2376068B" w:rsidR="007E74DE" w:rsidRPr="008E04FE" w:rsidRDefault="00F75A2A" w:rsidP="00926B14">
      <w:pPr>
        <w:rPr>
          <w:sz w:val="24"/>
        </w:rPr>
      </w:pPr>
      <w:r>
        <w:rPr>
          <w:noProof/>
          <w:lang w:eastAsia="en-AU"/>
        </w:rPr>
        <w:lastRenderedPageBreak/>
        <mc:AlternateContent>
          <mc:Choice Requires="wps">
            <w:drawing>
              <wp:anchor distT="0" distB="0" distL="114300" distR="114300" simplePos="0" relativeHeight="251658249" behindDoc="0" locked="0" layoutInCell="1" allowOverlap="1" wp14:anchorId="01E5B933" wp14:editId="64FE7D91">
                <wp:simplePos x="0" y="0"/>
                <wp:positionH relativeFrom="column">
                  <wp:posOffset>0</wp:posOffset>
                </wp:positionH>
                <wp:positionV relativeFrom="paragraph">
                  <wp:posOffset>0</wp:posOffset>
                </wp:positionV>
                <wp:extent cx="18288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D7239F1" w14:textId="77777777" w:rsidR="00B23FF4" w:rsidRDefault="00B23FF4" w:rsidP="00926B14">
                            <w:pPr>
                              <w:pStyle w:val="Heading1"/>
                            </w:pPr>
                            <w:r>
                              <w:t>Checklist for recruitment</w:t>
                            </w:r>
                          </w:p>
                          <w:p w14:paraId="1225A8CC" w14:textId="77777777" w:rsidR="00B23FF4" w:rsidRDefault="00B23FF4" w:rsidP="003E140D">
                            <w:pPr>
                              <w:pStyle w:val="Heading2"/>
                            </w:pPr>
                          </w:p>
                          <w:p w14:paraId="49C95035" w14:textId="77777777" w:rsidR="00B23FF4" w:rsidRDefault="00B23FF4" w:rsidP="003E140D">
                            <w:pPr>
                              <w:pStyle w:val="Heading2"/>
                            </w:pPr>
                            <w:r>
                              <w:t>Things for PHN co-facilitator to cover when recruiting a co-facilitator:</w:t>
                            </w:r>
                          </w:p>
                          <w:p w14:paraId="4B16E0A3" w14:textId="77777777" w:rsidR="00B23FF4" w:rsidRDefault="00B23FF4" w:rsidP="007F1F6B">
                            <w:pPr>
                              <w:pStyle w:val="ListParagraph"/>
                              <w:numPr>
                                <w:ilvl w:val="0"/>
                                <w:numId w:val="67"/>
                              </w:numPr>
                            </w:pPr>
                            <w:r>
                              <w:t>How well do they communicate?</w:t>
                            </w:r>
                          </w:p>
                          <w:p w14:paraId="47B4AFD2" w14:textId="77777777" w:rsidR="00B23FF4" w:rsidRDefault="00B23FF4" w:rsidP="007F1F6B">
                            <w:pPr>
                              <w:pStyle w:val="ListParagraph"/>
                              <w:numPr>
                                <w:ilvl w:val="0"/>
                                <w:numId w:val="67"/>
                              </w:numPr>
                            </w:pPr>
                            <w:r>
                              <w:t>Are they engaging?</w:t>
                            </w:r>
                          </w:p>
                          <w:p w14:paraId="79C9E6A0" w14:textId="77777777" w:rsidR="00B23FF4" w:rsidRDefault="00B23FF4" w:rsidP="007F1F6B">
                            <w:pPr>
                              <w:pStyle w:val="ListParagraph"/>
                              <w:numPr>
                                <w:ilvl w:val="0"/>
                                <w:numId w:val="67"/>
                              </w:numPr>
                            </w:pPr>
                            <w:r>
                              <w:t xml:space="preserve">Do they use email? Phone? Zoom or Teams? </w:t>
                            </w:r>
                          </w:p>
                          <w:p w14:paraId="51A17213" w14:textId="77777777" w:rsidR="00B23FF4" w:rsidRDefault="00B23FF4" w:rsidP="007F1F6B">
                            <w:pPr>
                              <w:pStyle w:val="ListParagraph"/>
                              <w:numPr>
                                <w:ilvl w:val="0"/>
                                <w:numId w:val="67"/>
                              </w:numPr>
                            </w:pPr>
                            <w:r>
                              <w:t>What is their level of interest in health? Self-advocacy? Health?</w:t>
                            </w:r>
                          </w:p>
                          <w:p w14:paraId="39A216BF" w14:textId="77777777" w:rsidR="00B23FF4" w:rsidRDefault="00B23FF4" w:rsidP="007F1F6B">
                            <w:pPr>
                              <w:pStyle w:val="ListParagraph"/>
                              <w:numPr>
                                <w:ilvl w:val="0"/>
                                <w:numId w:val="67"/>
                              </w:numPr>
                            </w:pPr>
                            <w:r>
                              <w:t>How much availability do they have? Does it match yours?</w:t>
                            </w:r>
                          </w:p>
                          <w:p w14:paraId="1A4F810B" w14:textId="77777777" w:rsidR="00B23FF4" w:rsidRDefault="00B23FF4" w:rsidP="007F1F6B">
                            <w:pPr>
                              <w:pStyle w:val="ListParagraph"/>
                              <w:numPr>
                                <w:ilvl w:val="0"/>
                                <w:numId w:val="67"/>
                              </w:numPr>
                            </w:pPr>
                            <w:r>
                              <w:t>Who will support them to go through the co-facilitator guide and prepare for training?</w:t>
                            </w:r>
                          </w:p>
                          <w:p w14:paraId="77164CCC" w14:textId="77777777" w:rsidR="00B23FF4" w:rsidRDefault="00B23FF4" w:rsidP="007F1F6B">
                            <w:pPr>
                              <w:pStyle w:val="ListParagraph"/>
                              <w:numPr>
                                <w:ilvl w:val="1"/>
                                <w:numId w:val="33"/>
                              </w:numPr>
                            </w:pPr>
                            <w:r>
                              <w:t>Options might be the PHN co-facilitator</w:t>
                            </w:r>
                          </w:p>
                          <w:p w14:paraId="2D8D2B17" w14:textId="77777777" w:rsidR="00B23FF4" w:rsidRDefault="00B23FF4" w:rsidP="007F1F6B">
                            <w:pPr>
                              <w:pStyle w:val="ListParagraph"/>
                              <w:numPr>
                                <w:ilvl w:val="1"/>
                                <w:numId w:val="33"/>
                              </w:numPr>
                            </w:pPr>
                            <w:r>
                              <w:t>another PHN staff member</w:t>
                            </w:r>
                          </w:p>
                          <w:p w14:paraId="1BBAEA4C" w14:textId="77777777" w:rsidR="00B23FF4" w:rsidRDefault="00B23FF4" w:rsidP="007F1F6B">
                            <w:pPr>
                              <w:pStyle w:val="ListParagraph"/>
                              <w:numPr>
                                <w:ilvl w:val="1"/>
                                <w:numId w:val="33"/>
                              </w:numPr>
                            </w:pPr>
                            <w:r>
                              <w:t>or a person working in a local advocacy or disability agency.</w:t>
                            </w:r>
                          </w:p>
                          <w:p w14:paraId="6CBB3063" w14:textId="77777777" w:rsidR="00B23FF4" w:rsidRDefault="00B23FF4" w:rsidP="00926B14"/>
                          <w:p w14:paraId="643C2A71" w14:textId="77777777" w:rsidR="00B23FF4" w:rsidRDefault="00B23FF4" w:rsidP="003E140D">
                            <w:pPr>
                              <w:pStyle w:val="Heading2"/>
                            </w:pPr>
                            <w:r>
                              <w:t>Things to encourage the person with intellectual disability to consider:</w:t>
                            </w:r>
                          </w:p>
                          <w:p w14:paraId="73352137" w14:textId="77777777" w:rsidR="00B23FF4" w:rsidRDefault="00B23FF4" w:rsidP="007F1F6B">
                            <w:pPr>
                              <w:pStyle w:val="ListParagraph"/>
                              <w:numPr>
                                <w:ilvl w:val="0"/>
                                <w:numId w:val="32"/>
                              </w:numPr>
                            </w:pPr>
                            <w:r>
                              <w:t>What is their level of interest in health? Self-advocacy? Health?</w:t>
                            </w:r>
                          </w:p>
                          <w:p w14:paraId="584837F6" w14:textId="77777777" w:rsidR="00B23FF4" w:rsidRDefault="00B23FF4" w:rsidP="007F1F6B">
                            <w:pPr>
                              <w:pStyle w:val="ListParagraph"/>
                              <w:numPr>
                                <w:ilvl w:val="0"/>
                                <w:numId w:val="32"/>
                              </w:numPr>
                            </w:pPr>
                            <w:r>
                              <w:t>Do they enjoy public speaking?</w:t>
                            </w:r>
                          </w:p>
                          <w:p w14:paraId="27AA42BC" w14:textId="77777777" w:rsidR="00B23FF4" w:rsidRDefault="00B23FF4" w:rsidP="00CF58BF">
                            <w:pPr>
                              <w:pStyle w:val="ListParagraph"/>
                              <w:numPr>
                                <w:ilvl w:val="0"/>
                                <w:numId w:val="32"/>
                              </w:numPr>
                            </w:pPr>
                            <w:r>
                              <w:t>How will payment for the work impact their pension? For current information, see:</w:t>
                            </w:r>
                          </w:p>
                          <w:p w14:paraId="6597B14E" w14:textId="773353D9" w:rsidR="00B23FF4" w:rsidRPr="00F74345" w:rsidRDefault="00B23FF4" w:rsidP="00CF58BF">
                            <w:pPr>
                              <w:pStyle w:val="ListParagraph"/>
                              <w:rPr>
                                <w:rStyle w:val="Hyperlink"/>
                                <w:rFonts w:cs="Arial"/>
                                <w:shd w:val="clear" w:color="auto" w:fill="D9D9D9" w:themeFill="background1" w:themeFillShade="D9"/>
                              </w:rPr>
                            </w:pPr>
                            <w:hyperlink r:id="rId27" w:history="1">
                              <w:r w:rsidRPr="00F74345">
                                <w:rPr>
                                  <w:rStyle w:val="Hyperlink"/>
                                  <w:rFonts w:cs="Arial"/>
                                  <w:shd w:val="clear" w:color="auto" w:fill="D9D9D9" w:themeFill="background1" w:themeFillShade="D9"/>
                                </w:rPr>
                                <w:t>https://www.servicesaustralia.gov.au/income-test-for-pensions?context=22276</w:t>
                              </w:r>
                            </w:hyperlink>
                            <w:r w:rsidRPr="00F74345">
                              <w:rPr>
                                <w:rStyle w:val="Hyperlink"/>
                                <w:rFonts w:cs="Arial"/>
                                <w:shd w:val="clear" w:color="auto" w:fill="D9D9D9" w:themeFill="background1" w:themeFillShade="D9"/>
                              </w:rPr>
                              <w:t xml:space="preserve"> </w:t>
                            </w:r>
                          </w:p>
                          <w:p w14:paraId="0779EE7B" w14:textId="77777777" w:rsidR="00B23FF4" w:rsidRDefault="00B23FF4" w:rsidP="007F1F6B">
                            <w:pPr>
                              <w:pStyle w:val="ListParagraph"/>
                              <w:numPr>
                                <w:ilvl w:val="0"/>
                                <w:numId w:val="32"/>
                              </w:numPr>
                            </w:pPr>
                            <w:r>
                              <w:t xml:space="preserve">Who do they want to support them to go through the co-facilitator guide? </w:t>
                            </w:r>
                          </w:p>
                          <w:p w14:paraId="6BBEA2CC" w14:textId="77777777" w:rsidR="00B23FF4" w:rsidRPr="00B75909" w:rsidRDefault="00B23FF4" w:rsidP="007F1F6B">
                            <w:pPr>
                              <w:pStyle w:val="ListParagraph"/>
                              <w:numPr>
                                <w:ilvl w:val="0"/>
                                <w:numId w:val="32"/>
                              </w:numPr>
                            </w:pPr>
                            <w:r>
                              <w:t>What do they hope to get from 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E5B933" id="_x0000_t202" coordsize="21600,21600" o:spt="202" path="m,l,21600r21600,l21600,xe">
                <v:stroke joinstyle="miter"/>
                <v:path gradientshapeok="t" o:connecttype="rect"/>
              </v:shapetype>
              <v:shape id="Text Box 9" o:spid="_x0000_s1026" type="#_x0000_t202" style="position:absolute;margin-left:0;margin-top:0;width:2in;height:2in;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" filled="f" strokeweight=".5pt">
                <v:textbox style="mso-fit-shape-to-text:t">
                  <w:txbxContent>
                    <w:p w14:paraId="2D7239F1" w14:textId="77777777" w:rsidR="00B23FF4" w:rsidRDefault="00B23FF4" w:rsidP="00926B14">
                      <w:pPr>
                        <w:pStyle w:val="Heading1"/>
                      </w:pPr>
                      <w:r>
                        <w:t>Checklist for recruitment</w:t>
                      </w:r>
                    </w:p>
                    <w:p w14:paraId="1225A8CC" w14:textId="77777777" w:rsidR="00B23FF4" w:rsidRDefault="00B23FF4" w:rsidP="003E140D">
                      <w:pPr>
                        <w:pStyle w:val="Heading2"/>
                      </w:pPr>
                    </w:p>
                    <w:p w14:paraId="49C95035" w14:textId="77777777" w:rsidR="00B23FF4" w:rsidRDefault="00B23FF4" w:rsidP="003E140D">
                      <w:pPr>
                        <w:pStyle w:val="Heading2"/>
                      </w:pPr>
                      <w:r>
                        <w:t>Things for PHN co-facilitator to cover when recruiting a co-facilitator:</w:t>
                      </w:r>
                    </w:p>
                    <w:p w14:paraId="4B16E0A3" w14:textId="77777777" w:rsidR="00B23FF4" w:rsidRDefault="00B23FF4" w:rsidP="007F1F6B">
                      <w:pPr>
                        <w:pStyle w:val="ListParagraph"/>
                        <w:numPr>
                          <w:ilvl w:val="0"/>
                          <w:numId w:val="67"/>
                        </w:numPr>
                      </w:pPr>
                      <w:r>
                        <w:t>How well do they communicate?</w:t>
                      </w:r>
                    </w:p>
                    <w:p w14:paraId="47B4AFD2" w14:textId="77777777" w:rsidR="00B23FF4" w:rsidRDefault="00B23FF4" w:rsidP="007F1F6B">
                      <w:pPr>
                        <w:pStyle w:val="ListParagraph"/>
                        <w:numPr>
                          <w:ilvl w:val="0"/>
                          <w:numId w:val="67"/>
                        </w:numPr>
                      </w:pPr>
                      <w:r>
                        <w:t>Are they engaging?</w:t>
                      </w:r>
                    </w:p>
                    <w:p w14:paraId="79C9E6A0" w14:textId="77777777" w:rsidR="00B23FF4" w:rsidRDefault="00B23FF4" w:rsidP="007F1F6B">
                      <w:pPr>
                        <w:pStyle w:val="ListParagraph"/>
                        <w:numPr>
                          <w:ilvl w:val="0"/>
                          <w:numId w:val="67"/>
                        </w:numPr>
                      </w:pPr>
                      <w:r>
                        <w:t xml:space="preserve">Do they use email? Phone? Zoom or Teams? </w:t>
                      </w:r>
                    </w:p>
                    <w:p w14:paraId="51A17213" w14:textId="77777777" w:rsidR="00B23FF4" w:rsidRDefault="00B23FF4" w:rsidP="007F1F6B">
                      <w:pPr>
                        <w:pStyle w:val="ListParagraph"/>
                        <w:numPr>
                          <w:ilvl w:val="0"/>
                          <w:numId w:val="67"/>
                        </w:numPr>
                      </w:pPr>
                      <w:r>
                        <w:t>What is their level of interest in health? Self-advocacy? Health?</w:t>
                      </w:r>
                    </w:p>
                    <w:p w14:paraId="39A216BF" w14:textId="77777777" w:rsidR="00B23FF4" w:rsidRDefault="00B23FF4" w:rsidP="007F1F6B">
                      <w:pPr>
                        <w:pStyle w:val="ListParagraph"/>
                        <w:numPr>
                          <w:ilvl w:val="0"/>
                          <w:numId w:val="67"/>
                        </w:numPr>
                      </w:pPr>
                      <w:r>
                        <w:t>How much availability do they have? Does it match yours?</w:t>
                      </w:r>
                    </w:p>
                    <w:p w14:paraId="1A4F810B" w14:textId="77777777" w:rsidR="00B23FF4" w:rsidRDefault="00B23FF4" w:rsidP="007F1F6B">
                      <w:pPr>
                        <w:pStyle w:val="ListParagraph"/>
                        <w:numPr>
                          <w:ilvl w:val="0"/>
                          <w:numId w:val="67"/>
                        </w:numPr>
                      </w:pPr>
                      <w:r>
                        <w:t>Who will support them to go through the co-facilitator guide and prepare for training?</w:t>
                      </w:r>
                    </w:p>
                    <w:p w14:paraId="77164CCC" w14:textId="77777777" w:rsidR="00B23FF4" w:rsidRDefault="00B23FF4" w:rsidP="007F1F6B">
                      <w:pPr>
                        <w:pStyle w:val="ListParagraph"/>
                        <w:numPr>
                          <w:ilvl w:val="1"/>
                          <w:numId w:val="33"/>
                        </w:numPr>
                      </w:pPr>
                      <w:r>
                        <w:t>Options might be the PHN co-facilitator</w:t>
                      </w:r>
                    </w:p>
                    <w:p w14:paraId="2D8D2B17" w14:textId="77777777" w:rsidR="00B23FF4" w:rsidRDefault="00B23FF4" w:rsidP="007F1F6B">
                      <w:pPr>
                        <w:pStyle w:val="ListParagraph"/>
                        <w:numPr>
                          <w:ilvl w:val="1"/>
                          <w:numId w:val="33"/>
                        </w:numPr>
                      </w:pPr>
                      <w:r>
                        <w:t>another PHN staff member</w:t>
                      </w:r>
                    </w:p>
                    <w:p w14:paraId="1BBAEA4C" w14:textId="77777777" w:rsidR="00B23FF4" w:rsidRDefault="00B23FF4" w:rsidP="007F1F6B">
                      <w:pPr>
                        <w:pStyle w:val="ListParagraph"/>
                        <w:numPr>
                          <w:ilvl w:val="1"/>
                          <w:numId w:val="33"/>
                        </w:numPr>
                      </w:pPr>
                      <w:r>
                        <w:t>or a person working in a local advocacy or disability agency.</w:t>
                      </w:r>
                    </w:p>
                    <w:p w14:paraId="6CBB3063" w14:textId="77777777" w:rsidR="00B23FF4" w:rsidRDefault="00B23FF4" w:rsidP="00926B14"/>
                    <w:p w14:paraId="643C2A71" w14:textId="77777777" w:rsidR="00B23FF4" w:rsidRDefault="00B23FF4" w:rsidP="003E140D">
                      <w:pPr>
                        <w:pStyle w:val="Heading2"/>
                      </w:pPr>
                      <w:r>
                        <w:t>Things to encourage the person with intellectual disability to consider:</w:t>
                      </w:r>
                    </w:p>
                    <w:p w14:paraId="73352137" w14:textId="77777777" w:rsidR="00B23FF4" w:rsidRDefault="00B23FF4" w:rsidP="007F1F6B">
                      <w:pPr>
                        <w:pStyle w:val="ListParagraph"/>
                        <w:numPr>
                          <w:ilvl w:val="0"/>
                          <w:numId w:val="32"/>
                        </w:numPr>
                      </w:pPr>
                      <w:r>
                        <w:t>What is their level of interest in health? Self-advocacy? Health?</w:t>
                      </w:r>
                    </w:p>
                    <w:p w14:paraId="584837F6" w14:textId="77777777" w:rsidR="00B23FF4" w:rsidRDefault="00B23FF4" w:rsidP="007F1F6B">
                      <w:pPr>
                        <w:pStyle w:val="ListParagraph"/>
                        <w:numPr>
                          <w:ilvl w:val="0"/>
                          <w:numId w:val="32"/>
                        </w:numPr>
                      </w:pPr>
                      <w:r>
                        <w:t>Do they enjoy public speaking?</w:t>
                      </w:r>
                    </w:p>
                    <w:p w14:paraId="27AA42BC" w14:textId="77777777" w:rsidR="00B23FF4" w:rsidRDefault="00B23FF4" w:rsidP="00CF58BF">
                      <w:pPr>
                        <w:pStyle w:val="ListParagraph"/>
                        <w:numPr>
                          <w:ilvl w:val="0"/>
                          <w:numId w:val="32"/>
                        </w:numPr>
                      </w:pPr>
                      <w:r>
                        <w:t>How will payment for the work impact their pension? For current information, see:</w:t>
                      </w:r>
                    </w:p>
                    <w:p w14:paraId="6597B14E" w14:textId="773353D9" w:rsidR="00B23FF4" w:rsidRPr="00F74345" w:rsidRDefault="00B23FF4" w:rsidP="00CF58BF">
                      <w:pPr>
                        <w:pStyle w:val="ListParagraph"/>
                        <w:rPr>
                          <w:rStyle w:val="Hyperlink"/>
                          <w:rFonts w:cs="Arial"/>
                          <w:shd w:val="clear" w:color="auto" w:fill="D9D9D9" w:themeFill="background1" w:themeFillShade="D9"/>
                        </w:rPr>
                      </w:pPr>
                      <w:hyperlink r:id="rId28" w:history="1">
                        <w:r w:rsidRPr="00F74345">
                          <w:rPr>
                            <w:rStyle w:val="Hyperlink"/>
                            <w:rFonts w:cs="Arial"/>
                            <w:shd w:val="clear" w:color="auto" w:fill="D9D9D9" w:themeFill="background1" w:themeFillShade="D9"/>
                          </w:rPr>
                          <w:t>https://www.servicesaustralia.gov.au/income-test-for-pensions?context=22276</w:t>
                        </w:r>
                      </w:hyperlink>
                      <w:r w:rsidRPr="00F74345">
                        <w:rPr>
                          <w:rStyle w:val="Hyperlink"/>
                          <w:rFonts w:cs="Arial"/>
                          <w:shd w:val="clear" w:color="auto" w:fill="D9D9D9" w:themeFill="background1" w:themeFillShade="D9"/>
                        </w:rPr>
                        <w:t xml:space="preserve"> </w:t>
                      </w:r>
                    </w:p>
                    <w:p w14:paraId="0779EE7B" w14:textId="77777777" w:rsidR="00B23FF4" w:rsidRDefault="00B23FF4" w:rsidP="007F1F6B">
                      <w:pPr>
                        <w:pStyle w:val="ListParagraph"/>
                        <w:numPr>
                          <w:ilvl w:val="0"/>
                          <w:numId w:val="32"/>
                        </w:numPr>
                      </w:pPr>
                      <w:r>
                        <w:t xml:space="preserve">Who do they want to support them to go through the co-facilitator guide? </w:t>
                      </w:r>
                    </w:p>
                    <w:p w14:paraId="6BBEA2CC" w14:textId="77777777" w:rsidR="00B23FF4" w:rsidRPr="00B75909" w:rsidRDefault="00B23FF4" w:rsidP="007F1F6B">
                      <w:pPr>
                        <w:pStyle w:val="ListParagraph"/>
                        <w:numPr>
                          <w:ilvl w:val="0"/>
                          <w:numId w:val="32"/>
                        </w:numPr>
                      </w:pPr>
                      <w:r>
                        <w:t>What do they hope to get from it?</w:t>
                      </w:r>
                    </w:p>
                  </w:txbxContent>
                </v:textbox>
                <w10:wrap type="square"/>
              </v:shape>
            </w:pict>
          </mc:Fallback>
        </mc:AlternateContent>
      </w:r>
    </w:p>
    <w:p w14:paraId="44C405BF" w14:textId="77777777" w:rsidR="007E74DE" w:rsidRDefault="007E74DE" w:rsidP="00926B14">
      <w:r>
        <w:br w:type="page"/>
      </w:r>
    </w:p>
    <w:p w14:paraId="2F1D47E8" w14:textId="0CED6A85" w:rsidR="007E74DE" w:rsidRDefault="007E74DE" w:rsidP="00926B14">
      <w:pPr>
        <w:pStyle w:val="Title"/>
      </w:pPr>
      <w:bookmarkStart w:id="13" w:name="_Toc94267368"/>
      <w:r>
        <w:lastRenderedPageBreak/>
        <w:t>Appendix C - One page profile</w:t>
      </w:r>
      <w:bookmarkEnd w:id="13"/>
    </w:p>
    <w:p w14:paraId="115C48C1" w14:textId="77777777" w:rsidR="007E74DE" w:rsidRDefault="007E74DE" w:rsidP="00926B14"/>
    <w:p w14:paraId="1C5FD3CE" w14:textId="77777777" w:rsidR="007E74DE" w:rsidRPr="00EC4BDF" w:rsidRDefault="007E74DE" w:rsidP="00926B14">
      <w:r w:rsidRPr="00EC4BDF">
        <w:t xml:space="preserve">Do this together with the co-facilitator with intellectual disability in order to understand each other’s working style. </w:t>
      </w:r>
    </w:p>
    <w:p w14:paraId="234D4873" w14:textId="77777777" w:rsidR="007E74DE" w:rsidRPr="00EC4BDF" w:rsidRDefault="007E74DE" w:rsidP="00926B14"/>
    <w:p w14:paraId="66E1299C" w14:textId="77777777" w:rsidR="007E74DE" w:rsidRPr="00EC4BDF" w:rsidRDefault="007E74DE" w:rsidP="00926B14">
      <w:r w:rsidRPr="00EC4BDF">
        <w:t xml:space="preserve">Your co-facilitator may need some assistance to read and complete the form. </w:t>
      </w:r>
    </w:p>
    <w:p w14:paraId="67062A99" w14:textId="77777777" w:rsidR="007E74DE" w:rsidRPr="00EC4BDF" w:rsidRDefault="007E74DE" w:rsidP="00926B14"/>
    <w:p w14:paraId="729D231E" w14:textId="77777777" w:rsidR="007E74DE" w:rsidRPr="00EC4BDF" w:rsidRDefault="007E74DE" w:rsidP="00926B14">
      <w:r w:rsidRPr="00EC4BDF">
        <w:t>Don’t forget to do it for yourself too.</w:t>
      </w:r>
    </w:p>
    <w:p w14:paraId="1159398D" w14:textId="77777777" w:rsidR="007E74DE" w:rsidRPr="00853088" w:rsidRDefault="007E74DE" w:rsidP="00926B14"/>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4"/>
      </w:tblGrid>
      <w:tr w:rsidR="007E74DE" w:rsidRPr="00E454E0" w14:paraId="01E12022" w14:textId="77777777" w:rsidTr="008D0F7C">
        <w:trPr>
          <w:trHeight w:val="398"/>
        </w:trPr>
        <w:tc>
          <w:tcPr>
            <w:tcW w:w="9245" w:type="dxa"/>
            <w:gridSpan w:val="2"/>
            <w:tcBorders>
              <w:top w:val="single" w:sz="4" w:space="0" w:color="000000"/>
              <w:left w:val="single" w:sz="4" w:space="0" w:color="000000"/>
              <w:bottom w:val="nil"/>
              <w:right w:val="single" w:sz="4" w:space="0" w:color="000000"/>
            </w:tcBorders>
            <w:shd w:val="clear" w:color="auto" w:fill="B6DDE8"/>
            <w:hideMark/>
          </w:tcPr>
          <w:p w14:paraId="27018F3F" w14:textId="77777777" w:rsidR="007E74DE" w:rsidRPr="00E454E0" w:rsidRDefault="007E74DE" w:rsidP="00926B14">
            <w:pPr>
              <w:pStyle w:val="TableParagraph"/>
              <w:rPr>
                <w:lang w:val="en-US"/>
              </w:rPr>
            </w:pPr>
            <w:r w:rsidRPr="00E454E0">
              <w:rPr>
                <w:lang w:val="en-US"/>
              </w:rPr>
              <w:t>What people appreciate about me</w:t>
            </w:r>
          </w:p>
        </w:tc>
      </w:tr>
      <w:tr w:rsidR="007E74DE" w:rsidRPr="00E454E0" w14:paraId="2360F31B" w14:textId="77777777" w:rsidTr="008D0F7C">
        <w:trPr>
          <w:trHeight w:val="2219"/>
        </w:trPr>
        <w:tc>
          <w:tcPr>
            <w:tcW w:w="9245" w:type="dxa"/>
            <w:gridSpan w:val="2"/>
            <w:tcBorders>
              <w:top w:val="nil"/>
              <w:left w:val="single" w:sz="4" w:space="0" w:color="000000"/>
              <w:bottom w:val="single" w:sz="4" w:space="0" w:color="000000"/>
              <w:right w:val="single" w:sz="4" w:space="0" w:color="000000"/>
            </w:tcBorders>
          </w:tcPr>
          <w:p w14:paraId="349A6D54" w14:textId="77777777" w:rsidR="007E74DE" w:rsidRPr="00E454E0" w:rsidRDefault="007E74DE" w:rsidP="00926B14">
            <w:pPr>
              <w:pStyle w:val="TableParagraph"/>
              <w:rPr>
                <w:lang w:val="en-US"/>
              </w:rPr>
            </w:pPr>
          </w:p>
        </w:tc>
      </w:tr>
      <w:tr w:rsidR="007E74DE" w:rsidRPr="00E454E0" w14:paraId="3B4A7297" w14:textId="77777777" w:rsidTr="008D0F7C">
        <w:trPr>
          <w:trHeight w:val="398"/>
        </w:trPr>
        <w:tc>
          <w:tcPr>
            <w:tcW w:w="4621" w:type="dxa"/>
            <w:tcBorders>
              <w:top w:val="single" w:sz="4" w:space="0" w:color="000000"/>
              <w:left w:val="single" w:sz="4" w:space="0" w:color="000000"/>
              <w:bottom w:val="nil"/>
              <w:right w:val="single" w:sz="4" w:space="0" w:color="000000"/>
            </w:tcBorders>
            <w:shd w:val="clear" w:color="auto" w:fill="B6DDE8"/>
            <w:hideMark/>
          </w:tcPr>
          <w:p w14:paraId="595B1724" w14:textId="77777777" w:rsidR="007E74DE" w:rsidRPr="00E454E0" w:rsidRDefault="007E74DE" w:rsidP="00926B14">
            <w:pPr>
              <w:pStyle w:val="TableParagraph"/>
              <w:rPr>
                <w:lang w:val="en-US"/>
              </w:rPr>
            </w:pPr>
            <w:r w:rsidRPr="00E454E0">
              <w:rPr>
                <w:lang w:val="en-US"/>
              </w:rPr>
              <w:t>What’s important to me</w:t>
            </w:r>
          </w:p>
        </w:tc>
        <w:tc>
          <w:tcPr>
            <w:tcW w:w="4624" w:type="dxa"/>
            <w:tcBorders>
              <w:top w:val="single" w:sz="4" w:space="0" w:color="000000"/>
              <w:left w:val="single" w:sz="4" w:space="0" w:color="000000"/>
              <w:bottom w:val="nil"/>
              <w:right w:val="single" w:sz="4" w:space="0" w:color="000000"/>
            </w:tcBorders>
            <w:shd w:val="clear" w:color="auto" w:fill="B6DDE8"/>
            <w:hideMark/>
          </w:tcPr>
          <w:p w14:paraId="1693B319" w14:textId="77777777" w:rsidR="007E74DE" w:rsidRPr="00E454E0" w:rsidRDefault="007E74DE" w:rsidP="00926B14">
            <w:pPr>
              <w:pStyle w:val="TableParagraph"/>
              <w:rPr>
                <w:lang w:val="en-US"/>
              </w:rPr>
            </w:pPr>
            <w:r w:rsidRPr="00E454E0">
              <w:rPr>
                <w:lang w:val="en-US"/>
              </w:rPr>
              <w:t>How best to support me</w:t>
            </w:r>
          </w:p>
        </w:tc>
      </w:tr>
      <w:tr w:rsidR="007E74DE" w:rsidRPr="00E454E0" w14:paraId="5FBD3089" w14:textId="77777777" w:rsidTr="00736367">
        <w:trPr>
          <w:trHeight w:val="6759"/>
        </w:trPr>
        <w:tc>
          <w:tcPr>
            <w:tcW w:w="4621" w:type="dxa"/>
            <w:tcBorders>
              <w:top w:val="nil"/>
              <w:left w:val="single" w:sz="4" w:space="0" w:color="000000"/>
              <w:bottom w:val="single" w:sz="4" w:space="0" w:color="000000"/>
              <w:right w:val="single" w:sz="4" w:space="0" w:color="000000"/>
            </w:tcBorders>
          </w:tcPr>
          <w:p w14:paraId="321AE0A6" w14:textId="77777777" w:rsidR="007E74DE" w:rsidRPr="00E454E0" w:rsidRDefault="007E74DE" w:rsidP="00926B14">
            <w:pPr>
              <w:pStyle w:val="TableParagraph"/>
              <w:rPr>
                <w:lang w:val="en-US"/>
              </w:rPr>
            </w:pPr>
          </w:p>
        </w:tc>
        <w:tc>
          <w:tcPr>
            <w:tcW w:w="4624" w:type="dxa"/>
            <w:tcBorders>
              <w:top w:val="nil"/>
              <w:left w:val="single" w:sz="4" w:space="0" w:color="000000"/>
              <w:bottom w:val="single" w:sz="4" w:space="0" w:color="000000"/>
              <w:right w:val="single" w:sz="4" w:space="0" w:color="000000"/>
            </w:tcBorders>
          </w:tcPr>
          <w:p w14:paraId="4C291952" w14:textId="77777777" w:rsidR="007E74DE" w:rsidRPr="00E454E0" w:rsidRDefault="007E74DE" w:rsidP="00926B14">
            <w:pPr>
              <w:pStyle w:val="TableParagraph"/>
              <w:rPr>
                <w:lang w:val="en-US"/>
              </w:rPr>
            </w:pPr>
          </w:p>
        </w:tc>
      </w:tr>
    </w:tbl>
    <w:p w14:paraId="02A52D31" w14:textId="515C7701" w:rsidR="004A6612" w:rsidRPr="007E74DE" w:rsidRDefault="004A6612" w:rsidP="00926B14">
      <w:pPr>
        <w:pStyle w:val="Title"/>
      </w:pPr>
      <w:bookmarkStart w:id="14" w:name="_Toc94267369"/>
      <w:r w:rsidRPr="007E74DE">
        <w:lastRenderedPageBreak/>
        <w:t xml:space="preserve">Appendix </w:t>
      </w:r>
      <w:r w:rsidR="007E74DE" w:rsidRPr="007E74DE">
        <w:t>D</w:t>
      </w:r>
      <w:r w:rsidRPr="007E74DE">
        <w:t xml:space="preserve"> – </w:t>
      </w:r>
      <w:r w:rsidR="00853088" w:rsidRPr="007E74DE">
        <w:t>Suggested learning outcomes and s</w:t>
      </w:r>
      <w:r w:rsidRPr="007E74DE">
        <w:t>ession outlines for the recommended slide sets</w:t>
      </w:r>
      <w:bookmarkEnd w:id="14"/>
    </w:p>
    <w:p w14:paraId="2AAB0A57" w14:textId="77777777" w:rsidR="00736367" w:rsidRDefault="00736367" w:rsidP="00926B14">
      <w:pPr>
        <w:rPr>
          <w:b/>
        </w:rPr>
      </w:pPr>
    </w:p>
    <w:p w14:paraId="15C35020" w14:textId="3C6FDE2C" w:rsidR="00853088" w:rsidRPr="00B47B9D" w:rsidRDefault="00853088" w:rsidP="00926B14">
      <w:r w:rsidRPr="00B47B9D">
        <w:rPr>
          <w:b/>
        </w:rPr>
        <w:t>Delivery mode</w:t>
      </w:r>
      <w:r>
        <w:rPr>
          <w:b/>
        </w:rPr>
        <w:t xml:space="preserve">: </w:t>
      </w:r>
      <w:r w:rsidRPr="00B47B9D">
        <w:t>In person / live online</w:t>
      </w:r>
    </w:p>
    <w:p w14:paraId="00E58C43" w14:textId="0B62264D" w:rsidR="00853088" w:rsidRPr="00B47B9D" w:rsidRDefault="00853088" w:rsidP="00926B14">
      <w:pPr>
        <w:rPr>
          <w:b/>
        </w:rPr>
      </w:pPr>
      <w:r w:rsidRPr="00B47B9D">
        <w:rPr>
          <w:b/>
        </w:rPr>
        <w:t>Timing</w:t>
      </w:r>
      <w:r>
        <w:rPr>
          <w:b/>
        </w:rPr>
        <w:t xml:space="preserve">: </w:t>
      </w:r>
      <w:r w:rsidRPr="006A3432">
        <w:t>not including pre and post-workshop reading, reflection, and survey questions</w:t>
      </w:r>
    </w:p>
    <w:p w14:paraId="0142860A" w14:textId="07ED9871" w:rsidR="00853088" w:rsidRDefault="00853088" w:rsidP="00926B14">
      <w:pPr>
        <w:pStyle w:val="ListParagraph"/>
        <w:numPr>
          <w:ilvl w:val="0"/>
          <w:numId w:val="11"/>
        </w:numPr>
      </w:pPr>
      <w:r w:rsidRPr="006A3432">
        <w:t>1.5 hours</w:t>
      </w:r>
      <w:r w:rsidR="00552B60">
        <w:t>,</w:t>
      </w:r>
      <w:r w:rsidRPr="006A3432">
        <w:t xml:space="preserve"> which can include </w:t>
      </w:r>
      <w:r>
        <w:t>question time and/or additional video content</w:t>
      </w:r>
      <w:r w:rsidR="00552B60">
        <w:t>.</w:t>
      </w:r>
      <w:r w:rsidRPr="006A3432">
        <w:t xml:space="preserve"> </w:t>
      </w:r>
    </w:p>
    <w:p w14:paraId="701CDABD" w14:textId="7B4F05ED" w:rsidR="00853088" w:rsidRPr="006A3432" w:rsidRDefault="00853088" w:rsidP="00926B14">
      <w:pPr>
        <w:pStyle w:val="ListParagraph"/>
        <w:numPr>
          <w:ilvl w:val="0"/>
          <w:numId w:val="11"/>
        </w:numPr>
      </w:pPr>
      <w:r>
        <w:t>2 hours</w:t>
      </w:r>
      <w:r w:rsidR="00552B60">
        <w:t>,</w:t>
      </w:r>
      <w:r>
        <w:t xml:space="preserve"> which can include video content and a panel discussion</w:t>
      </w:r>
      <w:r w:rsidR="00552B60">
        <w:t>.</w:t>
      </w:r>
    </w:p>
    <w:p w14:paraId="1E007757" w14:textId="77777777" w:rsidR="00853088" w:rsidRPr="006A3432" w:rsidRDefault="00853088" w:rsidP="00926B14">
      <w:pPr>
        <w:pStyle w:val="ListParagraph"/>
        <w:numPr>
          <w:ilvl w:val="0"/>
          <w:numId w:val="11"/>
        </w:numPr>
      </w:pPr>
      <w:r w:rsidRPr="006A3432">
        <w:t>1 hour</w:t>
      </w:r>
      <w:r>
        <w:t xml:space="preserve"> “express”. </w:t>
      </w:r>
      <w:r w:rsidRPr="006A3432">
        <w:t xml:space="preserve"> </w:t>
      </w:r>
    </w:p>
    <w:p w14:paraId="12EEF456" w14:textId="4B159B2C" w:rsidR="00853088" w:rsidRDefault="00853088" w:rsidP="00926B14">
      <w:r w:rsidRPr="00B47B9D">
        <w:rPr>
          <w:b/>
        </w:rPr>
        <w:t>Target audience</w:t>
      </w:r>
      <w:r>
        <w:rPr>
          <w:b/>
        </w:rPr>
        <w:t xml:space="preserve">: </w:t>
      </w:r>
      <w:r w:rsidRPr="00B47B9D">
        <w:t>Primary health practitioners</w:t>
      </w:r>
      <w:r>
        <w:t>, with the option of separate workshops for different professions or groups. For example:</w:t>
      </w:r>
    </w:p>
    <w:p w14:paraId="742055C4" w14:textId="6EC66892" w:rsidR="00853088" w:rsidRPr="006A3432" w:rsidRDefault="00853088" w:rsidP="00926B14">
      <w:pPr>
        <w:pStyle w:val="ListParagraph"/>
        <w:numPr>
          <w:ilvl w:val="0"/>
          <w:numId w:val="12"/>
        </w:numPr>
      </w:pPr>
      <w:r w:rsidRPr="006A3432">
        <w:t>GPs and practice nurses</w:t>
      </w:r>
      <w:r w:rsidR="00552B60">
        <w:t>;</w:t>
      </w:r>
    </w:p>
    <w:p w14:paraId="178727D5" w14:textId="7518AB52" w:rsidR="00853088" w:rsidRPr="006A3432" w:rsidRDefault="00552B60" w:rsidP="00926B14">
      <w:pPr>
        <w:pStyle w:val="ListParagraph"/>
        <w:numPr>
          <w:ilvl w:val="0"/>
          <w:numId w:val="12"/>
        </w:numPr>
      </w:pPr>
      <w:r>
        <w:t>s</w:t>
      </w:r>
      <w:r w:rsidR="00853088" w:rsidRPr="006A3432">
        <w:t xml:space="preserve">peech </w:t>
      </w:r>
      <w:r>
        <w:t>t</w:t>
      </w:r>
      <w:r w:rsidR="00853088" w:rsidRPr="006A3432">
        <w:t>herapists, psychologists, behaviour support practitioners</w:t>
      </w:r>
      <w:r>
        <w:t>;</w:t>
      </w:r>
    </w:p>
    <w:p w14:paraId="370FD1F3" w14:textId="6D7FC4EB" w:rsidR="00853088" w:rsidRPr="006A3432" w:rsidRDefault="00552B60" w:rsidP="00926B14">
      <w:pPr>
        <w:pStyle w:val="ListParagraph"/>
        <w:numPr>
          <w:ilvl w:val="0"/>
          <w:numId w:val="12"/>
        </w:numPr>
      </w:pPr>
      <w:r>
        <w:t>o</w:t>
      </w:r>
      <w:r w:rsidR="00853088" w:rsidRPr="006A3432">
        <w:t>ccupational therapists, physiotherapists</w:t>
      </w:r>
      <w:r>
        <w:t>;</w:t>
      </w:r>
    </w:p>
    <w:p w14:paraId="74F61A43" w14:textId="1714365D" w:rsidR="00853088" w:rsidRPr="006A3432" w:rsidRDefault="00552B60" w:rsidP="00926B14">
      <w:pPr>
        <w:pStyle w:val="ListParagraph"/>
        <w:numPr>
          <w:ilvl w:val="0"/>
          <w:numId w:val="12"/>
        </w:numPr>
      </w:pPr>
      <w:r>
        <w:t>p</w:t>
      </w:r>
      <w:r w:rsidR="00853088" w:rsidRPr="006A3432">
        <w:t>harmacists</w:t>
      </w:r>
      <w:r w:rsidR="00736367">
        <w:t>;</w:t>
      </w:r>
      <w:r>
        <w:t xml:space="preserve"> and</w:t>
      </w:r>
    </w:p>
    <w:p w14:paraId="205A6504" w14:textId="2A09F86E" w:rsidR="00853088" w:rsidRDefault="00552B60" w:rsidP="00926B14">
      <w:pPr>
        <w:pStyle w:val="ListParagraph"/>
        <w:numPr>
          <w:ilvl w:val="0"/>
          <w:numId w:val="12"/>
        </w:numPr>
      </w:pPr>
      <w:r>
        <w:t>d</w:t>
      </w:r>
      <w:r w:rsidR="00853088" w:rsidRPr="006A3432">
        <w:t>entists</w:t>
      </w:r>
      <w:r>
        <w:t>.</w:t>
      </w:r>
    </w:p>
    <w:p w14:paraId="40A3EC7E" w14:textId="77777777" w:rsidR="00736367" w:rsidRDefault="00736367" w:rsidP="00926B14"/>
    <w:p w14:paraId="46E21ADA" w14:textId="2D177A7E" w:rsidR="00853088" w:rsidRDefault="00853088" w:rsidP="00926B14">
      <w:r>
        <w:t xml:space="preserve">If you wish to present to combined groups, or all disciplines together, this will require a carefully chosen case study that touches on all disciplines. Do this in consultation with expert clinicians who can co-facilitate with you or sit on a panel discussion. </w:t>
      </w:r>
    </w:p>
    <w:p w14:paraId="78C2EE84" w14:textId="77777777" w:rsidR="00736367" w:rsidRPr="002E5757" w:rsidRDefault="00736367" w:rsidP="00926B14">
      <w:pPr>
        <w:rPr>
          <w:rFonts w:cstheme="minorHAnsi"/>
        </w:rPr>
      </w:pPr>
    </w:p>
    <w:p w14:paraId="6B2CF336" w14:textId="5B8C4B42" w:rsidR="00853088" w:rsidRPr="00080758" w:rsidRDefault="00853088" w:rsidP="00926B14">
      <w:r w:rsidRPr="00B47B9D">
        <w:rPr>
          <w:b/>
        </w:rPr>
        <w:t>Facilitators</w:t>
      </w:r>
      <w:r>
        <w:rPr>
          <w:b/>
        </w:rPr>
        <w:t xml:space="preserve">: </w:t>
      </w:r>
      <w:r w:rsidRPr="00080758">
        <w:t xml:space="preserve">Flexible but </w:t>
      </w:r>
      <w:r>
        <w:t xml:space="preserve">ideally </w:t>
      </w:r>
      <w:r w:rsidRPr="00080758">
        <w:t>it could include:</w:t>
      </w:r>
    </w:p>
    <w:p w14:paraId="367B4C8A" w14:textId="013E1B22" w:rsidR="00853088" w:rsidRPr="006A3432" w:rsidRDefault="00853088" w:rsidP="00926B14">
      <w:pPr>
        <w:pStyle w:val="ListParagraph"/>
        <w:numPr>
          <w:ilvl w:val="0"/>
          <w:numId w:val="13"/>
        </w:numPr>
      </w:pPr>
      <w:r w:rsidRPr="006A3432">
        <w:t xml:space="preserve">Primary Health Network </w:t>
      </w:r>
      <w:r w:rsidR="001F297F">
        <w:t>t</w:t>
      </w:r>
      <w:r w:rsidRPr="006A3432">
        <w:t xml:space="preserve">eam and </w:t>
      </w:r>
      <w:r w:rsidR="001F297F">
        <w:t>s</w:t>
      </w:r>
      <w:r w:rsidRPr="006A3432">
        <w:t xml:space="preserve">pecialist </w:t>
      </w:r>
      <w:r w:rsidR="001F297F">
        <w:t>e</w:t>
      </w:r>
      <w:r w:rsidRPr="006A3432">
        <w:t>ducators</w:t>
      </w:r>
      <w:r w:rsidR="001F297F">
        <w:t>;</w:t>
      </w:r>
    </w:p>
    <w:p w14:paraId="33340F98" w14:textId="0D2FABED" w:rsidR="00853088" w:rsidRPr="006A3432" w:rsidRDefault="003C0165" w:rsidP="00926B14">
      <w:pPr>
        <w:pStyle w:val="ListParagraph"/>
        <w:numPr>
          <w:ilvl w:val="0"/>
          <w:numId w:val="13"/>
        </w:numPr>
      </w:pPr>
      <w:r>
        <w:t>a</w:t>
      </w:r>
      <w:r w:rsidR="001F297F">
        <w:t xml:space="preserve"> c</w:t>
      </w:r>
      <w:r w:rsidR="00853088" w:rsidRPr="006A3432">
        <w:t>linician with experience in this area (preferably local)</w:t>
      </w:r>
      <w:r w:rsidR="001F297F">
        <w:t xml:space="preserve"> and/ or</w:t>
      </w:r>
    </w:p>
    <w:p w14:paraId="6F46FC4E" w14:textId="7A8D0EF7" w:rsidR="00853088" w:rsidRDefault="001F297F" w:rsidP="00926B14">
      <w:pPr>
        <w:pStyle w:val="ListParagraph"/>
        <w:numPr>
          <w:ilvl w:val="0"/>
          <w:numId w:val="13"/>
        </w:numPr>
      </w:pPr>
      <w:r>
        <w:t>c</w:t>
      </w:r>
      <w:r w:rsidR="00853088" w:rsidRPr="006A3432">
        <w:t>o-facilitator with intellectual disability</w:t>
      </w:r>
      <w:r>
        <w:t>.</w:t>
      </w:r>
      <w:r w:rsidR="00853088" w:rsidRPr="006A3432">
        <w:t xml:space="preserve"> </w:t>
      </w:r>
    </w:p>
    <w:p w14:paraId="108408DA" w14:textId="77777777" w:rsidR="00CC7CE7" w:rsidRPr="006A3432" w:rsidRDefault="00CC7CE7" w:rsidP="00CC7CE7">
      <w:pPr>
        <w:pStyle w:val="ListParagraph"/>
      </w:pPr>
    </w:p>
    <w:p w14:paraId="114A1E1F" w14:textId="77777777" w:rsidR="00853088" w:rsidRPr="00CC7CE7" w:rsidRDefault="00853088" w:rsidP="00926B14">
      <w:pPr>
        <w:rPr>
          <w:b/>
        </w:rPr>
      </w:pPr>
      <w:r w:rsidRPr="00CC7CE7">
        <w:rPr>
          <w:b/>
        </w:rPr>
        <w:t>Resources for facilitators:</w:t>
      </w:r>
    </w:p>
    <w:p w14:paraId="63724062" w14:textId="3283D55A" w:rsidR="00853088" w:rsidRPr="00B47B9D" w:rsidRDefault="00853088" w:rsidP="00926B14">
      <w:pPr>
        <w:pStyle w:val="ListParagraph"/>
        <w:numPr>
          <w:ilvl w:val="0"/>
          <w:numId w:val="8"/>
        </w:numPr>
      </w:pPr>
      <w:r w:rsidRPr="00B47B9D">
        <w:t>Training manual</w:t>
      </w:r>
      <w:r w:rsidR="001F297F">
        <w:t>.</w:t>
      </w:r>
    </w:p>
    <w:p w14:paraId="311CE77D" w14:textId="07192950" w:rsidR="00853088" w:rsidRDefault="003C0165" w:rsidP="00926B14">
      <w:pPr>
        <w:pStyle w:val="ListParagraph"/>
        <w:numPr>
          <w:ilvl w:val="0"/>
          <w:numId w:val="8"/>
        </w:numPr>
      </w:pPr>
      <w:r>
        <w:t>s</w:t>
      </w:r>
      <w:r w:rsidR="00853088" w:rsidRPr="00A713E7">
        <w:t>lides set with brief notes and more detailed notes</w:t>
      </w:r>
      <w:r w:rsidR="001F297F">
        <w:t>.</w:t>
      </w:r>
    </w:p>
    <w:p w14:paraId="6B528F77" w14:textId="13D14ABF" w:rsidR="00CC7CE7" w:rsidRDefault="00CC7CE7" w:rsidP="00CC7CE7"/>
    <w:p w14:paraId="3CE971DD" w14:textId="77777777" w:rsidR="00853088" w:rsidRPr="00CC7CE7" w:rsidRDefault="00853088" w:rsidP="00926B14">
      <w:pPr>
        <w:rPr>
          <w:b/>
        </w:rPr>
      </w:pPr>
      <w:r w:rsidRPr="00CC7CE7">
        <w:rPr>
          <w:b/>
        </w:rPr>
        <w:t>Resources for participants:</w:t>
      </w:r>
    </w:p>
    <w:p w14:paraId="62C201C0" w14:textId="0C26FC73" w:rsidR="00853088" w:rsidRDefault="00853088" w:rsidP="00926B14">
      <w:pPr>
        <w:pStyle w:val="ListParagraph"/>
        <w:numPr>
          <w:ilvl w:val="0"/>
          <w:numId w:val="14"/>
        </w:numPr>
      </w:pPr>
      <w:r w:rsidRPr="00CC7CE7">
        <w:t>Copy of</w:t>
      </w:r>
      <w:r w:rsidRPr="00EB6D57">
        <w:rPr>
          <w:rStyle w:val="Heading3Char"/>
          <w:rFonts w:asciiTheme="minorHAnsi" w:hAnsiTheme="minorHAnsi" w:cstheme="minorHAnsi"/>
          <w:color w:val="000000" w:themeColor="text1"/>
        </w:rPr>
        <w:t xml:space="preserve"> </w:t>
      </w:r>
      <w:r w:rsidRPr="00EB6D57">
        <w:t>case studies</w:t>
      </w:r>
      <w:r>
        <w:t xml:space="preserve"> used in full</w:t>
      </w:r>
      <w:r w:rsidR="001F297F">
        <w:t>.</w:t>
      </w:r>
    </w:p>
    <w:p w14:paraId="47CA141E" w14:textId="61A9B371" w:rsidR="00853088" w:rsidRPr="00CC7CE7" w:rsidRDefault="00853088" w:rsidP="00926B14">
      <w:pPr>
        <w:pStyle w:val="ListParagraph"/>
        <w:numPr>
          <w:ilvl w:val="0"/>
          <w:numId w:val="14"/>
        </w:numPr>
        <w:rPr>
          <w:szCs w:val="20"/>
        </w:rPr>
      </w:pPr>
      <w:r w:rsidRPr="00CC7CE7">
        <w:rPr>
          <w:rStyle w:val="Heading3Char"/>
          <w:color w:val="000000" w:themeColor="text1"/>
          <w:sz w:val="20"/>
          <w:szCs w:val="20"/>
        </w:rPr>
        <w:t>Copy of slides</w:t>
      </w:r>
      <w:r w:rsidR="001F297F" w:rsidRPr="00CC7CE7">
        <w:rPr>
          <w:rStyle w:val="Heading3Char"/>
          <w:color w:val="000000" w:themeColor="text1"/>
          <w:sz w:val="20"/>
          <w:szCs w:val="20"/>
        </w:rPr>
        <w:t>.</w:t>
      </w:r>
    </w:p>
    <w:p w14:paraId="2E7295EC" w14:textId="5FB3741B" w:rsidR="00853088" w:rsidRPr="00CC7CE7" w:rsidRDefault="00853088" w:rsidP="00926B14">
      <w:pPr>
        <w:pStyle w:val="ListParagraph"/>
        <w:numPr>
          <w:ilvl w:val="0"/>
          <w:numId w:val="14"/>
        </w:numPr>
        <w:rPr>
          <w:szCs w:val="20"/>
        </w:rPr>
      </w:pPr>
      <w:r w:rsidRPr="00CC7CE7">
        <w:rPr>
          <w:rStyle w:val="Heading3Char"/>
          <w:color w:val="000000" w:themeColor="text1"/>
          <w:sz w:val="20"/>
          <w:szCs w:val="20"/>
        </w:rPr>
        <w:lastRenderedPageBreak/>
        <w:t>Pre-workshop activity and reflection</w:t>
      </w:r>
      <w:r w:rsidR="001F297F" w:rsidRPr="00CC7CE7">
        <w:rPr>
          <w:rStyle w:val="Heading3Char"/>
          <w:color w:val="000000" w:themeColor="text1"/>
          <w:sz w:val="20"/>
          <w:szCs w:val="20"/>
        </w:rPr>
        <w:t>.</w:t>
      </w:r>
    </w:p>
    <w:p w14:paraId="7CEE3C19" w14:textId="77777777" w:rsidR="00853088" w:rsidRPr="00CC7CE7" w:rsidRDefault="00853088" w:rsidP="00926B14">
      <w:pPr>
        <w:pStyle w:val="ListParagraph"/>
        <w:numPr>
          <w:ilvl w:val="0"/>
          <w:numId w:val="14"/>
        </w:numPr>
        <w:rPr>
          <w:szCs w:val="20"/>
        </w:rPr>
      </w:pPr>
      <w:r w:rsidRPr="00CC7CE7">
        <w:rPr>
          <w:szCs w:val="20"/>
        </w:rPr>
        <w:t>Links to key resources:</w:t>
      </w:r>
    </w:p>
    <w:p w14:paraId="5A848237" w14:textId="5F3D61A2" w:rsidR="00853088" w:rsidRPr="00CC7CE7" w:rsidRDefault="00853088" w:rsidP="007F1F6B">
      <w:pPr>
        <w:pStyle w:val="ListParagraph"/>
        <w:numPr>
          <w:ilvl w:val="1"/>
          <w:numId w:val="15"/>
        </w:numPr>
        <w:rPr>
          <w:szCs w:val="20"/>
        </w:rPr>
      </w:pPr>
      <w:r w:rsidRPr="00CC7CE7">
        <w:rPr>
          <w:szCs w:val="20"/>
        </w:rPr>
        <w:t>To use with people with intellectual disability – focused on communication, reasonable adjustments and personal health records</w:t>
      </w:r>
      <w:r w:rsidR="001F297F" w:rsidRPr="00CC7CE7">
        <w:rPr>
          <w:szCs w:val="20"/>
        </w:rPr>
        <w:t>.</w:t>
      </w:r>
    </w:p>
    <w:p w14:paraId="288470FE" w14:textId="70B96667" w:rsidR="00853088" w:rsidRPr="00CC7CE7" w:rsidRDefault="00853088" w:rsidP="007F1F6B">
      <w:pPr>
        <w:pStyle w:val="ListParagraph"/>
        <w:numPr>
          <w:ilvl w:val="1"/>
          <w:numId w:val="15"/>
        </w:numPr>
        <w:rPr>
          <w:szCs w:val="20"/>
        </w:rPr>
      </w:pPr>
      <w:r w:rsidRPr="00CC7CE7">
        <w:rPr>
          <w:szCs w:val="20"/>
        </w:rPr>
        <w:t xml:space="preserve">For health professionals - Therapeutic </w:t>
      </w:r>
      <w:r w:rsidR="001F297F" w:rsidRPr="00CC7CE7">
        <w:rPr>
          <w:szCs w:val="20"/>
        </w:rPr>
        <w:t>G</w:t>
      </w:r>
      <w:r w:rsidRPr="00CC7CE7">
        <w:rPr>
          <w:szCs w:val="20"/>
        </w:rPr>
        <w:t xml:space="preserve">uidelines, </w:t>
      </w:r>
      <w:r w:rsidRPr="00CC7CE7">
        <w:rPr>
          <w:i/>
          <w:szCs w:val="20"/>
        </w:rPr>
        <w:t>HealthPathways</w:t>
      </w:r>
      <w:r w:rsidRPr="00CC7CE7">
        <w:rPr>
          <w:szCs w:val="20"/>
        </w:rPr>
        <w:t>, NDIS information and resources</w:t>
      </w:r>
      <w:r w:rsidR="001F297F" w:rsidRPr="00CC7CE7">
        <w:rPr>
          <w:szCs w:val="20"/>
        </w:rPr>
        <w:t xml:space="preserve"> and</w:t>
      </w:r>
      <w:r w:rsidRPr="00CC7CE7">
        <w:rPr>
          <w:szCs w:val="20"/>
        </w:rPr>
        <w:t xml:space="preserve"> other available training</w:t>
      </w:r>
      <w:r w:rsidR="001F297F" w:rsidRPr="00CC7CE7">
        <w:rPr>
          <w:szCs w:val="20"/>
        </w:rPr>
        <w:t>.</w:t>
      </w:r>
    </w:p>
    <w:p w14:paraId="7BEF8128" w14:textId="7A7DE6E8" w:rsidR="00853088" w:rsidRPr="00CC7CE7" w:rsidRDefault="00853088" w:rsidP="007F1F6B">
      <w:pPr>
        <w:pStyle w:val="ListParagraph"/>
        <w:numPr>
          <w:ilvl w:val="1"/>
          <w:numId w:val="15"/>
        </w:numPr>
        <w:rPr>
          <w:szCs w:val="20"/>
        </w:rPr>
      </w:pPr>
      <w:r w:rsidRPr="00CC7CE7">
        <w:rPr>
          <w:i/>
          <w:szCs w:val="20"/>
        </w:rPr>
        <w:t>What not to miss</w:t>
      </w:r>
      <w:r w:rsidRPr="00CC7CE7">
        <w:rPr>
          <w:szCs w:val="20"/>
        </w:rPr>
        <w:t xml:space="preserve"> by Nick Lennox</w:t>
      </w:r>
      <w:r w:rsidR="001F297F" w:rsidRPr="00CC7CE7">
        <w:rPr>
          <w:szCs w:val="20"/>
        </w:rPr>
        <w:t>.</w:t>
      </w:r>
    </w:p>
    <w:p w14:paraId="78F34251" w14:textId="05E270F0" w:rsidR="00CC7CE7" w:rsidRPr="00CC7CE7" w:rsidRDefault="00853088" w:rsidP="00926B14">
      <w:pPr>
        <w:pStyle w:val="ListParagraph"/>
        <w:numPr>
          <w:ilvl w:val="0"/>
          <w:numId w:val="14"/>
        </w:numPr>
        <w:rPr>
          <w:b/>
          <w:szCs w:val="20"/>
        </w:rPr>
      </w:pPr>
      <w:r w:rsidRPr="00CC7CE7">
        <w:rPr>
          <w:szCs w:val="20"/>
        </w:rPr>
        <w:t>Post-workshop activity and reflection questions.</w:t>
      </w:r>
      <w:bookmarkStart w:id="15" w:name="_Toc89661991"/>
    </w:p>
    <w:p w14:paraId="5B136740" w14:textId="77777777" w:rsidR="00CC7CE7" w:rsidRPr="00CC7CE7" w:rsidRDefault="00CC7CE7" w:rsidP="00CC7CE7">
      <w:pPr>
        <w:pStyle w:val="ListParagraph"/>
        <w:rPr>
          <w:b/>
          <w:szCs w:val="20"/>
        </w:rPr>
      </w:pPr>
    </w:p>
    <w:p w14:paraId="24C73921" w14:textId="05D5DFB1" w:rsidR="00853088" w:rsidRDefault="00853088" w:rsidP="00926B14">
      <w:pPr>
        <w:pStyle w:val="Heading1"/>
      </w:pPr>
      <w:r w:rsidRPr="003632E0">
        <w:t>Goals and learning outcomes:</w:t>
      </w:r>
      <w:bookmarkEnd w:id="15"/>
    </w:p>
    <w:p w14:paraId="09E77285" w14:textId="0C1D3856" w:rsidR="00853088" w:rsidRPr="00E82213" w:rsidRDefault="00853088" w:rsidP="00926B14">
      <w:r w:rsidRPr="00E82213">
        <w:t>These apply to the entire training package, i</w:t>
      </w:r>
      <w:r w:rsidR="001F297F">
        <w:t>.</w:t>
      </w:r>
      <w:r w:rsidRPr="00E82213">
        <w:t>e</w:t>
      </w:r>
      <w:r w:rsidR="001F297F">
        <w:t>.</w:t>
      </w:r>
      <w:r w:rsidRPr="00E82213">
        <w:t xml:space="preserve"> including the pre-</w:t>
      </w:r>
      <w:r>
        <w:t>and post-</w:t>
      </w:r>
      <w:r w:rsidRPr="00E82213">
        <w:t xml:space="preserve">workshop </w:t>
      </w:r>
      <w:r>
        <w:t xml:space="preserve">activities. </w:t>
      </w:r>
    </w:p>
    <w:p w14:paraId="1CCA8E6F" w14:textId="77777777" w:rsidR="00CC7CE7" w:rsidRDefault="00CC7CE7" w:rsidP="00CC7CE7"/>
    <w:p w14:paraId="0F210F64" w14:textId="22511CCC" w:rsidR="00853088" w:rsidRDefault="00853088" w:rsidP="003E140D">
      <w:pPr>
        <w:pStyle w:val="Heading2"/>
      </w:pPr>
      <w:r>
        <w:t xml:space="preserve">Goal </w:t>
      </w:r>
      <w:r w:rsidR="00E465DA">
        <w:t>–</w:t>
      </w:r>
      <w:r>
        <w:t xml:space="preserve"> GPs</w:t>
      </w:r>
    </w:p>
    <w:p w14:paraId="02583637" w14:textId="6CE26086" w:rsidR="00853088" w:rsidRDefault="00853088" w:rsidP="00CC7CE7">
      <w:pPr>
        <w:rPr>
          <w:rStyle w:val="eop"/>
          <w:color w:val="000000"/>
          <w:szCs w:val="20"/>
        </w:rPr>
      </w:pPr>
      <w:r w:rsidRPr="00CC7CE7">
        <w:rPr>
          <w:rStyle w:val="normaltextrun"/>
          <w:color w:val="000000"/>
          <w:szCs w:val="20"/>
        </w:rPr>
        <w:t>Increase the confidence of health practitioners to promote the best possible health care of clients with intellectual disability through accessing appropriate resources, undertaking care coordination, including liaising with other health and disability professionals and by identifying whole-of-practice reasonable adjustments which are feasible. </w:t>
      </w:r>
      <w:r w:rsidRPr="00CC7CE7">
        <w:rPr>
          <w:rStyle w:val="eop"/>
          <w:color w:val="000000"/>
          <w:szCs w:val="20"/>
        </w:rPr>
        <w:t> </w:t>
      </w:r>
    </w:p>
    <w:p w14:paraId="3361EE51" w14:textId="77777777" w:rsidR="00805B0A" w:rsidRPr="00F27BAA" w:rsidRDefault="00805B0A" w:rsidP="00805B0A">
      <w:pPr>
        <w:rPr>
          <w:b/>
          <w:bCs/>
          <w:iCs/>
          <w:color w:val="000000"/>
        </w:rPr>
      </w:pPr>
      <w:r w:rsidRPr="00F27BAA">
        <w:rPr>
          <w:b/>
          <w:bCs/>
          <w:iCs/>
          <w:color w:val="000000"/>
        </w:rPr>
        <w:t>Learning outcomes – GPs and practice nurses:</w:t>
      </w:r>
    </w:p>
    <w:p w14:paraId="4F0073B7" w14:textId="77777777" w:rsidR="00805B0A" w:rsidRPr="00F27BAA" w:rsidRDefault="00805B0A" w:rsidP="00805B0A">
      <w:pPr>
        <w:shd w:val="clear" w:color="auto" w:fill="FFFFFF"/>
        <w:spacing w:before="100" w:beforeAutospacing="1" w:after="100" w:afterAutospacing="1"/>
        <w:rPr>
          <w:iCs/>
          <w:color w:val="000000"/>
        </w:rPr>
      </w:pPr>
      <w:r w:rsidRPr="00F27BAA">
        <w:rPr>
          <w:iCs/>
          <w:color w:val="000000"/>
        </w:rPr>
        <w:t>At the conclusion of the workshop, participants will be able to:</w:t>
      </w:r>
    </w:p>
    <w:p w14:paraId="5F640899" w14:textId="77777777" w:rsidR="00805B0A" w:rsidRPr="00F27BAA" w:rsidRDefault="00805B0A" w:rsidP="00805B0A">
      <w:pPr>
        <w:pStyle w:val="ListParagraph"/>
        <w:numPr>
          <w:ilvl w:val="0"/>
          <w:numId w:val="84"/>
        </w:numPr>
        <w:shd w:val="clear" w:color="auto" w:fill="FFFFFF"/>
        <w:spacing w:before="100" w:beforeAutospacing="1" w:after="100" w:afterAutospacing="1"/>
        <w:contextualSpacing/>
        <w:rPr>
          <w:iCs/>
          <w:color w:val="000000"/>
          <w:lang w:eastAsia="en-AU"/>
        </w:rPr>
      </w:pPr>
      <w:r w:rsidRPr="00F27BAA">
        <w:rPr>
          <w:iCs/>
          <w:color w:val="000000"/>
          <w:lang w:eastAsia="en-AU"/>
        </w:rPr>
        <w:t>Identify relevant clinical resources to guide best practice when providing primary health care for people with intellectual disability.</w:t>
      </w:r>
    </w:p>
    <w:p w14:paraId="1BAABC9C" w14:textId="020DEA8C" w:rsidR="00805B0A" w:rsidRPr="00F27BAA" w:rsidRDefault="00966C57" w:rsidP="00805B0A">
      <w:pPr>
        <w:pStyle w:val="ListParagraph"/>
        <w:numPr>
          <w:ilvl w:val="0"/>
          <w:numId w:val="84"/>
        </w:numPr>
        <w:shd w:val="clear" w:color="auto" w:fill="FFFFFF"/>
        <w:spacing w:before="100" w:beforeAutospacing="1" w:after="100" w:afterAutospacing="1"/>
        <w:contextualSpacing/>
        <w:rPr>
          <w:iCs/>
          <w:color w:val="000000"/>
          <w:lang w:eastAsia="en-AU"/>
        </w:rPr>
      </w:pPr>
      <w:r>
        <w:rPr>
          <w:iCs/>
          <w:color w:val="000000"/>
          <w:lang w:eastAsia="en-AU"/>
        </w:rPr>
        <w:t>Discuss</w:t>
      </w:r>
      <w:r w:rsidR="00805B0A" w:rsidRPr="00F27BAA">
        <w:rPr>
          <w:iCs/>
          <w:color w:val="000000"/>
          <w:lang w:eastAsia="en-AU"/>
        </w:rPr>
        <w:t xml:space="preserve"> appropriate accessible </w:t>
      </w:r>
      <w:r>
        <w:rPr>
          <w:iCs/>
          <w:color w:val="000000"/>
          <w:lang w:eastAsia="en-AU"/>
        </w:rPr>
        <w:t xml:space="preserve">consumer </w:t>
      </w:r>
      <w:r w:rsidR="00805B0A" w:rsidRPr="00F27BAA">
        <w:rPr>
          <w:iCs/>
          <w:color w:val="000000"/>
          <w:lang w:eastAsia="en-AU"/>
        </w:rPr>
        <w:t>resources to promote best practice when providing health care for people with intellectual disability.</w:t>
      </w:r>
    </w:p>
    <w:p w14:paraId="00127D26" w14:textId="77777777" w:rsidR="00805B0A" w:rsidRPr="00F27BAA" w:rsidRDefault="00805B0A" w:rsidP="00805B0A">
      <w:pPr>
        <w:pStyle w:val="ListParagraph"/>
        <w:numPr>
          <w:ilvl w:val="0"/>
          <w:numId w:val="84"/>
        </w:numPr>
        <w:shd w:val="clear" w:color="auto" w:fill="FFFFFF"/>
        <w:spacing w:before="100" w:beforeAutospacing="1" w:after="100" w:afterAutospacing="1"/>
        <w:contextualSpacing/>
        <w:rPr>
          <w:iCs/>
          <w:color w:val="000000"/>
          <w:lang w:eastAsia="en-AU"/>
        </w:rPr>
      </w:pPr>
      <w:r w:rsidRPr="00F27BAA">
        <w:rPr>
          <w:iCs/>
          <w:color w:val="000000"/>
          <w:lang w:eastAsia="en-AU"/>
        </w:rPr>
        <w:t xml:space="preserve">Describe adjustments to standard practice that help to overcome barriers to health care commonly experienced by people with intellectual disabilities. </w:t>
      </w:r>
    </w:p>
    <w:p w14:paraId="4DA9184D" w14:textId="15E216EE" w:rsidR="00853088" w:rsidRDefault="00853088" w:rsidP="003E140D">
      <w:pPr>
        <w:pStyle w:val="Heading2"/>
      </w:pPr>
      <w:r>
        <w:t>Goal – other professionals</w:t>
      </w:r>
    </w:p>
    <w:p w14:paraId="6B161522" w14:textId="3361ED3A" w:rsidR="00853088" w:rsidRDefault="00853088" w:rsidP="00CC7CE7">
      <w:pPr>
        <w:pStyle w:val="paragraph"/>
        <w:spacing w:before="0" w:beforeAutospacing="0" w:after="0" w:afterAutospacing="0"/>
        <w:rPr>
          <w:rStyle w:val="eop"/>
          <w:rFonts w:ascii="Arial" w:hAnsi="Arial" w:cs="Arial"/>
          <w:color w:val="000000"/>
          <w:sz w:val="20"/>
          <w:szCs w:val="20"/>
        </w:rPr>
      </w:pPr>
      <w:r w:rsidRPr="00CC7CE7">
        <w:rPr>
          <w:rStyle w:val="normaltextrun"/>
          <w:rFonts w:ascii="Arial" w:hAnsi="Arial" w:cs="Arial"/>
          <w:color w:val="000000"/>
          <w:sz w:val="20"/>
          <w:szCs w:val="20"/>
        </w:rPr>
        <w:t>Increase the confidence of health practitioners to promote the best possible health care of clients with intellectual disability through accessing appropriate resources, liaising with other health and disability professionals and by identifying whole-of-practice reasonable adjustments which are feasible. </w:t>
      </w:r>
      <w:r w:rsidRPr="00CC7CE7">
        <w:rPr>
          <w:rStyle w:val="eop"/>
          <w:rFonts w:ascii="Arial" w:hAnsi="Arial" w:cs="Arial"/>
          <w:color w:val="000000"/>
          <w:sz w:val="20"/>
          <w:szCs w:val="20"/>
        </w:rPr>
        <w:t> </w:t>
      </w:r>
    </w:p>
    <w:p w14:paraId="362A675C" w14:textId="38B5378E" w:rsidR="00805B0A" w:rsidRDefault="00805B0A" w:rsidP="00805B0A">
      <w:pPr>
        <w:pStyle w:val="Heading2"/>
        <w:rPr>
          <w:i/>
          <w:iCs/>
          <w:color w:val="000000"/>
          <w:lang w:eastAsia="en-AU"/>
        </w:rPr>
      </w:pPr>
      <w:r>
        <w:rPr>
          <w:i/>
          <w:iCs/>
          <w:color w:val="000000"/>
          <w:lang w:eastAsia="en-AU"/>
        </w:rPr>
        <w:t xml:space="preserve"> </w:t>
      </w:r>
    </w:p>
    <w:p w14:paraId="5087EA2E" w14:textId="292F15BC" w:rsidR="00805B0A" w:rsidRDefault="00805B0A" w:rsidP="00805B0A">
      <w:pPr>
        <w:rPr>
          <w:b/>
          <w:bCs/>
          <w:color w:val="000000"/>
          <w:lang w:eastAsia="en-AU"/>
        </w:rPr>
      </w:pPr>
      <w:r>
        <w:rPr>
          <w:b/>
          <w:bCs/>
          <w:color w:val="000000"/>
        </w:rPr>
        <w:t>Learning outcomes – allied health:</w:t>
      </w:r>
    </w:p>
    <w:p w14:paraId="092FD828" w14:textId="77777777" w:rsidR="00805B0A" w:rsidRPr="00F27BAA" w:rsidRDefault="00805B0A" w:rsidP="00805B0A">
      <w:pPr>
        <w:shd w:val="clear" w:color="auto" w:fill="FFFFFF"/>
        <w:spacing w:before="100" w:beforeAutospacing="1" w:after="100" w:afterAutospacing="1"/>
        <w:rPr>
          <w:iCs/>
          <w:color w:val="000000"/>
        </w:rPr>
      </w:pPr>
      <w:r w:rsidRPr="00F27BAA">
        <w:rPr>
          <w:iCs/>
          <w:color w:val="000000"/>
        </w:rPr>
        <w:t>At the conclusion of the workshop, participants will be able to:</w:t>
      </w:r>
    </w:p>
    <w:p w14:paraId="0B842A29" w14:textId="77777777" w:rsidR="00805B0A" w:rsidRPr="00F27BAA" w:rsidRDefault="00805B0A" w:rsidP="00805B0A">
      <w:pPr>
        <w:pStyle w:val="ListParagraph"/>
        <w:numPr>
          <w:ilvl w:val="0"/>
          <w:numId w:val="83"/>
        </w:numPr>
        <w:shd w:val="clear" w:color="auto" w:fill="FFFFFF"/>
        <w:spacing w:before="100" w:beforeAutospacing="1" w:after="100" w:afterAutospacing="1"/>
        <w:contextualSpacing/>
        <w:rPr>
          <w:iCs/>
          <w:color w:val="000000"/>
          <w:lang w:eastAsia="en-AU"/>
        </w:rPr>
      </w:pPr>
      <w:r w:rsidRPr="00F27BAA">
        <w:rPr>
          <w:iCs/>
          <w:color w:val="000000"/>
          <w:lang w:eastAsia="en-AU"/>
        </w:rPr>
        <w:t>Identify resources available to promote best practice when providing health care for people with intellectual disability.</w:t>
      </w:r>
    </w:p>
    <w:p w14:paraId="68522023" w14:textId="77777777" w:rsidR="00805B0A" w:rsidRPr="00F27BAA" w:rsidRDefault="00805B0A" w:rsidP="00805B0A">
      <w:pPr>
        <w:pStyle w:val="ListParagraph"/>
        <w:numPr>
          <w:ilvl w:val="0"/>
          <w:numId w:val="83"/>
        </w:numPr>
        <w:shd w:val="clear" w:color="auto" w:fill="FFFFFF"/>
        <w:spacing w:before="100" w:beforeAutospacing="1" w:after="100" w:afterAutospacing="1"/>
        <w:contextualSpacing/>
        <w:rPr>
          <w:iCs/>
          <w:color w:val="000000"/>
          <w:lang w:eastAsia="en-AU"/>
        </w:rPr>
      </w:pPr>
      <w:r w:rsidRPr="00F27BAA">
        <w:rPr>
          <w:iCs/>
          <w:color w:val="000000"/>
          <w:lang w:eastAsia="en-AU"/>
        </w:rPr>
        <w:t xml:space="preserve">List adjustments to standard practice that help to overcome barriers to health care commonly experienced by people with intellectual disabilities. </w:t>
      </w:r>
    </w:p>
    <w:p w14:paraId="31A7D63A" w14:textId="77777777" w:rsidR="00805B0A" w:rsidRDefault="00805B0A" w:rsidP="00805B0A">
      <w:pPr>
        <w:shd w:val="clear" w:color="auto" w:fill="FFFFFF"/>
        <w:spacing w:before="100" w:beforeAutospacing="1" w:after="100" w:afterAutospacing="1"/>
        <w:rPr>
          <w:i/>
          <w:iCs/>
          <w:color w:val="000000"/>
          <w:lang w:eastAsia="en-AU"/>
        </w:rPr>
      </w:pPr>
    </w:p>
    <w:p w14:paraId="3D512C47" w14:textId="77777777" w:rsidR="00853088" w:rsidRDefault="00853088" w:rsidP="00926B14">
      <w:pPr>
        <w:sectPr w:rsidR="00853088" w:rsidSect="005E41C3">
          <w:footerReference w:type="first" r:id="rId29"/>
          <w:pgSz w:w="11906" w:h="16838"/>
          <w:pgMar w:top="1440" w:right="1440" w:bottom="1440" w:left="1440" w:header="708" w:footer="708" w:gutter="0"/>
          <w:pgNumType w:start="1"/>
          <w:cols w:space="708"/>
          <w:titlePg/>
          <w:docGrid w:linePitch="360"/>
        </w:sectPr>
      </w:pPr>
    </w:p>
    <w:p w14:paraId="6E1C7C54" w14:textId="77777777" w:rsidR="00853088" w:rsidRPr="00B47B9D" w:rsidRDefault="00853088" w:rsidP="00926B14">
      <w:pPr>
        <w:pStyle w:val="Heading1"/>
      </w:pPr>
      <w:bookmarkStart w:id="16" w:name="_Toc89661992"/>
      <w:r>
        <w:lastRenderedPageBreak/>
        <w:t>Session outline – General</w:t>
      </w:r>
      <w:bookmarkEnd w:id="16"/>
    </w:p>
    <w:tbl>
      <w:tblPr>
        <w:tblStyle w:val="TableGrid"/>
        <w:tblW w:w="5000" w:type="pct"/>
        <w:tblLook w:val="04A0" w:firstRow="1" w:lastRow="0" w:firstColumn="1" w:lastColumn="0" w:noHBand="0" w:noVBand="1"/>
      </w:tblPr>
      <w:tblGrid>
        <w:gridCol w:w="2441"/>
        <w:gridCol w:w="5794"/>
        <w:gridCol w:w="5713"/>
      </w:tblGrid>
      <w:tr w:rsidR="00853088" w:rsidRPr="005D68D7" w14:paraId="3A219105" w14:textId="77777777" w:rsidTr="005D68D7">
        <w:tc>
          <w:tcPr>
            <w:tcW w:w="875" w:type="pct"/>
            <w:shd w:val="clear" w:color="auto" w:fill="BFBFBF" w:themeFill="background1" w:themeFillShade="BF"/>
            <w:vAlign w:val="center"/>
          </w:tcPr>
          <w:p w14:paraId="55DA88DE" w14:textId="77777777" w:rsidR="00853088" w:rsidRPr="005D68D7" w:rsidRDefault="00853088" w:rsidP="005D68D7">
            <w:pPr>
              <w:jc w:val="center"/>
              <w:rPr>
                <w:b/>
              </w:rPr>
            </w:pPr>
            <w:r w:rsidRPr="005D68D7">
              <w:rPr>
                <w:b/>
              </w:rPr>
              <w:t>Topic</w:t>
            </w:r>
          </w:p>
          <w:p w14:paraId="3BC18B49" w14:textId="5624F9FF" w:rsidR="00853088" w:rsidRPr="005D68D7" w:rsidRDefault="00853088" w:rsidP="005D68D7">
            <w:pPr>
              <w:jc w:val="center"/>
              <w:rPr>
                <w:b/>
              </w:rPr>
            </w:pPr>
            <w:r w:rsidRPr="005D68D7">
              <w:rPr>
                <w:b/>
              </w:rPr>
              <w:t>Approximate timing</w:t>
            </w:r>
          </w:p>
        </w:tc>
        <w:tc>
          <w:tcPr>
            <w:tcW w:w="2077" w:type="pct"/>
            <w:shd w:val="clear" w:color="auto" w:fill="BFBFBF" w:themeFill="background1" w:themeFillShade="BF"/>
            <w:vAlign w:val="center"/>
          </w:tcPr>
          <w:p w14:paraId="0B0932CF" w14:textId="77777777" w:rsidR="00853088" w:rsidRPr="005D68D7" w:rsidRDefault="00853088" w:rsidP="005D68D7">
            <w:pPr>
              <w:jc w:val="center"/>
              <w:rPr>
                <w:b/>
              </w:rPr>
            </w:pPr>
            <w:r w:rsidRPr="005D68D7">
              <w:rPr>
                <w:b/>
              </w:rPr>
              <w:t>Content and key points</w:t>
            </w:r>
          </w:p>
        </w:tc>
        <w:tc>
          <w:tcPr>
            <w:tcW w:w="2048" w:type="pct"/>
            <w:shd w:val="clear" w:color="auto" w:fill="BFBFBF" w:themeFill="background1" w:themeFillShade="BF"/>
            <w:vAlign w:val="center"/>
          </w:tcPr>
          <w:p w14:paraId="7AEEE704" w14:textId="77777777" w:rsidR="00853088" w:rsidRPr="005D68D7" w:rsidRDefault="00853088" w:rsidP="005D68D7">
            <w:pPr>
              <w:jc w:val="center"/>
              <w:rPr>
                <w:b/>
              </w:rPr>
            </w:pPr>
            <w:r w:rsidRPr="005D68D7">
              <w:rPr>
                <w:b/>
              </w:rPr>
              <w:t>Delivery format and resources</w:t>
            </w:r>
          </w:p>
        </w:tc>
      </w:tr>
      <w:tr w:rsidR="00853088" w:rsidRPr="00B47B9D" w14:paraId="710CDAEF" w14:textId="77777777" w:rsidTr="00387542">
        <w:tc>
          <w:tcPr>
            <w:tcW w:w="875" w:type="pct"/>
            <w:shd w:val="clear" w:color="auto" w:fill="auto"/>
          </w:tcPr>
          <w:p w14:paraId="34C53D5E" w14:textId="77777777" w:rsidR="00853088" w:rsidRPr="00080758" w:rsidRDefault="00853088" w:rsidP="00926B14">
            <w:r w:rsidRPr="00080758">
              <w:t xml:space="preserve">Introduction </w:t>
            </w:r>
          </w:p>
          <w:p w14:paraId="0DCFFCBE" w14:textId="77777777" w:rsidR="00853088" w:rsidRPr="00080758" w:rsidRDefault="00853088" w:rsidP="00926B14">
            <w:r w:rsidRPr="00080758">
              <w:t>8 – 1</w:t>
            </w:r>
            <w:r>
              <w:t>0</w:t>
            </w:r>
            <w:r w:rsidRPr="00080758">
              <w:t xml:space="preserve"> minutes</w:t>
            </w:r>
          </w:p>
          <w:p w14:paraId="7F1FC456" w14:textId="77777777" w:rsidR="00853088" w:rsidRPr="00080758" w:rsidRDefault="00853088" w:rsidP="00926B14"/>
        </w:tc>
        <w:tc>
          <w:tcPr>
            <w:tcW w:w="2077" w:type="pct"/>
            <w:shd w:val="clear" w:color="auto" w:fill="auto"/>
          </w:tcPr>
          <w:p w14:paraId="00BC03BE" w14:textId="1B566221" w:rsidR="00853088" w:rsidRPr="00080758" w:rsidRDefault="00853088" w:rsidP="00926B14">
            <w:r w:rsidRPr="00080758">
              <w:t>Welcome and Acknowledgment of Country</w:t>
            </w:r>
            <w:r w:rsidR="00E465DA">
              <w:t>.</w:t>
            </w:r>
          </w:p>
          <w:p w14:paraId="47E84419" w14:textId="2AAA9F71" w:rsidR="00853088" w:rsidRPr="00080758" w:rsidRDefault="00853088" w:rsidP="00926B14">
            <w:r w:rsidRPr="00080758">
              <w:t>Introductions, housekeeping</w:t>
            </w:r>
            <w:r w:rsidR="00E465DA">
              <w:t>.</w:t>
            </w:r>
          </w:p>
          <w:p w14:paraId="34895624" w14:textId="63B2DDBB" w:rsidR="00853088" w:rsidRPr="00080758" w:rsidRDefault="00853088" w:rsidP="00926B14">
            <w:r w:rsidRPr="00080758">
              <w:t>Outline of workshop and its plan and purpose</w:t>
            </w:r>
            <w:r w:rsidR="00E465DA">
              <w:t>.</w:t>
            </w:r>
          </w:p>
        </w:tc>
        <w:tc>
          <w:tcPr>
            <w:tcW w:w="2048" w:type="pct"/>
            <w:shd w:val="clear" w:color="auto" w:fill="auto"/>
          </w:tcPr>
          <w:p w14:paraId="13BA66F7" w14:textId="56237FEB" w:rsidR="00853088" w:rsidRPr="00080758" w:rsidRDefault="00853088" w:rsidP="00926B14">
            <w:r w:rsidRPr="00080758">
              <w:t>Facilitator led slides and handouts</w:t>
            </w:r>
            <w:r w:rsidR="00E465DA">
              <w:t>.</w:t>
            </w:r>
          </w:p>
        </w:tc>
      </w:tr>
      <w:tr w:rsidR="00853088" w:rsidRPr="00B47B9D" w14:paraId="5B773E1D" w14:textId="77777777" w:rsidTr="00387542">
        <w:trPr>
          <w:trHeight w:val="1021"/>
        </w:trPr>
        <w:tc>
          <w:tcPr>
            <w:tcW w:w="875" w:type="pct"/>
            <w:shd w:val="clear" w:color="auto" w:fill="auto"/>
          </w:tcPr>
          <w:p w14:paraId="1537EE6D" w14:textId="77777777" w:rsidR="00853088" w:rsidRPr="00080758" w:rsidRDefault="00853088" w:rsidP="00926B14">
            <w:r w:rsidRPr="00080758">
              <w:t>The impact of supportive, effective care</w:t>
            </w:r>
          </w:p>
          <w:p w14:paraId="1DC278C8" w14:textId="77777777" w:rsidR="00853088" w:rsidRPr="00080758" w:rsidRDefault="00853088" w:rsidP="00926B14"/>
          <w:p w14:paraId="48A05870" w14:textId="77777777" w:rsidR="00853088" w:rsidRPr="00080758" w:rsidRDefault="00853088" w:rsidP="00926B14">
            <w:r>
              <w:t>2-4</w:t>
            </w:r>
            <w:r w:rsidRPr="00080758">
              <w:t xml:space="preserve"> minutes</w:t>
            </w:r>
          </w:p>
        </w:tc>
        <w:tc>
          <w:tcPr>
            <w:tcW w:w="2077" w:type="pct"/>
            <w:shd w:val="clear" w:color="auto" w:fill="auto"/>
          </w:tcPr>
          <w:p w14:paraId="4A6D9AFA" w14:textId="5E3F6539" w:rsidR="00853088" w:rsidRPr="00080758" w:rsidRDefault="00853088" w:rsidP="00926B14">
            <w:r>
              <w:t>Barriers to good health outcomes for people with intellectual disability</w:t>
            </w:r>
            <w:r w:rsidR="00E465DA">
              <w:t>.</w:t>
            </w:r>
          </w:p>
          <w:p w14:paraId="69DF3DF0" w14:textId="77777777" w:rsidR="00853088" w:rsidRPr="00080758" w:rsidRDefault="00853088" w:rsidP="00926B14"/>
          <w:p w14:paraId="34580737" w14:textId="29D6A838" w:rsidR="00853088" w:rsidRPr="00080758" w:rsidRDefault="00853088" w:rsidP="00926B14">
            <w:r w:rsidRPr="00080758">
              <w:t>Good health care is possible for people with intellectual disability</w:t>
            </w:r>
            <w:r w:rsidR="00E465DA">
              <w:t>.</w:t>
            </w:r>
          </w:p>
        </w:tc>
        <w:tc>
          <w:tcPr>
            <w:tcW w:w="2048" w:type="pct"/>
            <w:shd w:val="clear" w:color="auto" w:fill="auto"/>
          </w:tcPr>
          <w:p w14:paraId="30199974" w14:textId="5E241BC2" w:rsidR="00853088" w:rsidRPr="00080758" w:rsidRDefault="00853088" w:rsidP="00926B14">
            <w:r>
              <w:t>Brief intro through slides or video</w:t>
            </w:r>
            <w:r w:rsidR="00E465DA">
              <w:t>.</w:t>
            </w:r>
          </w:p>
          <w:p w14:paraId="6120D420" w14:textId="77777777" w:rsidR="00853088" w:rsidRDefault="00853088" w:rsidP="00926B14">
            <w:r w:rsidRPr="00080758">
              <w:t xml:space="preserve"> </w:t>
            </w:r>
          </w:p>
          <w:p w14:paraId="4376B96D" w14:textId="77777777" w:rsidR="00853088" w:rsidRDefault="00853088" w:rsidP="00926B14"/>
          <w:p w14:paraId="3CB4505B" w14:textId="77777777" w:rsidR="00853088" w:rsidRPr="00080758" w:rsidRDefault="00853088" w:rsidP="00926B14">
            <w:r w:rsidRPr="00080758">
              <w:t xml:space="preserve">Personal story </w:t>
            </w:r>
            <w:r>
              <w:t xml:space="preserve">- </w:t>
            </w:r>
            <w:r w:rsidRPr="00080758">
              <w:t>in person or</w:t>
            </w:r>
            <w:r>
              <w:t xml:space="preserve"> via</w:t>
            </w:r>
            <w:r w:rsidRPr="00080758">
              <w:t xml:space="preserve"> video.</w:t>
            </w:r>
          </w:p>
          <w:p w14:paraId="6C7B9104" w14:textId="77777777" w:rsidR="00853088" w:rsidRPr="00080758" w:rsidRDefault="00853088" w:rsidP="00926B14"/>
        </w:tc>
      </w:tr>
      <w:tr w:rsidR="00853088" w:rsidRPr="00B47B9D" w14:paraId="1B13BEB2" w14:textId="77777777" w:rsidTr="00387542">
        <w:tc>
          <w:tcPr>
            <w:tcW w:w="875" w:type="pct"/>
            <w:shd w:val="clear" w:color="auto" w:fill="auto"/>
          </w:tcPr>
          <w:p w14:paraId="0896BB86" w14:textId="77777777" w:rsidR="00853088" w:rsidRPr="000C3E27" w:rsidRDefault="00853088" w:rsidP="00926B14">
            <w:r w:rsidRPr="000C3E27">
              <w:t>Case examples</w:t>
            </w:r>
          </w:p>
          <w:p w14:paraId="19A4C71E" w14:textId="77777777" w:rsidR="00853088" w:rsidRPr="00F52606" w:rsidRDefault="00853088" w:rsidP="00926B14">
            <w:pPr>
              <w:rPr>
                <w:highlight w:val="red"/>
              </w:rPr>
            </w:pPr>
            <w:r w:rsidRPr="000C3E27">
              <w:t>30 - 40 minutes</w:t>
            </w:r>
          </w:p>
        </w:tc>
        <w:tc>
          <w:tcPr>
            <w:tcW w:w="2077" w:type="pct"/>
            <w:shd w:val="clear" w:color="auto" w:fill="auto"/>
          </w:tcPr>
          <w:p w14:paraId="61778FA8" w14:textId="3A447EE3" w:rsidR="00853088" w:rsidRPr="00080758" w:rsidRDefault="00853088" w:rsidP="00926B14">
            <w:pPr>
              <w:rPr>
                <w:shd w:val="clear" w:color="auto" w:fill="FFE599" w:themeFill="accent4" w:themeFillTint="66"/>
              </w:rPr>
            </w:pPr>
            <w:r w:rsidRPr="00080758">
              <w:t>Up to 3 cases</w:t>
            </w:r>
            <w:r>
              <w:t xml:space="preserve"> – tailored to the profession targeted</w:t>
            </w:r>
            <w:r w:rsidR="00E465DA">
              <w:t>.</w:t>
            </w:r>
          </w:p>
          <w:p w14:paraId="42CEFDFE" w14:textId="01E28116" w:rsidR="00853088" w:rsidRPr="00080758" w:rsidRDefault="00853088" w:rsidP="00926B14">
            <w:pPr>
              <w:rPr>
                <w:shd w:val="clear" w:color="auto" w:fill="FFE599" w:themeFill="accent4" w:themeFillTint="66"/>
              </w:rPr>
            </w:pPr>
            <w:r w:rsidRPr="00080758">
              <w:t>Each involves group discussion and sharing</w:t>
            </w:r>
            <w:r w:rsidR="00E465DA">
              <w:t>.</w:t>
            </w:r>
          </w:p>
          <w:p w14:paraId="05D239DB" w14:textId="77777777" w:rsidR="00B156DC" w:rsidRDefault="00B156DC" w:rsidP="00926B14"/>
          <w:p w14:paraId="19F2CA93" w14:textId="521EE208" w:rsidR="00853088" w:rsidRPr="00080758" w:rsidRDefault="00853088" w:rsidP="00926B14">
            <w:pPr>
              <w:rPr>
                <w:shd w:val="clear" w:color="auto" w:fill="FFE599" w:themeFill="accent4" w:themeFillTint="66"/>
              </w:rPr>
            </w:pPr>
            <w:r w:rsidRPr="00080758">
              <w:t>For each, summarise:</w:t>
            </w:r>
          </w:p>
          <w:p w14:paraId="12521FF4" w14:textId="4483602D" w:rsidR="00853088" w:rsidRPr="00080758" w:rsidRDefault="00853088" w:rsidP="00926B14">
            <w:pPr>
              <w:pStyle w:val="ListParagraph"/>
              <w:numPr>
                <w:ilvl w:val="0"/>
                <w:numId w:val="10"/>
              </w:numPr>
              <w:rPr>
                <w:shd w:val="clear" w:color="auto" w:fill="FFE599" w:themeFill="accent4" w:themeFillTint="66"/>
              </w:rPr>
            </w:pPr>
            <w:r w:rsidRPr="00080758">
              <w:t>common clinical challenges</w:t>
            </w:r>
          </w:p>
          <w:p w14:paraId="73A0901B" w14:textId="12175862" w:rsidR="00853088" w:rsidRPr="00080758" w:rsidRDefault="00853088" w:rsidP="00926B14">
            <w:pPr>
              <w:pStyle w:val="ListParagraph"/>
              <w:numPr>
                <w:ilvl w:val="0"/>
                <w:numId w:val="10"/>
              </w:numPr>
              <w:rPr>
                <w:shd w:val="clear" w:color="auto" w:fill="FFE599" w:themeFill="accent4" w:themeFillTint="66"/>
              </w:rPr>
            </w:pPr>
            <w:r w:rsidRPr="00080758">
              <w:t>clinical resources</w:t>
            </w:r>
          </w:p>
          <w:p w14:paraId="71C54C0C" w14:textId="77777777" w:rsidR="00853088" w:rsidRPr="00080758" w:rsidRDefault="00853088" w:rsidP="00926B14">
            <w:pPr>
              <w:pStyle w:val="ListParagraph"/>
              <w:numPr>
                <w:ilvl w:val="0"/>
                <w:numId w:val="10"/>
              </w:numPr>
              <w:rPr>
                <w:shd w:val="clear" w:color="auto" w:fill="FFE599" w:themeFill="accent4" w:themeFillTint="66"/>
              </w:rPr>
            </w:pPr>
            <w:r w:rsidRPr="00080758">
              <w:t>practical challenges</w:t>
            </w:r>
          </w:p>
          <w:p w14:paraId="39036C75" w14:textId="77777777" w:rsidR="00853088" w:rsidRPr="009F3E15" w:rsidRDefault="00853088" w:rsidP="00926B14">
            <w:pPr>
              <w:pStyle w:val="ListParagraph"/>
              <w:numPr>
                <w:ilvl w:val="0"/>
                <w:numId w:val="10"/>
              </w:numPr>
            </w:pPr>
            <w:r w:rsidRPr="00080758">
              <w:t>Adjustments to practice to ensure optimal health care.</w:t>
            </w:r>
          </w:p>
          <w:p w14:paraId="5364A755" w14:textId="77777777" w:rsidR="00853088" w:rsidRPr="00080758" w:rsidRDefault="00853088" w:rsidP="00926B14">
            <w:pPr>
              <w:rPr>
                <w:shd w:val="clear" w:color="auto" w:fill="FFE599" w:themeFill="accent4" w:themeFillTint="66"/>
              </w:rPr>
            </w:pPr>
          </w:p>
        </w:tc>
        <w:tc>
          <w:tcPr>
            <w:tcW w:w="2048" w:type="pct"/>
            <w:shd w:val="clear" w:color="auto" w:fill="auto"/>
          </w:tcPr>
          <w:p w14:paraId="5774581F" w14:textId="252689F6" w:rsidR="00853088" w:rsidRPr="00080758" w:rsidRDefault="00853088" w:rsidP="00926B14">
            <w:pPr>
              <w:rPr>
                <w:lang w:val="en-US"/>
              </w:rPr>
            </w:pPr>
            <w:r w:rsidRPr="00080758">
              <w:rPr>
                <w:lang w:val="en-US"/>
              </w:rPr>
              <w:t>Interactive discussion amongst participants with sharing with wider group</w:t>
            </w:r>
            <w:r w:rsidR="00E465DA">
              <w:rPr>
                <w:lang w:val="en-US"/>
              </w:rPr>
              <w:t>,</w:t>
            </w:r>
            <w:r w:rsidRPr="00080758">
              <w:rPr>
                <w:lang w:val="en-US"/>
              </w:rPr>
              <w:t xml:space="preserve"> followed by facilitator summary</w:t>
            </w:r>
            <w:r w:rsidR="00E465DA">
              <w:rPr>
                <w:lang w:val="en-US"/>
              </w:rPr>
              <w:t>.</w:t>
            </w:r>
          </w:p>
          <w:p w14:paraId="25657AD9" w14:textId="77777777" w:rsidR="00853088" w:rsidRPr="00080758" w:rsidRDefault="00853088" w:rsidP="00926B14">
            <w:pPr>
              <w:rPr>
                <w:lang w:val="en-US"/>
              </w:rPr>
            </w:pPr>
          </w:p>
          <w:p w14:paraId="4126ABA7" w14:textId="77777777" w:rsidR="00853088" w:rsidRDefault="00853088" w:rsidP="00926B14">
            <w:pPr>
              <w:rPr>
                <w:lang w:val="en-US"/>
              </w:rPr>
            </w:pPr>
            <w:r>
              <w:rPr>
                <w:lang w:val="en-US"/>
              </w:rPr>
              <w:t>Resources:</w:t>
            </w:r>
          </w:p>
          <w:p w14:paraId="0393F0D3" w14:textId="52876919" w:rsidR="00853088" w:rsidRPr="009F3E15" w:rsidRDefault="00853088" w:rsidP="00926B14">
            <w:pPr>
              <w:pStyle w:val="ListParagraph"/>
              <w:numPr>
                <w:ilvl w:val="0"/>
                <w:numId w:val="10"/>
              </w:numPr>
            </w:pPr>
            <w:r w:rsidRPr="009F3E15">
              <w:t xml:space="preserve">Therapeutic </w:t>
            </w:r>
            <w:r w:rsidR="00E465DA" w:rsidRPr="009F3E15">
              <w:t>G</w:t>
            </w:r>
            <w:r w:rsidRPr="009F3E15">
              <w:t>uidelines</w:t>
            </w:r>
          </w:p>
          <w:p w14:paraId="5D8A893F" w14:textId="7154A108" w:rsidR="00853088" w:rsidRPr="009F3E15" w:rsidRDefault="00E465DA" w:rsidP="00926B14">
            <w:pPr>
              <w:pStyle w:val="ListParagraph"/>
              <w:numPr>
                <w:ilvl w:val="0"/>
                <w:numId w:val="10"/>
              </w:numPr>
            </w:pPr>
            <w:r w:rsidRPr="009F3E15">
              <w:t>‘</w:t>
            </w:r>
            <w:r w:rsidR="00853088" w:rsidRPr="009F3E15">
              <w:t>Commonly missed health conditions</w:t>
            </w:r>
            <w:r w:rsidRPr="009F3E15">
              <w:t>’</w:t>
            </w:r>
            <w:r w:rsidR="00853088" w:rsidRPr="009F3E15">
              <w:t xml:space="preserve"> sheet</w:t>
            </w:r>
          </w:p>
          <w:p w14:paraId="26C01160" w14:textId="77777777" w:rsidR="00853088" w:rsidRPr="009F3E15" w:rsidRDefault="00853088" w:rsidP="00926B14">
            <w:pPr>
              <w:pStyle w:val="ListParagraph"/>
              <w:numPr>
                <w:ilvl w:val="0"/>
                <w:numId w:val="10"/>
              </w:numPr>
            </w:pPr>
            <w:r w:rsidRPr="009F3E15">
              <w:t>Links to communication tools</w:t>
            </w:r>
          </w:p>
          <w:p w14:paraId="31676166" w14:textId="77777777" w:rsidR="00853088" w:rsidRPr="009F3E15" w:rsidRDefault="00853088" w:rsidP="00926B14">
            <w:pPr>
              <w:pStyle w:val="ListParagraph"/>
              <w:numPr>
                <w:ilvl w:val="0"/>
                <w:numId w:val="10"/>
              </w:numPr>
            </w:pPr>
            <w:r w:rsidRPr="009F3E15">
              <w:t>Links to other practical resources</w:t>
            </w:r>
          </w:p>
          <w:p w14:paraId="66105181" w14:textId="77777777" w:rsidR="00853088" w:rsidRPr="00080758" w:rsidRDefault="00853088" w:rsidP="00926B14">
            <w:pPr>
              <w:pStyle w:val="ListParagraph"/>
              <w:numPr>
                <w:ilvl w:val="0"/>
                <w:numId w:val="10"/>
              </w:numPr>
              <w:rPr>
                <w:lang w:val="en-US"/>
              </w:rPr>
            </w:pPr>
            <w:r w:rsidRPr="009F3E15">
              <w:t>Case studies sent ahead of time</w:t>
            </w:r>
          </w:p>
        </w:tc>
      </w:tr>
      <w:tr w:rsidR="00853088" w:rsidRPr="00B47B9D" w14:paraId="6FC237E5" w14:textId="77777777" w:rsidTr="00387542">
        <w:trPr>
          <w:trHeight w:val="2060"/>
        </w:trPr>
        <w:tc>
          <w:tcPr>
            <w:tcW w:w="875" w:type="pct"/>
            <w:shd w:val="clear" w:color="auto" w:fill="auto"/>
          </w:tcPr>
          <w:p w14:paraId="5F877DAA" w14:textId="77777777" w:rsidR="00853088" w:rsidRDefault="00853088" w:rsidP="00926B14">
            <w:r>
              <w:lastRenderedPageBreak/>
              <w:t>Break</w:t>
            </w:r>
          </w:p>
          <w:p w14:paraId="6BECDC24" w14:textId="77777777" w:rsidR="00853088" w:rsidRPr="00080758" w:rsidRDefault="00853088" w:rsidP="00926B14">
            <w:r>
              <w:t>0 – 10 minutes</w:t>
            </w:r>
          </w:p>
        </w:tc>
        <w:tc>
          <w:tcPr>
            <w:tcW w:w="2077" w:type="pct"/>
            <w:shd w:val="clear" w:color="auto" w:fill="auto"/>
          </w:tcPr>
          <w:p w14:paraId="78C634CE" w14:textId="77777777" w:rsidR="00853088" w:rsidRPr="00080758" w:rsidRDefault="00853088" w:rsidP="00926B14">
            <w:r>
              <w:t>Break</w:t>
            </w:r>
          </w:p>
        </w:tc>
        <w:tc>
          <w:tcPr>
            <w:tcW w:w="2048" w:type="pct"/>
            <w:shd w:val="clear" w:color="auto" w:fill="auto"/>
          </w:tcPr>
          <w:p w14:paraId="66E4BA0B" w14:textId="77777777" w:rsidR="00853088" w:rsidRDefault="00853088" w:rsidP="00926B14">
            <w:r>
              <w:t>Coffee</w:t>
            </w:r>
          </w:p>
        </w:tc>
      </w:tr>
      <w:tr w:rsidR="00853088" w:rsidRPr="00B47B9D" w14:paraId="557B4F5F" w14:textId="77777777" w:rsidTr="00387542">
        <w:trPr>
          <w:trHeight w:val="2060"/>
        </w:trPr>
        <w:tc>
          <w:tcPr>
            <w:tcW w:w="875" w:type="pct"/>
            <w:shd w:val="clear" w:color="auto" w:fill="auto"/>
          </w:tcPr>
          <w:p w14:paraId="08E74EB8" w14:textId="77777777" w:rsidR="00853088" w:rsidRPr="00080758" w:rsidRDefault="00853088" w:rsidP="00926B14">
            <w:r w:rsidRPr="00080758">
              <w:t>Reasonable adjustments</w:t>
            </w:r>
          </w:p>
          <w:p w14:paraId="2CC3AC81" w14:textId="77777777" w:rsidR="00853088" w:rsidRDefault="00853088" w:rsidP="00926B14">
            <w:r w:rsidRPr="00080758">
              <w:t>10-1</w:t>
            </w:r>
            <w:r>
              <w:t>3</w:t>
            </w:r>
            <w:r w:rsidRPr="00080758">
              <w:t xml:space="preserve"> minutes</w:t>
            </w:r>
          </w:p>
          <w:p w14:paraId="69BDAB86" w14:textId="77777777" w:rsidR="00853088" w:rsidRDefault="00853088" w:rsidP="00926B14"/>
          <w:p w14:paraId="2C6A2BA4" w14:textId="77777777" w:rsidR="00853088" w:rsidRDefault="00853088" w:rsidP="00926B14">
            <w:r>
              <w:t xml:space="preserve">+ / - videos: </w:t>
            </w:r>
          </w:p>
          <w:p w14:paraId="00190501" w14:textId="77777777" w:rsidR="00853088" w:rsidRPr="00080758" w:rsidRDefault="00853088" w:rsidP="00926B14">
            <w:r>
              <w:t>3-9 minutes</w:t>
            </w:r>
          </w:p>
        </w:tc>
        <w:tc>
          <w:tcPr>
            <w:tcW w:w="2077" w:type="pct"/>
            <w:shd w:val="clear" w:color="auto" w:fill="auto"/>
          </w:tcPr>
          <w:p w14:paraId="5AE1A358" w14:textId="77777777" w:rsidR="00853088" w:rsidRPr="00080758" w:rsidRDefault="00853088" w:rsidP="00926B14">
            <w:r w:rsidRPr="00080758">
              <w:t>Reasonable adjustments throughout an appointment and follow-up</w:t>
            </w:r>
          </w:p>
          <w:p w14:paraId="1D4458B7" w14:textId="77777777" w:rsidR="00853088" w:rsidRPr="00080758" w:rsidRDefault="00853088" w:rsidP="00926B14"/>
          <w:p w14:paraId="620C1B40" w14:textId="77777777" w:rsidR="00853088" w:rsidRPr="00080758" w:rsidRDefault="00853088" w:rsidP="00926B14">
            <w:r w:rsidRPr="00080758">
              <w:t>C</w:t>
            </w:r>
            <w:r>
              <w:t>ommunication</w:t>
            </w:r>
          </w:p>
          <w:p w14:paraId="057E5DFD" w14:textId="77777777" w:rsidR="00853088" w:rsidRPr="00080758" w:rsidRDefault="00853088" w:rsidP="00926B14"/>
          <w:p w14:paraId="5BE8706D" w14:textId="77777777" w:rsidR="00853088" w:rsidRPr="00080758" w:rsidRDefault="00853088" w:rsidP="00926B14"/>
        </w:tc>
        <w:tc>
          <w:tcPr>
            <w:tcW w:w="2048" w:type="pct"/>
            <w:shd w:val="clear" w:color="auto" w:fill="auto"/>
          </w:tcPr>
          <w:p w14:paraId="7F2DE44E" w14:textId="77777777" w:rsidR="00853088" w:rsidRDefault="00853088" w:rsidP="00926B14">
            <w:r w:rsidRPr="00080758">
              <w:t>Presented by co-facilitator with intellectual disabi</w:t>
            </w:r>
            <w:r>
              <w:t xml:space="preserve">lity </w:t>
            </w:r>
          </w:p>
          <w:p w14:paraId="1E9C74F5" w14:textId="77777777" w:rsidR="00853088" w:rsidRPr="00080758" w:rsidRDefault="00853088" w:rsidP="00926B14">
            <w:r>
              <w:t xml:space="preserve">OR presented by a facilitator without intellectual disability but including </w:t>
            </w:r>
            <w:r w:rsidRPr="00080758">
              <w:t>video</w:t>
            </w:r>
            <w:r>
              <w:t>s</w:t>
            </w:r>
            <w:r w:rsidRPr="00080758">
              <w:t xml:space="preserve"> of a perso</w:t>
            </w:r>
            <w:r>
              <w:t xml:space="preserve">n with intellectual disability and/or a panel discussion which includes people with intellectual disability. </w:t>
            </w:r>
          </w:p>
          <w:p w14:paraId="733F8EC7" w14:textId="77777777" w:rsidR="00853088" w:rsidRPr="00080758" w:rsidRDefault="00853088" w:rsidP="00926B14"/>
          <w:p w14:paraId="685555D6" w14:textId="77777777" w:rsidR="00853088" w:rsidRPr="00080758" w:rsidRDefault="00853088" w:rsidP="00926B14">
            <w:r w:rsidRPr="00080758">
              <w:t>Resources:</w:t>
            </w:r>
          </w:p>
          <w:p w14:paraId="2CCAE229" w14:textId="0295952F" w:rsidR="00853088" w:rsidRPr="00080758" w:rsidRDefault="00853088" w:rsidP="00926B14">
            <w:pPr>
              <w:pStyle w:val="ListParagraph"/>
              <w:numPr>
                <w:ilvl w:val="0"/>
                <w:numId w:val="10"/>
              </w:numPr>
            </w:pPr>
            <w:r w:rsidRPr="00080758">
              <w:t xml:space="preserve">CID </w:t>
            </w:r>
            <w:r w:rsidR="00B156DC">
              <w:t>E</w:t>
            </w:r>
            <w:r w:rsidRPr="00080758">
              <w:t xml:space="preserve">asy </w:t>
            </w:r>
            <w:r w:rsidR="00B156DC">
              <w:t>R</w:t>
            </w:r>
            <w:r w:rsidRPr="00080758">
              <w:t>ead resources</w:t>
            </w:r>
          </w:p>
          <w:p w14:paraId="7E531C8D" w14:textId="3F88DF67" w:rsidR="00853088" w:rsidRPr="00080758" w:rsidRDefault="00853088" w:rsidP="00926B14">
            <w:pPr>
              <w:pStyle w:val="ListParagraph"/>
              <w:numPr>
                <w:ilvl w:val="0"/>
                <w:numId w:val="10"/>
              </w:numPr>
            </w:pPr>
            <w:r w:rsidRPr="00080758">
              <w:t xml:space="preserve">Other resources, </w:t>
            </w:r>
            <w:r w:rsidR="000A039E" w:rsidRPr="00080758">
              <w:t>e.g.</w:t>
            </w:r>
            <w:r>
              <w:t xml:space="preserve"> </w:t>
            </w:r>
            <w:r w:rsidRPr="00080758">
              <w:t>Books beyond words</w:t>
            </w:r>
            <w:r w:rsidR="00B156DC">
              <w:t>.</w:t>
            </w:r>
          </w:p>
        </w:tc>
      </w:tr>
      <w:tr w:rsidR="00853088" w:rsidRPr="00B47B9D" w14:paraId="67056452" w14:textId="77777777" w:rsidTr="00387542">
        <w:trPr>
          <w:trHeight w:val="1587"/>
        </w:trPr>
        <w:tc>
          <w:tcPr>
            <w:tcW w:w="875" w:type="pct"/>
            <w:shd w:val="clear" w:color="auto" w:fill="auto"/>
          </w:tcPr>
          <w:p w14:paraId="76A0DCFB" w14:textId="77777777" w:rsidR="00853088" w:rsidRDefault="00853088" w:rsidP="00926B14">
            <w:r w:rsidRPr="00080758">
              <w:t>Question tim</w:t>
            </w:r>
            <w:r>
              <w:t>e</w:t>
            </w:r>
          </w:p>
          <w:p w14:paraId="144A717D" w14:textId="77777777" w:rsidR="00853088" w:rsidRDefault="00853088" w:rsidP="00926B14">
            <w:r>
              <w:t>5 min</w:t>
            </w:r>
          </w:p>
          <w:p w14:paraId="06F075E5" w14:textId="77777777" w:rsidR="00853088" w:rsidRPr="00080758" w:rsidRDefault="00853088" w:rsidP="00926B14"/>
          <w:p w14:paraId="51E78F7B" w14:textId="77777777" w:rsidR="00853088" w:rsidRPr="00080758" w:rsidRDefault="00853088" w:rsidP="00926B14">
            <w:r w:rsidRPr="00080758">
              <w:t xml:space="preserve">OR </w:t>
            </w:r>
          </w:p>
          <w:p w14:paraId="3B7851DA" w14:textId="77777777" w:rsidR="00853088" w:rsidRPr="00080758" w:rsidRDefault="00853088" w:rsidP="00926B14">
            <w:r w:rsidRPr="00080758">
              <w:t>Panel discussion</w:t>
            </w:r>
          </w:p>
          <w:p w14:paraId="11E8EED1" w14:textId="77777777" w:rsidR="00853088" w:rsidRPr="00080758" w:rsidRDefault="00853088" w:rsidP="00926B14">
            <w:r>
              <w:t>15 min</w:t>
            </w:r>
          </w:p>
        </w:tc>
        <w:tc>
          <w:tcPr>
            <w:tcW w:w="2077" w:type="pct"/>
            <w:shd w:val="clear" w:color="auto" w:fill="auto"/>
          </w:tcPr>
          <w:p w14:paraId="301E7A81" w14:textId="77777777" w:rsidR="00853088" w:rsidRDefault="00853088" w:rsidP="00926B14">
            <w:r>
              <w:t>Question time</w:t>
            </w:r>
          </w:p>
          <w:p w14:paraId="1C4E71A5" w14:textId="77777777" w:rsidR="00853088" w:rsidRDefault="00853088" w:rsidP="00926B14"/>
          <w:p w14:paraId="086A8510" w14:textId="77777777" w:rsidR="00853088" w:rsidRDefault="00853088" w:rsidP="00926B14"/>
          <w:p w14:paraId="797F5A2D" w14:textId="77777777" w:rsidR="00853088" w:rsidRDefault="00853088" w:rsidP="00926B14"/>
          <w:p w14:paraId="25B3665D" w14:textId="77777777" w:rsidR="00853088" w:rsidRPr="00080758" w:rsidRDefault="00853088" w:rsidP="00926B14">
            <w:r>
              <w:t>Or Panel discussion</w:t>
            </w:r>
          </w:p>
        </w:tc>
        <w:tc>
          <w:tcPr>
            <w:tcW w:w="2048" w:type="pct"/>
            <w:shd w:val="clear" w:color="auto" w:fill="auto"/>
          </w:tcPr>
          <w:p w14:paraId="6E6AB48E" w14:textId="77777777" w:rsidR="00853088" w:rsidRDefault="00853088" w:rsidP="00926B14">
            <w:r>
              <w:t xml:space="preserve">Q&amp;A; </w:t>
            </w:r>
          </w:p>
          <w:p w14:paraId="0E9DA353" w14:textId="77777777" w:rsidR="00853088" w:rsidRDefault="00853088" w:rsidP="00926B14"/>
          <w:p w14:paraId="508F64D1" w14:textId="77777777" w:rsidR="00853088" w:rsidRDefault="00853088" w:rsidP="00926B14">
            <w:r>
              <w:t xml:space="preserve">Or </w:t>
            </w:r>
          </w:p>
          <w:p w14:paraId="281B9293" w14:textId="77777777" w:rsidR="00853088" w:rsidRDefault="00853088" w:rsidP="00926B14"/>
          <w:p w14:paraId="44D2D36A" w14:textId="03C76911" w:rsidR="00853088" w:rsidRPr="00080758" w:rsidRDefault="00853088" w:rsidP="00926B14">
            <w:r w:rsidRPr="00080758">
              <w:t xml:space="preserve">Panel with at least one person with lived experience </w:t>
            </w:r>
            <w:r>
              <w:t xml:space="preserve">(supported) </w:t>
            </w:r>
            <w:r w:rsidRPr="00080758">
              <w:t>and at least one health professional of each type</w:t>
            </w:r>
            <w:r w:rsidR="00E465DA">
              <w:t>,</w:t>
            </w:r>
            <w:r w:rsidRPr="00080758">
              <w:t xml:space="preserve"> targeted for that session</w:t>
            </w:r>
            <w:r w:rsidR="00E465DA">
              <w:t>.</w:t>
            </w:r>
          </w:p>
        </w:tc>
      </w:tr>
      <w:tr w:rsidR="00853088" w:rsidRPr="00B47B9D" w14:paraId="345592DC" w14:textId="77777777" w:rsidTr="00387542">
        <w:trPr>
          <w:trHeight w:val="676"/>
        </w:trPr>
        <w:tc>
          <w:tcPr>
            <w:tcW w:w="875" w:type="pct"/>
            <w:shd w:val="clear" w:color="auto" w:fill="auto"/>
          </w:tcPr>
          <w:p w14:paraId="54E67D52" w14:textId="77777777" w:rsidR="00853088" w:rsidRPr="00080758" w:rsidRDefault="00853088" w:rsidP="00926B14">
            <w:r w:rsidRPr="00080758">
              <w:t>Wrap up</w:t>
            </w:r>
          </w:p>
          <w:p w14:paraId="2962A355" w14:textId="77777777" w:rsidR="00853088" w:rsidRPr="00080758" w:rsidRDefault="00853088" w:rsidP="00926B14">
            <w:r>
              <w:t xml:space="preserve">3 - 4 </w:t>
            </w:r>
            <w:r w:rsidRPr="00080758">
              <w:t>minutes</w:t>
            </w:r>
          </w:p>
        </w:tc>
        <w:tc>
          <w:tcPr>
            <w:tcW w:w="2077" w:type="pct"/>
            <w:shd w:val="clear" w:color="auto" w:fill="auto"/>
          </w:tcPr>
          <w:p w14:paraId="4820C6F9" w14:textId="77777777" w:rsidR="00853088" w:rsidRPr="00080758" w:rsidRDefault="00853088" w:rsidP="00926B14">
            <w:pPr>
              <w:pStyle w:val="ListParagraph"/>
              <w:numPr>
                <w:ilvl w:val="0"/>
                <w:numId w:val="7"/>
              </w:numPr>
            </w:pPr>
            <w:r w:rsidRPr="00080758">
              <w:t>Summary of Key messages</w:t>
            </w:r>
          </w:p>
          <w:p w14:paraId="2C7E2928" w14:textId="73FD6ECD" w:rsidR="00853088" w:rsidRPr="00080758" w:rsidRDefault="00853088" w:rsidP="00926B14">
            <w:pPr>
              <w:pStyle w:val="ListParagraph"/>
              <w:numPr>
                <w:ilvl w:val="0"/>
                <w:numId w:val="7"/>
              </w:numPr>
            </w:pPr>
            <w:r w:rsidRPr="00080758">
              <w:t>Evaluation</w:t>
            </w:r>
            <w:r w:rsidR="00E465DA">
              <w:t>,</w:t>
            </w:r>
            <w:r w:rsidRPr="00080758">
              <w:t xml:space="preserve"> </w:t>
            </w:r>
            <w:r>
              <w:t>reference</w:t>
            </w:r>
            <w:r w:rsidRPr="00080758">
              <w:t xml:space="preserve"> handout</w:t>
            </w:r>
            <w:r>
              <w:t>s and evaluation</w:t>
            </w:r>
            <w:r w:rsidRPr="00080758">
              <w:t xml:space="preserve"> and thanks</w:t>
            </w:r>
            <w:r w:rsidR="00E465DA">
              <w:t>.</w:t>
            </w:r>
          </w:p>
        </w:tc>
        <w:tc>
          <w:tcPr>
            <w:tcW w:w="2048" w:type="pct"/>
            <w:shd w:val="clear" w:color="auto" w:fill="auto"/>
          </w:tcPr>
          <w:p w14:paraId="7EFDB02E" w14:textId="5CF42F96" w:rsidR="00853088" w:rsidRDefault="00853088" w:rsidP="00926B14">
            <w:r>
              <w:t>Post-workshop pack</w:t>
            </w:r>
            <w:r w:rsidR="00E465DA">
              <w:t>.</w:t>
            </w:r>
          </w:p>
          <w:p w14:paraId="655CCDF1" w14:textId="72AF9881" w:rsidR="00853088" w:rsidRPr="00080758" w:rsidRDefault="00853088" w:rsidP="00926B14">
            <w:r w:rsidRPr="00080758">
              <w:t>Evaluation form or link</w:t>
            </w:r>
            <w:r w:rsidR="00E465DA">
              <w:t>.</w:t>
            </w:r>
          </w:p>
        </w:tc>
      </w:tr>
    </w:tbl>
    <w:p w14:paraId="7605E517" w14:textId="6CAB71E0" w:rsidR="00853088" w:rsidRPr="00B47B9D" w:rsidRDefault="00853088" w:rsidP="00CC7CE7">
      <w:pPr>
        <w:pStyle w:val="Heading1"/>
      </w:pPr>
      <w:r>
        <w:br w:type="page"/>
      </w:r>
      <w:bookmarkStart w:id="17" w:name="_Toc89661993"/>
      <w:r>
        <w:lastRenderedPageBreak/>
        <w:t>Session outline – GPs and Practice Nurses – 1.5 hour workshop</w:t>
      </w:r>
      <w:bookmarkEnd w:id="17"/>
    </w:p>
    <w:tbl>
      <w:tblPr>
        <w:tblStyle w:val="TableGrid"/>
        <w:tblW w:w="5000" w:type="pct"/>
        <w:tblLook w:val="04A0" w:firstRow="1" w:lastRow="0" w:firstColumn="1" w:lastColumn="0" w:noHBand="0" w:noVBand="1"/>
      </w:tblPr>
      <w:tblGrid>
        <w:gridCol w:w="2441"/>
        <w:gridCol w:w="5794"/>
        <w:gridCol w:w="5713"/>
      </w:tblGrid>
      <w:tr w:rsidR="00853088" w:rsidRPr="005D68D7" w14:paraId="18CBFA50" w14:textId="77777777" w:rsidTr="005D68D7">
        <w:tc>
          <w:tcPr>
            <w:tcW w:w="875" w:type="pct"/>
            <w:shd w:val="clear" w:color="auto" w:fill="BFBFBF" w:themeFill="background1" w:themeFillShade="BF"/>
            <w:vAlign w:val="center"/>
          </w:tcPr>
          <w:p w14:paraId="5B32AAD3" w14:textId="77777777" w:rsidR="00853088" w:rsidRPr="005D68D7" w:rsidRDefault="00853088" w:rsidP="005D68D7">
            <w:pPr>
              <w:jc w:val="center"/>
              <w:rPr>
                <w:b/>
              </w:rPr>
            </w:pPr>
            <w:r w:rsidRPr="005D68D7">
              <w:rPr>
                <w:b/>
              </w:rPr>
              <w:t>Topic</w:t>
            </w:r>
          </w:p>
          <w:p w14:paraId="41D04A14" w14:textId="7303E701" w:rsidR="00853088" w:rsidRPr="005D68D7" w:rsidRDefault="00853088" w:rsidP="005D68D7">
            <w:pPr>
              <w:jc w:val="center"/>
              <w:rPr>
                <w:b/>
              </w:rPr>
            </w:pPr>
            <w:r w:rsidRPr="005D68D7">
              <w:rPr>
                <w:b/>
              </w:rPr>
              <w:t>Approximate timing</w:t>
            </w:r>
          </w:p>
        </w:tc>
        <w:tc>
          <w:tcPr>
            <w:tcW w:w="2077" w:type="pct"/>
            <w:shd w:val="clear" w:color="auto" w:fill="BFBFBF" w:themeFill="background1" w:themeFillShade="BF"/>
            <w:vAlign w:val="center"/>
          </w:tcPr>
          <w:p w14:paraId="6EB6AA8B" w14:textId="77777777" w:rsidR="00853088" w:rsidRPr="005D68D7" w:rsidRDefault="00853088" w:rsidP="005D68D7">
            <w:pPr>
              <w:jc w:val="center"/>
              <w:rPr>
                <w:b/>
              </w:rPr>
            </w:pPr>
            <w:r w:rsidRPr="005D68D7">
              <w:rPr>
                <w:b/>
              </w:rPr>
              <w:t>Content and key points</w:t>
            </w:r>
          </w:p>
        </w:tc>
        <w:tc>
          <w:tcPr>
            <w:tcW w:w="2048" w:type="pct"/>
            <w:shd w:val="clear" w:color="auto" w:fill="BFBFBF" w:themeFill="background1" w:themeFillShade="BF"/>
            <w:vAlign w:val="center"/>
          </w:tcPr>
          <w:p w14:paraId="70B9890F" w14:textId="77777777" w:rsidR="00853088" w:rsidRPr="005D68D7" w:rsidRDefault="00853088" w:rsidP="005D68D7">
            <w:pPr>
              <w:jc w:val="center"/>
              <w:rPr>
                <w:b/>
              </w:rPr>
            </w:pPr>
            <w:r w:rsidRPr="005D68D7">
              <w:rPr>
                <w:b/>
              </w:rPr>
              <w:t>Delivery format and resources</w:t>
            </w:r>
          </w:p>
        </w:tc>
      </w:tr>
      <w:tr w:rsidR="00853088" w:rsidRPr="00B47B9D" w14:paraId="1897D02B" w14:textId="77777777" w:rsidTr="00387542">
        <w:tc>
          <w:tcPr>
            <w:tcW w:w="875" w:type="pct"/>
            <w:shd w:val="clear" w:color="auto" w:fill="auto"/>
          </w:tcPr>
          <w:p w14:paraId="644E9E43" w14:textId="77777777" w:rsidR="00853088" w:rsidRPr="00080758" w:rsidRDefault="00853088" w:rsidP="00926B14">
            <w:r w:rsidRPr="00080758">
              <w:t xml:space="preserve">Introduction </w:t>
            </w:r>
          </w:p>
          <w:p w14:paraId="371A49F4" w14:textId="77777777" w:rsidR="00853088" w:rsidRPr="00080758" w:rsidRDefault="00853088" w:rsidP="00926B14">
            <w:r w:rsidRPr="00080758">
              <w:t>8 minutes</w:t>
            </w:r>
          </w:p>
          <w:p w14:paraId="0693F8C6" w14:textId="77777777" w:rsidR="00853088" w:rsidRPr="00080758" w:rsidRDefault="00853088" w:rsidP="00926B14"/>
        </w:tc>
        <w:tc>
          <w:tcPr>
            <w:tcW w:w="2077" w:type="pct"/>
            <w:shd w:val="clear" w:color="auto" w:fill="auto"/>
          </w:tcPr>
          <w:p w14:paraId="75BB8351" w14:textId="1D341EA1" w:rsidR="00853088" w:rsidRPr="00080758" w:rsidRDefault="00853088" w:rsidP="00926B14">
            <w:r w:rsidRPr="00080758">
              <w:t>Welcome and Acknowledgment of Country</w:t>
            </w:r>
            <w:r w:rsidR="00E465DA">
              <w:t>.</w:t>
            </w:r>
          </w:p>
          <w:p w14:paraId="35A9ADE4" w14:textId="1A4A9520" w:rsidR="00853088" w:rsidRPr="00080758" w:rsidRDefault="00853088" w:rsidP="00926B14">
            <w:r w:rsidRPr="00080758">
              <w:t>Introductions, housekeeping</w:t>
            </w:r>
            <w:r w:rsidR="00E465DA">
              <w:t>.</w:t>
            </w:r>
          </w:p>
          <w:p w14:paraId="4980DA38" w14:textId="43FF5AAA" w:rsidR="00853088" w:rsidRPr="00080758" w:rsidRDefault="00853088" w:rsidP="00926B14">
            <w:r w:rsidRPr="00080758">
              <w:t>Outline of workshop and its plan and purpose</w:t>
            </w:r>
            <w:r w:rsidR="00E465DA">
              <w:t>.</w:t>
            </w:r>
          </w:p>
        </w:tc>
        <w:tc>
          <w:tcPr>
            <w:tcW w:w="2048" w:type="pct"/>
            <w:shd w:val="clear" w:color="auto" w:fill="auto"/>
          </w:tcPr>
          <w:p w14:paraId="6F4080BD" w14:textId="4331D352" w:rsidR="00853088" w:rsidRPr="00080758" w:rsidRDefault="00853088" w:rsidP="00926B14">
            <w:r w:rsidRPr="00080758">
              <w:t>Facilitator led slides and handouts</w:t>
            </w:r>
            <w:r w:rsidR="00E465DA">
              <w:t>.</w:t>
            </w:r>
          </w:p>
        </w:tc>
      </w:tr>
      <w:tr w:rsidR="00853088" w:rsidRPr="00B47B9D" w14:paraId="4DC25D77" w14:textId="77777777" w:rsidTr="00387542">
        <w:trPr>
          <w:trHeight w:val="1021"/>
        </w:trPr>
        <w:tc>
          <w:tcPr>
            <w:tcW w:w="875" w:type="pct"/>
            <w:shd w:val="clear" w:color="auto" w:fill="auto"/>
          </w:tcPr>
          <w:p w14:paraId="1319BEB1" w14:textId="77777777" w:rsidR="00853088" w:rsidRPr="00080758" w:rsidRDefault="00853088" w:rsidP="00926B14">
            <w:r w:rsidRPr="00080758">
              <w:t>The impact of supportive, effective care</w:t>
            </w:r>
          </w:p>
          <w:p w14:paraId="5DB54133" w14:textId="77777777" w:rsidR="00853088" w:rsidRPr="00080758" w:rsidRDefault="00853088" w:rsidP="00926B14"/>
          <w:p w14:paraId="0D932483" w14:textId="77777777" w:rsidR="00853088" w:rsidRPr="00080758" w:rsidRDefault="00853088" w:rsidP="00926B14">
            <w:r>
              <w:t xml:space="preserve">2 </w:t>
            </w:r>
            <w:r w:rsidRPr="00080758">
              <w:t>minutes</w:t>
            </w:r>
          </w:p>
        </w:tc>
        <w:tc>
          <w:tcPr>
            <w:tcW w:w="2077" w:type="pct"/>
            <w:shd w:val="clear" w:color="auto" w:fill="auto"/>
          </w:tcPr>
          <w:p w14:paraId="60EC670A" w14:textId="229897C4" w:rsidR="00853088" w:rsidRPr="00080758" w:rsidRDefault="00853088" w:rsidP="00926B14">
            <w:r>
              <w:t>Barriers to good health outcomes for people with intellectual disability</w:t>
            </w:r>
            <w:r w:rsidR="00E465DA">
              <w:t>.</w:t>
            </w:r>
          </w:p>
          <w:p w14:paraId="6839E656" w14:textId="77777777" w:rsidR="00853088" w:rsidRPr="00080758" w:rsidRDefault="00853088" w:rsidP="00926B14"/>
          <w:p w14:paraId="10466D2D" w14:textId="22F22E17" w:rsidR="00853088" w:rsidRPr="00080758" w:rsidRDefault="00853088" w:rsidP="00926B14">
            <w:r w:rsidRPr="00080758">
              <w:t>Good health care is possible for people with intellectual disability</w:t>
            </w:r>
            <w:r w:rsidR="00E465DA">
              <w:t>.</w:t>
            </w:r>
          </w:p>
        </w:tc>
        <w:tc>
          <w:tcPr>
            <w:tcW w:w="2048" w:type="pct"/>
            <w:shd w:val="clear" w:color="auto" w:fill="auto"/>
          </w:tcPr>
          <w:p w14:paraId="78D71B74" w14:textId="2FC4C4E6" w:rsidR="00853088" w:rsidRPr="00080758" w:rsidRDefault="00853088" w:rsidP="00926B14">
            <w:r>
              <w:t>Brief intro</w:t>
            </w:r>
            <w:r w:rsidR="00E465DA">
              <w:t>duction</w:t>
            </w:r>
            <w:r>
              <w:t xml:space="preserve"> through slides or video</w:t>
            </w:r>
            <w:r w:rsidR="00E465DA">
              <w:t>.</w:t>
            </w:r>
          </w:p>
          <w:p w14:paraId="6F45359C" w14:textId="77777777" w:rsidR="00853088" w:rsidRDefault="00853088" w:rsidP="00926B14">
            <w:r w:rsidRPr="00080758">
              <w:t xml:space="preserve"> </w:t>
            </w:r>
          </w:p>
          <w:p w14:paraId="4D26A745" w14:textId="77777777" w:rsidR="00853088" w:rsidRDefault="00853088" w:rsidP="00926B14"/>
          <w:p w14:paraId="5EEBD6CF" w14:textId="77777777" w:rsidR="00853088" w:rsidRPr="00080758" w:rsidRDefault="00853088" w:rsidP="00926B14">
            <w:r w:rsidRPr="00080758">
              <w:t xml:space="preserve">Personal story </w:t>
            </w:r>
            <w:r>
              <w:t xml:space="preserve">- </w:t>
            </w:r>
            <w:r w:rsidRPr="00080758">
              <w:t>in person or</w:t>
            </w:r>
            <w:r>
              <w:t xml:space="preserve"> via</w:t>
            </w:r>
            <w:r w:rsidRPr="00080758">
              <w:t xml:space="preserve"> video.</w:t>
            </w:r>
          </w:p>
          <w:p w14:paraId="189CADC0" w14:textId="77777777" w:rsidR="00853088" w:rsidRPr="00080758" w:rsidRDefault="00853088" w:rsidP="00926B14"/>
        </w:tc>
      </w:tr>
      <w:tr w:rsidR="00853088" w:rsidRPr="00B47B9D" w14:paraId="42971842" w14:textId="77777777" w:rsidTr="00387542">
        <w:tc>
          <w:tcPr>
            <w:tcW w:w="875" w:type="pct"/>
            <w:shd w:val="clear" w:color="auto" w:fill="auto"/>
          </w:tcPr>
          <w:p w14:paraId="34887958" w14:textId="77777777" w:rsidR="00853088" w:rsidRPr="000C3E27" w:rsidRDefault="00853088" w:rsidP="00926B14">
            <w:r w:rsidRPr="000C3E27">
              <w:t>Case examples</w:t>
            </w:r>
          </w:p>
          <w:p w14:paraId="72A3FA02" w14:textId="77777777" w:rsidR="00853088" w:rsidRPr="00F52606" w:rsidRDefault="00853088" w:rsidP="00926B14">
            <w:pPr>
              <w:rPr>
                <w:highlight w:val="red"/>
              </w:rPr>
            </w:pPr>
            <w:r>
              <w:t>45</w:t>
            </w:r>
            <w:r w:rsidRPr="000C3E27">
              <w:t xml:space="preserve"> minutes</w:t>
            </w:r>
          </w:p>
        </w:tc>
        <w:tc>
          <w:tcPr>
            <w:tcW w:w="2077" w:type="pct"/>
            <w:shd w:val="clear" w:color="auto" w:fill="auto"/>
          </w:tcPr>
          <w:p w14:paraId="17BB2527" w14:textId="77777777" w:rsidR="00853088" w:rsidRDefault="00853088" w:rsidP="00926B14">
            <w:r w:rsidRPr="00080758">
              <w:t>3 cases</w:t>
            </w:r>
            <w:r>
              <w:t>:</w:t>
            </w:r>
          </w:p>
          <w:p w14:paraId="018CF78D" w14:textId="77777777" w:rsidR="00853088" w:rsidRPr="00A60549" w:rsidRDefault="00853088" w:rsidP="007F1F6B">
            <w:pPr>
              <w:pStyle w:val="ListParagraph"/>
              <w:numPr>
                <w:ilvl w:val="0"/>
                <w:numId w:val="68"/>
              </w:numPr>
              <w:rPr>
                <w:shd w:val="clear" w:color="auto" w:fill="FFE599" w:themeFill="accent4" w:themeFillTint="66"/>
              </w:rPr>
            </w:pPr>
            <w:r>
              <w:t>Kit</w:t>
            </w:r>
          </w:p>
          <w:p w14:paraId="1801A069" w14:textId="77777777" w:rsidR="00853088" w:rsidRPr="00A60549" w:rsidRDefault="00853088" w:rsidP="007F1F6B">
            <w:pPr>
              <w:pStyle w:val="ListParagraph"/>
              <w:numPr>
                <w:ilvl w:val="0"/>
                <w:numId w:val="68"/>
              </w:numPr>
              <w:rPr>
                <w:shd w:val="clear" w:color="auto" w:fill="FFE599" w:themeFill="accent4" w:themeFillTint="66"/>
              </w:rPr>
            </w:pPr>
            <w:r>
              <w:t>Amelia</w:t>
            </w:r>
          </w:p>
          <w:p w14:paraId="11739ADD" w14:textId="77777777" w:rsidR="00853088" w:rsidRPr="00A60549" w:rsidRDefault="00853088" w:rsidP="007F1F6B">
            <w:pPr>
              <w:pStyle w:val="ListParagraph"/>
              <w:numPr>
                <w:ilvl w:val="0"/>
                <w:numId w:val="68"/>
              </w:numPr>
              <w:rPr>
                <w:shd w:val="clear" w:color="auto" w:fill="FFE599" w:themeFill="accent4" w:themeFillTint="66"/>
              </w:rPr>
            </w:pPr>
            <w:r>
              <w:t xml:space="preserve">Amir </w:t>
            </w:r>
          </w:p>
          <w:p w14:paraId="1B08D08A" w14:textId="72666890" w:rsidR="00853088" w:rsidRDefault="00853088" w:rsidP="00926B14">
            <w:r w:rsidRPr="00080758">
              <w:t>Each involves group discussion and sharing</w:t>
            </w:r>
            <w:r w:rsidR="00E465DA">
              <w:t>.</w:t>
            </w:r>
          </w:p>
          <w:p w14:paraId="5DC66069" w14:textId="77777777" w:rsidR="00B156DC" w:rsidRPr="00080758" w:rsidRDefault="00B156DC" w:rsidP="00926B14">
            <w:pPr>
              <w:rPr>
                <w:shd w:val="clear" w:color="auto" w:fill="FFE599" w:themeFill="accent4" w:themeFillTint="66"/>
              </w:rPr>
            </w:pPr>
          </w:p>
          <w:p w14:paraId="3C34FB76" w14:textId="77777777" w:rsidR="00853088" w:rsidRPr="00080758" w:rsidRDefault="00853088" w:rsidP="00926B14">
            <w:pPr>
              <w:rPr>
                <w:shd w:val="clear" w:color="auto" w:fill="FFE599" w:themeFill="accent4" w:themeFillTint="66"/>
              </w:rPr>
            </w:pPr>
            <w:r w:rsidRPr="00080758">
              <w:t>For each, summarise:</w:t>
            </w:r>
          </w:p>
          <w:p w14:paraId="579FBE56" w14:textId="58C01DD0" w:rsidR="00853088" w:rsidRPr="00080758" w:rsidRDefault="00853088" w:rsidP="00926B14">
            <w:pPr>
              <w:pStyle w:val="ListParagraph"/>
              <w:numPr>
                <w:ilvl w:val="0"/>
                <w:numId w:val="10"/>
              </w:numPr>
              <w:rPr>
                <w:shd w:val="clear" w:color="auto" w:fill="FFE599" w:themeFill="accent4" w:themeFillTint="66"/>
              </w:rPr>
            </w:pPr>
            <w:r w:rsidRPr="00080758">
              <w:t>common clinical challenges</w:t>
            </w:r>
            <w:r w:rsidR="00E465DA">
              <w:t>;</w:t>
            </w:r>
          </w:p>
          <w:p w14:paraId="2655D0F2" w14:textId="106199A4" w:rsidR="00853088" w:rsidRPr="00080758" w:rsidRDefault="00853088" w:rsidP="00926B14">
            <w:pPr>
              <w:pStyle w:val="ListParagraph"/>
              <w:numPr>
                <w:ilvl w:val="0"/>
                <w:numId w:val="10"/>
              </w:numPr>
              <w:rPr>
                <w:shd w:val="clear" w:color="auto" w:fill="FFE599" w:themeFill="accent4" w:themeFillTint="66"/>
              </w:rPr>
            </w:pPr>
            <w:r w:rsidRPr="00080758">
              <w:t>clinical resources</w:t>
            </w:r>
            <w:r w:rsidR="00E465DA">
              <w:t>;</w:t>
            </w:r>
          </w:p>
          <w:p w14:paraId="453D9660" w14:textId="1F2B00DA" w:rsidR="00853088" w:rsidRPr="00080758" w:rsidRDefault="00853088" w:rsidP="00926B14">
            <w:pPr>
              <w:pStyle w:val="ListParagraph"/>
              <w:numPr>
                <w:ilvl w:val="0"/>
                <w:numId w:val="10"/>
              </w:numPr>
              <w:rPr>
                <w:shd w:val="clear" w:color="auto" w:fill="FFE599" w:themeFill="accent4" w:themeFillTint="66"/>
              </w:rPr>
            </w:pPr>
            <w:r w:rsidRPr="00080758">
              <w:t>practical challenges</w:t>
            </w:r>
            <w:r w:rsidR="00E465DA">
              <w:t xml:space="preserve"> and</w:t>
            </w:r>
          </w:p>
          <w:p w14:paraId="3EB76886" w14:textId="3BBC1ED6" w:rsidR="00853088" w:rsidRPr="00080758" w:rsidRDefault="00E465DA" w:rsidP="00CC7CE7">
            <w:pPr>
              <w:pStyle w:val="ListParagraph"/>
              <w:numPr>
                <w:ilvl w:val="0"/>
                <w:numId w:val="10"/>
              </w:numPr>
              <w:rPr>
                <w:shd w:val="clear" w:color="auto" w:fill="FFE599" w:themeFill="accent4" w:themeFillTint="66"/>
              </w:rPr>
            </w:pPr>
            <w:r>
              <w:t>a</w:t>
            </w:r>
            <w:r w:rsidR="00853088" w:rsidRPr="00080758">
              <w:t>djustments to practice to ensure optimal health care.</w:t>
            </w:r>
          </w:p>
        </w:tc>
        <w:tc>
          <w:tcPr>
            <w:tcW w:w="2048" w:type="pct"/>
            <w:shd w:val="clear" w:color="auto" w:fill="auto"/>
          </w:tcPr>
          <w:p w14:paraId="1D31A91C" w14:textId="77777777" w:rsidR="00853088" w:rsidRPr="00080758" w:rsidRDefault="00853088" w:rsidP="00926B14">
            <w:pPr>
              <w:rPr>
                <w:lang w:val="en-US"/>
              </w:rPr>
            </w:pPr>
            <w:r w:rsidRPr="00080758">
              <w:rPr>
                <w:lang w:val="en-US"/>
              </w:rPr>
              <w:t>Interactive discussion amongst participants with sharing with wider group; followed by facilitator summary</w:t>
            </w:r>
          </w:p>
          <w:p w14:paraId="15315524" w14:textId="77777777" w:rsidR="00853088" w:rsidRPr="00080758" w:rsidRDefault="00853088" w:rsidP="00926B14">
            <w:pPr>
              <w:rPr>
                <w:lang w:val="en-US"/>
              </w:rPr>
            </w:pPr>
          </w:p>
          <w:p w14:paraId="209C01E0" w14:textId="77777777" w:rsidR="00853088" w:rsidRDefault="00853088" w:rsidP="00926B14">
            <w:pPr>
              <w:rPr>
                <w:lang w:val="en-US"/>
              </w:rPr>
            </w:pPr>
            <w:r>
              <w:rPr>
                <w:lang w:val="en-US"/>
              </w:rPr>
              <w:t>Resources:</w:t>
            </w:r>
          </w:p>
          <w:p w14:paraId="1C009FE8" w14:textId="77777777" w:rsidR="00853088" w:rsidRPr="009F3E15" w:rsidRDefault="00853088" w:rsidP="00926B14">
            <w:pPr>
              <w:pStyle w:val="ListParagraph"/>
              <w:numPr>
                <w:ilvl w:val="0"/>
                <w:numId w:val="10"/>
              </w:numPr>
            </w:pPr>
            <w:r w:rsidRPr="009F3E15">
              <w:t>Therapeutic guidelines</w:t>
            </w:r>
          </w:p>
          <w:p w14:paraId="5F033D3A" w14:textId="3F837E18" w:rsidR="00853088" w:rsidRPr="009F3E15" w:rsidRDefault="00E465DA" w:rsidP="00926B14">
            <w:pPr>
              <w:pStyle w:val="ListParagraph"/>
              <w:numPr>
                <w:ilvl w:val="0"/>
                <w:numId w:val="10"/>
              </w:numPr>
            </w:pPr>
            <w:r w:rsidRPr="009F3E15">
              <w:t>‘</w:t>
            </w:r>
            <w:r w:rsidR="00853088" w:rsidRPr="009F3E15">
              <w:t>Commonly missed health conditions</w:t>
            </w:r>
            <w:r w:rsidRPr="009F3E15">
              <w:t>’</w:t>
            </w:r>
            <w:r w:rsidR="00853088" w:rsidRPr="009F3E15">
              <w:t xml:space="preserve"> sheet</w:t>
            </w:r>
          </w:p>
          <w:p w14:paraId="1A50D1E2" w14:textId="77777777" w:rsidR="00853088" w:rsidRPr="009F3E15" w:rsidRDefault="00853088" w:rsidP="00926B14">
            <w:pPr>
              <w:pStyle w:val="ListParagraph"/>
              <w:numPr>
                <w:ilvl w:val="0"/>
                <w:numId w:val="10"/>
              </w:numPr>
            </w:pPr>
            <w:r w:rsidRPr="009F3E15">
              <w:t>Links to communication tools</w:t>
            </w:r>
          </w:p>
          <w:p w14:paraId="29908F96" w14:textId="77777777" w:rsidR="00853088" w:rsidRPr="009F3E15" w:rsidRDefault="00853088" w:rsidP="00926B14">
            <w:pPr>
              <w:pStyle w:val="ListParagraph"/>
              <w:numPr>
                <w:ilvl w:val="0"/>
                <w:numId w:val="10"/>
              </w:numPr>
            </w:pPr>
            <w:r w:rsidRPr="009F3E15">
              <w:t>Links to other practical resources</w:t>
            </w:r>
          </w:p>
          <w:p w14:paraId="29E14815" w14:textId="77777777" w:rsidR="00853088" w:rsidRPr="00080758" w:rsidRDefault="00853088" w:rsidP="00926B14">
            <w:pPr>
              <w:pStyle w:val="ListParagraph"/>
              <w:numPr>
                <w:ilvl w:val="0"/>
                <w:numId w:val="10"/>
              </w:numPr>
              <w:rPr>
                <w:lang w:val="en-US"/>
              </w:rPr>
            </w:pPr>
            <w:r w:rsidRPr="009F3E15">
              <w:t>Case studies sent ahead of time</w:t>
            </w:r>
          </w:p>
        </w:tc>
      </w:tr>
      <w:tr w:rsidR="00853088" w:rsidRPr="00B47B9D" w14:paraId="66C09117" w14:textId="77777777" w:rsidTr="00387542">
        <w:trPr>
          <w:trHeight w:val="2060"/>
        </w:trPr>
        <w:tc>
          <w:tcPr>
            <w:tcW w:w="875" w:type="pct"/>
            <w:shd w:val="clear" w:color="auto" w:fill="auto"/>
          </w:tcPr>
          <w:p w14:paraId="398A7285" w14:textId="77777777" w:rsidR="00853088" w:rsidRDefault="00853088" w:rsidP="00926B14">
            <w:r>
              <w:lastRenderedPageBreak/>
              <w:t>Break</w:t>
            </w:r>
          </w:p>
          <w:p w14:paraId="0F582A4B" w14:textId="77777777" w:rsidR="00853088" w:rsidRPr="00080758" w:rsidRDefault="00853088" w:rsidP="00926B14">
            <w:r>
              <w:t>5 minutes</w:t>
            </w:r>
          </w:p>
        </w:tc>
        <w:tc>
          <w:tcPr>
            <w:tcW w:w="2077" w:type="pct"/>
            <w:shd w:val="clear" w:color="auto" w:fill="auto"/>
          </w:tcPr>
          <w:p w14:paraId="445B27C8" w14:textId="77777777" w:rsidR="00853088" w:rsidRPr="00080758" w:rsidRDefault="00853088" w:rsidP="00926B14">
            <w:r>
              <w:t>Break</w:t>
            </w:r>
          </w:p>
        </w:tc>
        <w:tc>
          <w:tcPr>
            <w:tcW w:w="2048" w:type="pct"/>
            <w:shd w:val="clear" w:color="auto" w:fill="auto"/>
          </w:tcPr>
          <w:p w14:paraId="781207C2" w14:textId="77777777" w:rsidR="00853088" w:rsidRDefault="00853088" w:rsidP="00926B14">
            <w:r>
              <w:t>Coffee</w:t>
            </w:r>
          </w:p>
        </w:tc>
      </w:tr>
      <w:tr w:rsidR="00853088" w:rsidRPr="00B47B9D" w14:paraId="2367834F" w14:textId="77777777" w:rsidTr="00387542">
        <w:trPr>
          <w:trHeight w:val="2060"/>
        </w:trPr>
        <w:tc>
          <w:tcPr>
            <w:tcW w:w="875" w:type="pct"/>
            <w:shd w:val="clear" w:color="auto" w:fill="auto"/>
          </w:tcPr>
          <w:p w14:paraId="048B03B0" w14:textId="77777777" w:rsidR="00853088" w:rsidRPr="00080758" w:rsidRDefault="00853088" w:rsidP="00926B14">
            <w:r w:rsidRPr="00080758">
              <w:t>Reasonable adjustments</w:t>
            </w:r>
          </w:p>
          <w:p w14:paraId="641932BA" w14:textId="77777777" w:rsidR="00853088" w:rsidRDefault="00853088" w:rsidP="00926B14">
            <w:r w:rsidRPr="00080758">
              <w:t>10</w:t>
            </w:r>
            <w:r>
              <w:t xml:space="preserve"> </w:t>
            </w:r>
            <w:r w:rsidRPr="00080758">
              <w:t>minutes</w:t>
            </w:r>
          </w:p>
          <w:p w14:paraId="35BC07D3" w14:textId="77777777" w:rsidR="00853088" w:rsidRDefault="00853088" w:rsidP="00926B14"/>
          <w:p w14:paraId="098505F8" w14:textId="77777777" w:rsidR="00853088" w:rsidRDefault="00853088" w:rsidP="00926B14">
            <w:r>
              <w:t xml:space="preserve">+ / - videos: </w:t>
            </w:r>
          </w:p>
          <w:p w14:paraId="4F42A62D" w14:textId="77777777" w:rsidR="00853088" w:rsidRPr="00080758" w:rsidRDefault="00853088" w:rsidP="00926B14">
            <w:r>
              <w:t>3-9 minutes</w:t>
            </w:r>
          </w:p>
        </w:tc>
        <w:tc>
          <w:tcPr>
            <w:tcW w:w="2077" w:type="pct"/>
            <w:shd w:val="clear" w:color="auto" w:fill="auto"/>
          </w:tcPr>
          <w:p w14:paraId="4AEDF732" w14:textId="2E1054AB" w:rsidR="00853088" w:rsidRPr="00080758" w:rsidRDefault="00853088" w:rsidP="00926B14">
            <w:r w:rsidRPr="00080758">
              <w:t>Reasonable adjustments throughout an appointment and follow-up</w:t>
            </w:r>
            <w:r w:rsidR="00E465DA">
              <w:t>.</w:t>
            </w:r>
          </w:p>
          <w:p w14:paraId="263113C1" w14:textId="77777777" w:rsidR="00853088" w:rsidRPr="00080758" w:rsidRDefault="00853088" w:rsidP="00926B14"/>
          <w:p w14:paraId="43CF9DBE" w14:textId="77777777" w:rsidR="00853088" w:rsidRPr="00080758" w:rsidRDefault="00853088" w:rsidP="00926B14">
            <w:r w:rsidRPr="00080758">
              <w:t>C</w:t>
            </w:r>
            <w:r>
              <w:t>ommunication</w:t>
            </w:r>
          </w:p>
          <w:p w14:paraId="0EE35892" w14:textId="77777777" w:rsidR="00853088" w:rsidRPr="00080758" w:rsidRDefault="00853088" w:rsidP="00926B14"/>
          <w:p w14:paraId="42C984A6" w14:textId="77777777" w:rsidR="00853088" w:rsidRPr="00080758" w:rsidRDefault="00853088" w:rsidP="00926B14"/>
        </w:tc>
        <w:tc>
          <w:tcPr>
            <w:tcW w:w="2048" w:type="pct"/>
            <w:shd w:val="clear" w:color="auto" w:fill="auto"/>
          </w:tcPr>
          <w:p w14:paraId="47F2A334" w14:textId="77777777" w:rsidR="00853088" w:rsidRDefault="00853088" w:rsidP="00926B14">
            <w:r w:rsidRPr="00080758">
              <w:t>Presented by co-facilitator with intellectual disabi</w:t>
            </w:r>
            <w:r>
              <w:t xml:space="preserve">lity </w:t>
            </w:r>
          </w:p>
          <w:p w14:paraId="426BE5FF" w14:textId="77777777" w:rsidR="00853088" w:rsidRPr="00080758" w:rsidRDefault="00853088" w:rsidP="00926B14">
            <w:r>
              <w:t xml:space="preserve">OR presented by a facilitator without intellectual disability but including </w:t>
            </w:r>
            <w:r w:rsidRPr="00080758">
              <w:t>video</w:t>
            </w:r>
            <w:r>
              <w:t>s</w:t>
            </w:r>
            <w:r w:rsidRPr="00080758">
              <w:t xml:space="preserve"> of a perso</w:t>
            </w:r>
            <w:r>
              <w:t xml:space="preserve">n with intellectual disability and/or a panel discussion which includes people with intellectual disability. </w:t>
            </w:r>
          </w:p>
          <w:p w14:paraId="406334E3" w14:textId="77777777" w:rsidR="00853088" w:rsidRPr="00080758" w:rsidRDefault="00853088" w:rsidP="00926B14"/>
          <w:p w14:paraId="38F0CCB8" w14:textId="77777777" w:rsidR="00853088" w:rsidRPr="00080758" w:rsidRDefault="00853088" w:rsidP="00926B14">
            <w:r w:rsidRPr="00080758">
              <w:t>Resources:</w:t>
            </w:r>
          </w:p>
          <w:p w14:paraId="08EA8A09" w14:textId="7E2027B1" w:rsidR="00853088" w:rsidRPr="00080758" w:rsidRDefault="00853088" w:rsidP="007F1F6B">
            <w:pPr>
              <w:pStyle w:val="ListParagraph"/>
              <w:numPr>
                <w:ilvl w:val="0"/>
                <w:numId w:val="69"/>
              </w:numPr>
            </w:pPr>
            <w:r w:rsidRPr="00080758">
              <w:t xml:space="preserve">CID </w:t>
            </w:r>
            <w:r w:rsidR="00E465DA">
              <w:t>E</w:t>
            </w:r>
            <w:r w:rsidRPr="00080758">
              <w:t xml:space="preserve">asy </w:t>
            </w:r>
            <w:r w:rsidR="00E465DA">
              <w:t>R</w:t>
            </w:r>
            <w:r w:rsidRPr="00080758">
              <w:t>ead resources</w:t>
            </w:r>
          </w:p>
          <w:p w14:paraId="28BE30EC" w14:textId="329FA3F1" w:rsidR="00853088" w:rsidRPr="00080758" w:rsidRDefault="00853088" w:rsidP="007F1F6B">
            <w:pPr>
              <w:pStyle w:val="ListParagraph"/>
              <w:numPr>
                <w:ilvl w:val="0"/>
                <w:numId w:val="69"/>
              </w:numPr>
            </w:pPr>
            <w:r w:rsidRPr="00080758">
              <w:t>Other resources e</w:t>
            </w:r>
            <w:r w:rsidR="00E465DA">
              <w:t>.</w:t>
            </w:r>
            <w:r w:rsidRPr="00080758">
              <w:t>g</w:t>
            </w:r>
            <w:r w:rsidR="00E465DA">
              <w:t>.</w:t>
            </w:r>
            <w:r>
              <w:t xml:space="preserve"> </w:t>
            </w:r>
            <w:r w:rsidRPr="00080758">
              <w:t>Books beyond words</w:t>
            </w:r>
            <w:r w:rsidR="00E465DA">
              <w:t>.</w:t>
            </w:r>
          </w:p>
        </w:tc>
      </w:tr>
      <w:tr w:rsidR="00853088" w:rsidRPr="00B47B9D" w14:paraId="3D6B4828" w14:textId="77777777" w:rsidTr="00387542">
        <w:trPr>
          <w:trHeight w:val="1587"/>
        </w:trPr>
        <w:tc>
          <w:tcPr>
            <w:tcW w:w="875" w:type="pct"/>
            <w:shd w:val="clear" w:color="auto" w:fill="auto"/>
          </w:tcPr>
          <w:p w14:paraId="552542AB" w14:textId="77777777" w:rsidR="00853088" w:rsidRDefault="00853088" w:rsidP="00926B14">
            <w:r w:rsidRPr="00080758">
              <w:t>Question tim</w:t>
            </w:r>
            <w:r>
              <w:t>e</w:t>
            </w:r>
          </w:p>
          <w:p w14:paraId="117B7337" w14:textId="77777777" w:rsidR="00853088" w:rsidRDefault="00853088" w:rsidP="00926B14">
            <w:r>
              <w:t>5 min</w:t>
            </w:r>
          </w:p>
          <w:p w14:paraId="47FFB755" w14:textId="77777777" w:rsidR="00853088" w:rsidRPr="00080758" w:rsidRDefault="00853088" w:rsidP="00926B14"/>
          <w:p w14:paraId="3829141E" w14:textId="77777777" w:rsidR="00853088" w:rsidRPr="00080758" w:rsidRDefault="00853088" w:rsidP="00926B14"/>
        </w:tc>
        <w:tc>
          <w:tcPr>
            <w:tcW w:w="2077" w:type="pct"/>
            <w:shd w:val="clear" w:color="auto" w:fill="auto"/>
          </w:tcPr>
          <w:p w14:paraId="1AF58D61" w14:textId="77777777" w:rsidR="00853088" w:rsidRDefault="00853088" w:rsidP="00926B14">
            <w:r>
              <w:t>Question time</w:t>
            </w:r>
          </w:p>
          <w:p w14:paraId="593D8AD8" w14:textId="77777777" w:rsidR="00853088" w:rsidRDefault="00853088" w:rsidP="00926B14"/>
          <w:p w14:paraId="29045AAF" w14:textId="77777777" w:rsidR="00853088" w:rsidRDefault="00853088" w:rsidP="00926B14"/>
          <w:p w14:paraId="2717B9BA" w14:textId="77777777" w:rsidR="00853088" w:rsidRPr="00080758" w:rsidRDefault="00853088" w:rsidP="00926B14"/>
        </w:tc>
        <w:tc>
          <w:tcPr>
            <w:tcW w:w="2048" w:type="pct"/>
            <w:shd w:val="clear" w:color="auto" w:fill="auto"/>
          </w:tcPr>
          <w:p w14:paraId="543CD95B" w14:textId="77777777" w:rsidR="00853088" w:rsidRPr="00080758" w:rsidRDefault="00853088" w:rsidP="00926B14">
            <w:r>
              <w:t>Q&amp;A</w:t>
            </w:r>
          </w:p>
        </w:tc>
      </w:tr>
      <w:tr w:rsidR="00853088" w:rsidRPr="00B47B9D" w14:paraId="1B54792A" w14:textId="77777777" w:rsidTr="00387542">
        <w:trPr>
          <w:trHeight w:val="676"/>
        </w:trPr>
        <w:tc>
          <w:tcPr>
            <w:tcW w:w="875" w:type="pct"/>
            <w:shd w:val="clear" w:color="auto" w:fill="auto"/>
          </w:tcPr>
          <w:p w14:paraId="57BC070A" w14:textId="77777777" w:rsidR="00853088" w:rsidRPr="00080758" w:rsidRDefault="00853088" w:rsidP="00926B14">
            <w:r w:rsidRPr="00080758">
              <w:t>Wrap up</w:t>
            </w:r>
          </w:p>
          <w:p w14:paraId="6366E2AC" w14:textId="77777777" w:rsidR="00853088" w:rsidRPr="00080758" w:rsidRDefault="00853088" w:rsidP="00926B14">
            <w:r>
              <w:t xml:space="preserve">3  </w:t>
            </w:r>
            <w:r w:rsidRPr="00080758">
              <w:t>minutes</w:t>
            </w:r>
          </w:p>
        </w:tc>
        <w:tc>
          <w:tcPr>
            <w:tcW w:w="2077" w:type="pct"/>
            <w:shd w:val="clear" w:color="auto" w:fill="auto"/>
          </w:tcPr>
          <w:p w14:paraId="7D12CABB" w14:textId="6FC05253" w:rsidR="00853088" w:rsidRPr="00080758" w:rsidRDefault="00853088" w:rsidP="00926B14">
            <w:pPr>
              <w:pStyle w:val="ListParagraph"/>
              <w:numPr>
                <w:ilvl w:val="0"/>
                <w:numId w:val="7"/>
              </w:numPr>
            </w:pPr>
            <w:r w:rsidRPr="00080758">
              <w:t>Summary of Key messages</w:t>
            </w:r>
            <w:r w:rsidR="00E465DA">
              <w:t>.</w:t>
            </w:r>
          </w:p>
          <w:p w14:paraId="54F85780" w14:textId="77BF09B0" w:rsidR="00853088" w:rsidRPr="00080758" w:rsidRDefault="00853088" w:rsidP="00926B14">
            <w:pPr>
              <w:pStyle w:val="ListParagraph"/>
              <w:numPr>
                <w:ilvl w:val="0"/>
                <w:numId w:val="7"/>
              </w:numPr>
            </w:pPr>
            <w:r w:rsidRPr="00080758">
              <w:t>Evaluation</w:t>
            </w:r>
            <w:r w:rsidR="00E465DA">
              <w:t>,</w:t>
            </w:r>
            <w:r w:rsidRPr="00080758">
              <w:t xml:space="preserve"> </w:t>
            </w:r>
            <w:r>
              <w:t>reference</w:t>
            </w:r>
            <w:r w:rsidRPr="00080758">
              <w:t xml:space="preserve"> handout</w:t>
            </w:r>
            <w:r>
              <w:t>s and evaluation</w:t>
            </w:r>
            <w:r w:rsidRPr="00080758">
              <w:t xml:space="preserve"> and thanks</w:t>
            </w:r>
            <w:r w:rsidR="00E465DA">
              <w:t>.</w:t>
            </w:r>
          </w:p>
        </w:tc>
        <w:tc>
          <w:tcPr>
            <w:tcW w:w="2048" w:type="pct"/>
            <w:shd w:val="clear" w:color="auto" w:fill="auto"/>
          </w:tcPr>
          <w:p w14:paraId="5641B52C" w14:textId="7E0E9204" w:rsidR="00853088" w:rsidRDefault="00853088" w:rsidP="00926B14">
            <w:r>
              <w:t>Post-workshop pack</w:t>
            </w:r>
            <w:r w:rsidR="00E465DA">
              <w:t>.</w:t>
            </w:r>
          </w:p>
          <w:p w14:paraId="31D03380" w14:textId="17856C61" w:rsidR="00853088" w:rsidRPr="00080758" w:rsidRDefault="00853088" w:rsidP="00926B14">
            <w:r w:rsidRPr="00080758">
              <w:t>Evaluation form or link</w:t>
            </w:r>
            <w:r w:rsidR="00E465DA">
              <w:t>.</w:t>
            </w:r>
          </w:p>
        </w:tc>
      </w:tr>
    </w:tbl>
    <w:p w14:paraId="12B8F490" w14:textId="77777777" w:rsidR="00853088" w:rsidRDefault="00853088" w:rsidP="00926B14">
      <w:r>
        <w:br w:type="page"/>
      </w:r>
    </w:p>
    <w:p w14:paraId="5C8AE38B" w14:textId="77777777" w:rsidR="00853088" w:rsidRPr="00B47B9D" w:rsidRDefault="00853088" w:rsidP="00926B14">
      <w:pPr>
        <w:pStyle w:val="Heading1"/>
      </w:pPr>
      <w:bookmarkStart w:id="18" w:name="_Toc89661994"/>
      <w:r>
        <w:lastRenderedPageBreak/>
        <w:t>Session outline – GPs and Practice Nurses – 2 hour workshop</w:t>
      </w:r>
      <w:bookmarkEnd w:id="18"/>
    </w:p>
    <w:tbl>
      <w:tblPr>
        <w:tblStyle w:val="TableGrid"/>
        <w:tblW w:w="5000" w:type="pct"/>
        <w:tblLook w:val="04A0" w:firstRow="1" w:lastRow="0" w:firstColumn="1" w:lastColumn="0" w:noHBand="0" w:noVBand="1"/>
      </w:tblPr>
      <w:tblGrid>
        <w:gridCol w:w="2441"/>
        <w:gridCol w:w="5794"/>
        <w:gridCol w:w="5713"/>
      </w:tblGrid>
      <w:tr w:rsidR="00853088" w:rsidRPr="005D68D7" w14:paraId="007BD74F" w14:textId="77777777" w:rsidTr="005D68D7">
        <w:tc>
          <w:tcPr>
            <w:tcW w:w="875" w:type="pct"/>
            <w:shd w:val="clear" w:color="auto" w:fill="BFBFBF" w:themeFill="background1" w:themeFillShade="BF"/>
            <w:vAlign w:val="center"/>
          </w:tcPr>
          <w:p w14:paraId="57484448" w14:textId="77777777" w:rsidR="00853088" w:rsidRPr="005D68D7" w:rsidRDefault="00853088" w:rsidP="005D68D7">
            <w:pPr>
              <w:jc w:val="center"/>
              <w:rPr>
                <w:b/>
              </w:rPr>
            </w:pPr>
            <w:r w:rsidRPr="005D68D7">
              <w:rPr>
                <w:b/>
              </w:rPr>
              <w:t>Topic</w:t>
            </w:r>
          </w:p>
          <w:p w14:paraId="0A705082" w14:textId="3BFF7035" w:rsidR="00853088" w:rsidRPr="005D68D7" w:rsidRDefault="00853088" w:rsidP="005D68D7">
            <w:pPr>
              <w:jc w:val="center"/>
              <w:rPr>
                <w:b/>
              </w:rPr>
            </w:pPr>
            <w:r w:rsidRPr="005D68D7">
              <w:rPr>
                <w:b/>
              </w:rPr>
              <w:t>Approximate timing</w:t>
            </w:r>
          </w:p>
        </w:tc>
        <w:tc>
          <w:tcPr>
            <w:tcW w:w="2077" w:type="pct"/>
            <w:shd w:val="clear" w:color="auto" w:fill="BFBFBF" w:themeFill="background1" w:themeFillShade="BF"/>
            <w:vAlign w:val="center"/>
          </w:tcPr>
          <w:p w14:paraId="11CD303F" w14:textId="77777777" w:rsidR="00853088" w:rsidRPr="005D68D7" w:rsidRDefault="00853088" w:rsidP="005D68D7">
            <w:pPr>
              <w:jc w:val="center"/>
              <w:rPr>
                <w:b/>
              </w:rPr>
            </w:pPr>
            <w:r w:rsidRPr="005D68D7">
              <w:rPr>
                <w:b/>
              </w:rPr>
              <w:t>Content and key points</w:t>
            </w:r>
          </w:p>
        </w:tc>
        <w:tc>
          <w:tcPr>
            <w:tcW w:w="2048" w:type="pct"/>
            <w:shd w:val="clear" w:color="auto" w:fill="BFBFBF" w:themeFill="background1" w:themeFillShade="BF"/>
            <w:vAlign w:val="center"/>
          </w:tcPr>
          <w:p w14:paraId="07C08A07" w14:textId="77777777" w:rsidR="00853088" w:rsidRPr="005D68D7" w:rsidRDefault="00853088" w:rsidP="005D68D7">
            <w:pPr>
              <w:jc w:val="center"/>
              <w:rPr>
                <w:b/>
              </w:rPr>
            </w:pPr>
            <w:r w:rsidRPr="005D68D7">
              <w:rPr>
                <w:b/>
              </w:rPr>
              <w:t>Delivery format and resources</w:t>
            </w:r>
          </w:p>
        </w:tc>
      </w:tr>
      <w:tr w:rsidR="00853088" w:rsidRPr="00B47B9D" w14:paraId="42224E61" w14:textId="77777777" w:rsidTr="00387542">
        <w:tc>
          <w:tcPr>
            <w:tcW w:w="875" w:type="pct"/>
            <w:shd w:val="clear" w:color="auto" w:fill="auto"/>
          </w:tcPr>
          <w:p w14:paraId="29FF9DFC" w14:textId="77777777" w:rsidR="00853088" w:rsidRPr="00080758" w:rsidRDefault="00853088" w:rsidP="00926B14">
            <w:r w:rsidRPr="00080758">
              <w:t xml:space="preserve">Introduction </w:t>
            </w:r>
          </w:p>
          <w:p w14:paraId="4E5C8D6F" w14:textId="77777777" w:rsidR="00853088" w:rsidRPr="00080758" w:rsidRDefault="00853088" w:rsidP="00926B14">
            <w:r w:rsidRPr="00080758">
              <w:t>8 – 1</w:t>
            </w:r>
            <w:r>
              <w:t>0</w:t>
            </w:r>
            <w:r w:rsidRPr="00080758">
              <w:t xml:space="preserve"> minutes</w:t>
            </w:r>
          </w:p>
          <w:p w14:paraId="4FAACC34" w14:textId="77777777" w:rsidR="00853088" w:rsidRPr="00080758" w:rsidRDefault="00853088" w:rsidP="00926B14"/>
        </w:tc>
        <w:tc>
          <w:tcPr>
            <w:tcW w:w="2077" w:type="pct"/>
            <w:shd w:val="clear" w:color="auto" w:fill="auto"/>
          </w:tcPr>
          <w:p w14:paraId="6668C633" w14:textId="3078D9E7" w:rsidR="00853088" w:rsidRPr="00080758" w:rsidRDefault="00853088" w:rsidP="00926B14">
            <w:r w:rsidRPr="00080758">
              <w:t>Welcome and Acknowledgment of Country</w:t>
            </w:r>
            <w:r w:rsidR="00E465DA">
              <w:t>.</w:t>
            </w:r>
          </w:p>
          <w:p w14:paraId="5C886E2A" w14:textId="3818FC55" w:rsidR="00853088" w:rsidRPr="00080758" w:rsidRDefault="00853088" w:rsidP="00926B14">
            <w:r w:rsidRPr="00080758">
              <w:t>Introductions, housekeeping</w:t>
            </w:r>
            <w:r w:rsidR="00E465DA">
              <w:t>.</w:t>
            </w:r>
          </w:p>
          <w:p w14:paraId="78F720B7" w14:textId="6EF8D4E5" w:rsidR="00853088" w:rsidRPr="00080758" w:rsidRDefault="00853088" w:rsidP="00926B14">
            <w:r w:rsidRPr="00080758">
              <w:t>Outline of workshop and its plan and purpose</w:t>
            </w:r>
            <w:r w:rsidR="00E465DA">
              <w:t>.</w:t>
            </w:r>
          </w:p>
        </w:tc>
        <w:tc>
          <w:tcPr>
            <w:tcW w:w="2048" w:type="pct"/>
            <w:shd w:val="clear" w:color="auto" w:fill="auto"/>
          </w:tcPr>
          <w:p w14:paraId="3BAEF60E" w14:textId="7FD277B3" w:rsidR="00853088" w:rsidRPr="00080758" w:rsidRDefault="00853088" w:rsidP="00926B14">
            <w:r w:rsidRPr="00080758">
              <w:t>Facilitator led slides and handouts</w:t>
            </w:r>
            <w:r w:rsidR="00E465DA">
              <w:t>.</w:t>
            </w:r>
          </w:p>
        </w:tc>
      </w:tr>
      <w:tr w:rsidR="00853088" w:rsidRPr="00B47B9D" w14:paraId="5B7FA4B3" w14:textId="77777777" w:rsidTr="00387542">
        <w:trPr>
          <w:trHeight w:val="1021"/>
        </w:trPr>
        <w:tc>
          <w:tcPr>
            <w:tcW w:w="875" w:type="pct"/>
            <w:shd w:val="clear" w:color="auto" w:fill="auto"/>
          </w:tcPr>
          <w:p w14:paraId="3925AA2B" w14:textId="77777777" w:rsidR="00853088" w:rsidRPr="00080758" w:rsidRDefault="00853088" w:rsidP="00926B14">
            <w:r w:rsidRPr="00080758">
              <w:t>The impact of supportive, effective care</w:t>
            </w:r>
          </w:p>
          <w:p w14:paraId="74FDFFAC" w14:textId="77777777" w:rsidR="00853088" w:rsidRPr="00080758" w:rsidRDefault="00853088" w:rsidP="00926B14"/>
          <w:p w14:paraId="4F465156" w14:textId="77777777" w:rsidR="00853088" w:rsidRPr="00080758" w:rsidRDefault="00853088" w:rsidP="00926B14">
            <w:r>
              <w:t>2-4</w:t>
            </w:r>
            <w:r w:rsidRPr="00080758">
              <w:t xml:space="preserve"> minutes</w:t>
            </w:r>
          </w:p>
        </w:tc>
        <w:tc>
          <w:tcPr>
            <w:tcW w:w="2077" w:type="pct"/>
            <w:shd w:val="clear" w:color="auto" w:fill="auto"/>
          </w:tcPr>
          <w:p w14:paraId="57AB20CA" w14:textId="5CAE0D3D" w:rsidR="00853088" w:rsidRPr="00080758" w:rsidRDefault="00853088" w:rsidP="00926B14">
            <w:r>
              <w:t>Barriers to good health outcomes for people with intellectual disability</w:t>
            </w:r>
            <w:r w:rsidR="00E465DA">
              <w:t>.</w:t>
            </w:r>
          </w:p>
          <w:p w14:paraId="5B15C956" w14:textId="77777777" w:rsidR="00853088" w:rsidRPr="00080758" w:rsidRDefault="00853088" w:rsidP="00926B14"/>
          <w:p w14:paraId="6DD9CDEB" w14:textId="09BA9E31" w:rsidR="00853088" w:rsidRPr="00080758" w:rsidRDefault="00853088" w:rsidP="00926B14">
            <w:r w:rsidRPr="00080758">
              <w:t>Good health care is possible for people with intellectual disability</w:t>
            </w:r>
            <w:r w:rsidR="00E465DA">
              <w:t>.</w:t>
            </w:r>
          </w:p>
        </w:tc>
        <w:tc>
          <w:tcPr>
            <w:tcW w:w="2048" w:type="pct"/>
            <w:shd w:val="clear" w:color="auto" w:fill="auto"/>
          </w:tcPr>
          <w:p w14:paraId="57BD9CDE" w14:textId="77777777" w:rsidR="00853088" w:rsidRPr="00080758" w:rsidRDefault="00853088" w:rsidP="00926B14">
            <w:r>
              <w:t>Brief intro through slides or video</w:t>
            </w:r>
          </w:p>
          <w:p w14:paraId="2037CB17" w14:textId="77777777" w:rsidR="00853088" w:rsidRDefault="00853088" w:rsidP="00926B14">
            <w:r w:rsidRPr="00080758">
              <w:t xml:space="preserve"> </w:t>
            </w:r>
          </w:p>
          <w:p w14:paraId="1776EE0D" w14:textId="77777777" w:rsidR="00853088" w:rsidRDefault="00853088" w:rsidP="00926B14"/>
          <w:p w14:paraId="48972125" w14:textId="77777777" w:rsidR="00853088" w:rsidRPr="00080758" w:rsidRDefault="00853088" w:rsidP="00926B14">
            <w:r w:rsidRPr="00080758">
              <w:t xml:space="preserve">Personal story </w:t>
            </w:r>
            <w:r>
              <w:t xml:space="preserve">- </w:t>
            </w:r>
            <w:r w:rsidRPr="00080758">
              <w:t>in person or</w:t>
            </w:r>
            <w:r>
              <w:t xml:space="preserve"> via</w:t>
            </w:r>
            <w:r w:rsidRPr="00080758">
              <w:t xml:space="preserve"> video.</w:t>
            </w:r>
          </w:p>
          <w:p w14:paraId="68DF59A9" w14:textId="77777777" w:rsidR="00853088" w:rsidRPr="00080758" w:rsidRDefault="00853088" w:rsidP="00926B14"/>
        </w:tc>
      </w:tr>
      <w:tr w:rsidR="00853088" w:rsidRPr="00B47B9D" w14:paraId="3E93DC28" w14:textId="77777777" w:rsidTr="00387542">
        <w:tc>
          <w:tcPr>
            <w:tcW w:w="875" w:type="pct"/>
            <w:shd w:val="clear" w:color="auto" w:fill="auto"/>
          </w:tcPr>
          <w:p w14:paraId="4ADE4DFA" w14:textId="77777777" w:rsidR="00853088" w:rsidRPr="000C3E27" w:rsidRDefault="00853088" w:rsidP="00926B14">
            <w:r w:rsidRPr="000C3E27">
              <w:t>Case examples</w:t>
            </w:r>
          </w:p>
          <w:p w14:paraId="4D625FB0" w14:textId="77777777" w:rsidR="00853088" w:rsidRPr="00F52606" w:rsidRDefault="00853088" w:rsidP="00926B14">
            <w:pPr>
              <w:rPr>
                <w:highlight w:val="red"/>
              </w:rPr>
            </w:pPr>
            <w:r>
              <w:t>45 - 52</w:t>
            </w:r>
            <w:r w:rsidRPr="000C3E27">
              <w:t xml:space="preserve"> minutes</w:t>
            </w:r>
          </w:p>
        </w:tc>
        <w:tc>
          <w:tcPr>
            <w:tcW w:w="2077" w:type="pct"/>
            <w:shd w:val="clear" w:color="auto" w:fill="auto"/>
          </w:tcPr>
          <w:p w14:paraId="51FDC40B" w14:textId="77777777" w:rsidR="00853088" w:rsidRDefault="00853088" w:rsidP="00926B14">
            <w:r w:rsidRPr="00080758">
              <w:t>3 cases</w:t>
            </w:r>
            <w:r>
              <w:t>:</w:t>
            </w:r>
          </w:p>
          <w:p w14:paraId="0F56C36C" w14:textId="77777777" w:rsidR="00853088" w:rsidRPr="00CC7CE7" w:rsidRDefault="00853088" w:rsidP="007F1F6B">
            <w:pPr>
              <w:pStyle w:val="ListParagraph"/>
              <w:numPr>
                <w:ilvl w:val="0"/>
                <w:numId w:val="70"/>
              </w:numPr>
              <w:rPr>
                <w:shd w:val="clear" w:color="auto" w:fill="FFE599" w:themeFill="accent4" w:themeFillTint="66"/>
              </w:rPr>
            </w:pPr>
            <w:r>
              <w:t>Kit</w:t>
            </w:r>
          </w:p>
          <w:p w14:paraId="0E93CF85" w14:textId="77777777" w:rsidR="00853088" w:rsidRPr="00CC7CE7" w:rsidRDefault="00853088" w:rsidP="007F1F6B">
            <w:pPr>
              <w:pStyle w:val="ListParagraph"/>
              <w:numPr>
                <w:ilvl w:val="0"/>
                <w:numId w:val="70"/>
              </w:numPr>
              <w:rPr>
                <w:shd w:val="clear" w:color="auto" w:fill="FFE599" w:themeFill="accent4" w:themeFillTint="66"/>
              </w:rPr>
            </w:pPr>
            <w:r>
              <w:t>Amelia</w:t>
            </w:r>
          </w:p>
          <w:p w14:paraId="578CC727" w14:textId="77777777" w:rsidR="00853088" w:rsidRPr="00CC7CE7" w:rsidRDefault="00853088" w:rsidP="007F1F6B">
            <w:pPr>
              <w:pStyle w:val="ListParagraph"/>
              <w:numPr>
                <w:ilvl w:val="0"/>
                <w:numId w:val="70"/>
              </w:numPr>
              <w:rPr>
                <w:shd w:val="clear" w:color="auto" w:fill="FFE599" w:themeFill="accent4" w:themeFillTint="66"/>
              </w:rPr>
            </w:pPr>
            <w:r>
              <w:t xml:space="preserve">Amir </w:t>
            </w:r>
          </w:p>
          <w:p w14:paraId="4EC118F4" w14:textId="6BC56639" w:rsidR="00853088" w:rsidRPr="00080758" w:rsidRDefault="00853088" w:rsidP="00926B14">
            <w:pPr>
              <w:rPr>
                <w:shd w:val="clear" w:color="auto" w:fill="FFE599" w:themeFill="accent4" w:themeFillTint="66"/>
              </w:rPr>
            </w:pPr>
            <w:r w:rsidRPr="00080758">
              <w:t>Each involves group discussion and sharing</w:t>
            </w:r>
            <w:r w:rsidR="00E465DA">
              <w:t>.</w:t>
            </w:r>
          </w:p>
          <w:p w14:paraId="60E73728" w14:textId="77777777" w:rsidR="00853088" w:rsidRPr="00080758" w:rsidRDefault="00853088" w:rsidP="00926B14">
            <w:pPr>
              <w:rPr>
                <w:shd w:val="clear" w:color="auto" w:fill="FFE599" w:themeFill="accent4" w:themeFillTint="66"/>
              </w:rPr>
            </w:pPr>
            <w:r w:rsidRPr="00080758">
              <w:t>For each, summarise:</w:t>
            </w:r>
          </w:p>
          <w:p w14:paraId="213BF6AA" w14:textId="77777777" w:rsidR="00853088" w:rsidRPr="00080758" w:rsidRDefault="00853088" w:rsidP="007F1F6B">
            <w:pPr>
              <w:pStyle w:val="ListParagraph"/>
              <w:numPr>
                <w:ilvl w:val="0"/>
                <w:numId w:val="72"/>
              </w:numPr>
              <w:rPr>
                <w:shd w:val="clear" w:color="auto" w:fill="FFE599" w:themeFill="accent4" w:themeFillTint="66"/>
              </w:rPr>
            </w:pPr>
            <w:r w:rsidRPr="00080758">
              <w:t>common clinical challenges</w:t>
            </w:r>
          </w:p>
          <w:p w14:paraId="14729846" w14:textId="77777777" w:rsidR="00853088" w:rsidRPr="00080758" w:rsidRDefault="00853088" w:rsidP="007F1F6B">
            <w:pPr>
              <w:pStyle w:val="ListParagraph"/>
              <w:numPr>
                <w:ilvl w:val="0"/>
                <w:numId w:val="72"/>
              </w:numPr>
              <w:rPr>
                <w:shd w:val="clear" w:color="auto" w:fill="FFE599" w:themeFill="accent4" w:themeFillTint="66"/>
              </w:rPr>
            </w:pPr>
            <w:r w:rsidRPr="00080758">
              <w:t>clinical resources</w:t>
            </w:r>
          </w:p>
          <w:p w14:paraId="0B4877F8" w14:textId="77777777" w:rsidR="00853088" w:rsidRPr="00080758" w:rsidRDefault="00853088" w:rsidP="007F1F6B">
            <w:pPr>
              <w:pStyle w:val="ListParagraph"/>
              <w:numPr>
                <w:ilvl w:val="0"/>
                <w:numId w:val="72"/>
              </w:numPr>
              <w:rPr>
                <w:shd w:val="clear" w:color="auto" w:fill="FFE599" w:themeFill="accent4" w:themeFillTint="66"/>
              </w:rPr>
            </w:pPr>
            <w:r w:rsidRPr="00080758">
              <w:t>practical challenges</w:t>
            </w:r>
          </w:p>
          <w:p w14:paraId="0983570F" w14:textId="29AFB121" w:rsidR="00853088" w:rsidRPr="00080758" w:rsidRDefault="00B37D8E" w:rsidP="007F1F6B">
            <w:pPr>
              <w:pStyle w:val="ListParagraph"/>
              <w:numPr>
                <w:ilvl w:val="0"/>
                <w:numId w:val="72"/>
              </w:numPr>
              <w:rPr>
                <w:shd w:val="clear" w:color="auto" w:fill="FFE599" w:themeFill="accent4" w:themeFillTint="66"/>
              </w:rPr>
            </w:pPr>
            <w:r>
              <w:t>a</w:t>
            </w:r>
            <w:r w:rsidR="00853088" w:rsidRPr="00080758">
              <w:t>djustments to practice to ensure optimal health care.</w:t>
            </w:r>
          </w:p>
        </w:tc>
        <w:tc>
          <w:tcPr>
            <w:tcW w:w="2048" w:type="pct"/>
            <w:shd w:val="clear" w:color="auto" w:fill="auto"/>
          </w:tcPr>
          <w:p w14:paraId="0EAF810A" w14:textId="149F7AB6" w:rsidR="00853088" w:rsidRPr="00080758" w:rsidRDefault="00853088" w:rsidP="00926B14">
            <w:pPr>
              <w:rPr>
                <w:lang w:val="en-US"/>
              </w:rPr>
            </w:pPr>
            <w:r w:rsidRPr="00080758">
              <w:rPr>
                <w:lang w:val="en-US"/>
              </w:rPr>
              <w:t>Interactive discussion amongst participants with sharing with wider group</w:t>
            </w:r>
            <w:r w:rsidR="00E465DA">
              <w:rPr>
                <w:lang w:val="en-US"/>
              </w:rPr>
              <w:t>,</w:t>
            </w:r>
            <w:r w:rsidRPr="00080758">
              <w:rPr>
                <w:lang w:val="en-US"/>
              </w:rPr>
              <w:t xml:space="preserve"> followed by facilitator summary</w:t>
            </w:r>
            <w:r w:rsidR="00E465DA">
              <w:rPr>
                <w:lang w:val="en-US"/>
              </w:rPr>
              <w:t>.</w:t>
            </w:r>
          </w:p>
          <w:p w14:paraId="7DF62503" w14:textId="77777777" w:rsidR="00853088" w:rsidRPr="00080758" w:rsidRDefault="00853088" w:rsidP="00926B14">
            <w:pPr>
              <w:rPr>
                <w:lang w:val="en-US"/>
              </w:rPr>
            </w:pPr>
          </w:p>
          <w:p w14:paraId="66F6CFC2" w14:textId="77777777" w:rsidR="00853088" w:rsidRDefault="00853088" w:rsidP="00926B14">
            <w:pPr>
              <w:rPr>
                <w:lang w:val="en-US"/>
              </w:rPr>
            </w:pPr>
            <w:r>
              <w:rPr>
                <w:lang w:val="en-US"/>
              </w:rPr>
              <w:t>Resources:</w:t>
            </w:r>
          </w:p>
          <w:p w14:paraId="258D466E" w14:textId="4533460C" w:rsidR="00853088" w:rsidRDefault="00853088" w:rsidP="007F1F6B">
            <w:pPr>
              <w:pStyle w:val="ListParagraph"/>
              <w:numPr>
                <w:ilvl w:val="0"/>
                <w:numId w:val="71"/>
              </w:numPr>
              <w:rPr>
                <w:lang w:val="en-US"/>
              </w:rPr>
            </w:pPr>
            <w:r>
              <w:rPr>
                <w:lang w:val="en-US"/>
              </w:rPr>
              <w:t xml:space="preserve">Therapeutic </w:t>
            </w:r>
            <w:r w:rsidR="00E465DA">
              <w:rPr>
                <w:lang w:val="en-US"/>
              </w:rPr>
              <w:t>G</w:t>
            </w:r>
            <w:r>
              <w:rPr>
                <w:lang w:val="en-US"/>
              </w:rPr>
              <w:t>uidelines</w:t>
            </w:r>
          </w:p>
          <w:p w14:paraId="37D3B497" w14:textId="7721D6E3" w:rsidR="00853088" w:rsidRPr="00080758" w:rsidRDefault="00E465DA" w:rsidP="007F1F6B">
            <w:pPr>
              <w:pStyle w:val="ListParagraph"/>
              <w:numPr>
                <w:ilvl w:val="0"/>
                <w:numId w:val="71"/>
              </w:numPr>
              <w:rPr>
                <w:lang w:val="en-US"/>
              </w:rPr>
            </w:pPr>
            <w:r>
              <w:rPr>
                <w:lang w:val="en-US"/>
              </w:rPr>
              <w:t>‘</w:t>
            </w:r>
            <w:r w:rsidR="00853088">
              <w:rPr>
                <w:lang w:val="en-US"/>
              </w:rPr>
              <w:t>C</w:t>
            </w:r>
            <w:r w:rsidR="00853088" w:rsidRPr="00080758">
              <w:rPr>
                <w:lang w:val="en-US"/>
              </w:rPr>
              <w:t xml:space="preserve">ommonly missed </w:t>
            </w:r>
            <w:r w:rsidR="00853088">
              <w:rPr>
                <w:lang w:val="en-US"/>
              </w:rPr>
              <w:t xml:space="preserve">health </w:t>
            </w:r>
            <w:r w:rsidR="00853088" w:rsidRPr="00080758">
              <w:rPr>
                <w:lang w:val="en-US"/>
              </w:rPr>
              <w:t>conditions</w:t>
            </w:r>
            <w:r>
              <w:rPr>
                <w:lang w:val="en-US"/>
              </w:rPr>
              <w:t>’</w:t>
            </w:r>
            <w:r w:rsidR="00853088">
              <w:rPr>
                <w:lang w:val="en-US"/>
              </w:rPr>
              <w:t xml:space="preserve"> sheet</w:t>
            </w:r>
          </w:p>
          <w:p w14:paraId="4FC3DB66" w14:textId="77777777" w:rsidR="00853088" w:rsidRPr="00080758" w:rsidRDefault="00853088" w:rsidP="007F1F6B">
            <w:pPr>
              <w:pStyle w:val="ListParagraph"/>
              <w:numPr>
                <w:ilvl w:val="0"/>
                <w:numId w:val="71"/>
              </w:numPr>
              <w:rPr>
                <w:lang w:val="en-US"/>
              </w:rPr>
            </w:pPr>
            <w:r w:rsidRPr="00080758">
              <w:rPr>
                <w:lang w:val="en-US"/>
              </w:rPr>
              <w:t>Links to communication tools</w:t>
            </w:r>
          </w:p>
          <w:p w14:paraId="27C4AA07" w14:textId="77777777" w:rsidR="00853088" w:rsidRDefault="00853088" w:rsidP="007F1F6B">
            <w:pPr>
              <w:pStyle w:val="ListParagraph"/>
              <w:numPr>
                <w:ilvl w:val="0"/>
                <w:numId w:val="71"/>
              </w:numPr>
              <w:rPr>
                <w:lang w:val="en-US"/>
              </w:rPr>
            </w:pPr>
            <w:r w:rsidRPr="00080758">
              <w:rPr>
                <w:lang w:val="en-US"/>
              </w:rPr>
              <w:t>Links to other practical resources</w:t>
            </w:r>
          </w:p>
          <w:p w14:paraId="3EBB9D71" w14:textId="77777777" w:rsidR="00853088" w:rsidRPr="00080758" w:rsidRDefault="00853088" w:rsidP="007F1F6B">
            <w:pPr>
              <w:pStyle w:val="ListParagraph"/>
              <w:numPr>
                <w:ilvl w:val="0"/>
                <w:numId w:val="71"/>
              </w:numPr>
              <w:rPr>
                <w:lang w:val="en-US"/>
              </w:rPr>
            </w:pPr>
            <w:r>
              <w:rPr>
                <w:lang w:val="en-US"/>
              </w:rPr>
              <w:t>Case studies sent ahead of time</w:t>
            </w:r>
          </w:p>
        </w:tc>
      </w:tr>
      <w:tr w:rsidR="00853088" w:rsidRPr="00B47B9D" w14:paraId="260A8344" w14:textId="77777777" w:rsidTr="00387542">
        <w:trPr>
          <w:trHeight w:val="2060"/>
        </w:trPr>
        <w:tc>
          <w:tcPr>
            <w:tcW w:w="875" w:type="pct"/>
            <w:shd w:val="clear" w:color="auto" w:fill="auto"/>
          </w:tcPr>
          <w:p w14:paraId="4971B7C8" w14:textId="77777777" w:rsidR="00853088" w:rsidRDefault="00853088" w:rsidP="00926B14">
            <w:r>
              <w:lastRenderedPageBreak/>
              <w:t>Break</w:t>
            </w:r>
          </w:p>
          <w:p w14:paraId="2AA457E9" w14:textId="77777777" w:rsidR="00853088" w:rsidRPr="00080758" w:rsidRDefault="00853088" w:rsidP="00926B14">
            <w:r>
              <w:t>10 minutes</w:t>
            </w:r>
          </w:p>
        </w:tc>
        <w:tc>
          <w:tcPr>
            <w:tcW w:w="2077" w:type="pct"/>
            <w:shd w:val="clear" w:color="auto" w:fill="auto"/>
          </w:tcPr>
          <w:p w14:paraId="7DCD60D4" w14:textId="77777777" w:rsidR="00853088" w:rsidRPr="00080758" w:rsidRDefault="00853088" w:rsidP="00926B14">
            <w:r>
              <w:t>Break</w:t>
            </w:r>
          </w:p>
        </w:tc>
        <w:tc>
          <w:tcPr>
            <w:tcW w:w="2048" w:type="pct"/>
            <w:shd w:val="clear" w:color="auto" w:fill="auto"/>
          </w:tcPr>
          <w:p w14:paraId="4B08A764" w14:textId="77777777" w:rsidR="00853088" w:rsidRDefault="00853088" w:rsidP="00926B14">
            <w:r>
              <w:t>Coffee</w:t>
            </w:r>
          </w:p>
        </w:tc>
      </w:tr>
      <w:tr w:rsidR="00853088" w:rsidRPr="00B47B9D" w14:paraId="7C571DA8" w14:textId="77777777" w:rsidTr="00387542">
        <w:trPr>
          <w:trHeight w:val="2060"/>
        </w:trPr>
        <w:tc>
          <w:tcPr>
            <w:tcW w:w="875" w:type="pct"/>
            <w:shd w:val="clear" w:color="auto" w:fill="auto"/>
          </w:tcPr>
          <w:p w14:paraId="7C5A9CAB" w14:textId="77777777" w:rsidR="00853088" w:rsidRPr="00080758" w:rsidRDefault="00853088" w:rsidP="00926B14">
            <w:r w:rsidRPr="00080758">
              <w:t>Reasonable adjustments</w:t>
            </w:r>
          </w:p>
          <w:p w14:paraId="3B394B93" w14:textId="77777777" w:rsidR="00853088" w:rsidRDefault="00853088" w:rsidP="00926B14">
            <w:r w:rsidRPr="00080758">
              <w:t>10-1</w:t>
            </w:r>
            <w:r>
              <w:t>3</w:t>
            </w:r>
            <w:r w:rsidRPr="00080758">
              <w:t xml:space="preserve"> minutes</w:t>
            </w:r>
          </w:p>
          <w:p w14:paraId="20151F32" w14:textId="77777777" w:rsidR="00853088" w:rsidRDefault="00853088" w:rsidP="00926B14"/>
          <w:p w14:paraId="655A7E01" w14:textId="77777777" w:rsidR="00853088" w:rsidRDefault="00853088" w:rsidP="00926B14">
            <w:r>
              <w:t xml:space="preserve">+ / - videos: </w:t>
            </w:r>
          </w:p>
          <w:p w14:paraId="5BA0D915" w14:textId="77777777" w:rsidR="00853088" w:rsidRPr="00080758" w:rsidRDefault="00853088" w:rsidP="00926B14">
            <w:r>
              <w:t>3-9 minutes</w:t>
            </w:r>
          </w:p>
        </w:tc>
        <w:tc>
          <w:tcPr>
            <w:tcW w:w="2077" w:type="pct"/>
            <w:shd w:val="clear" w:color="auto" w:fill="auto"/>
          </w:tcPr>
          <w:p w14:paraId="44B4E9F9" w14:textId="4866EB32" w:rsidR="00853088" w:rsidRPr="00080758" w:rsidRDefault="00853088" w:rsidP="00926B14">
            <w:r w:rsidRPr="00080758">
              <w:t>Reasonable adjustments throughout an appointment and follow-up</w:t>
            </w:r>
            <w:r w:rsidR="00E465DA">
              <w:t>.</w:t>
            </w:r>
          </w:p>
          <w:p w14:paraId="6B80CC26" w14:textId="77777777" w:rsidR="00853088" w:rsidRPr="00080758" w:rsidRDefault="00853088" w:rsidP="00926B14"/>
          <w:p w14:paraId="4724ADB6" w14:textId="7D0831E7" w:rsidR="00853088" w:rsidRPr="00080758" w:rsidRDefault="00853088" w:rsidP="00926B14">
            <w:r w:rsidRPr="00080758">
              <w:t>C</w:t>
            </w:r>
            <w:r>
              <w:t>ommunication</w:t>
            </w:r>
            <w:r w:rsidR="00E465DA">
              <w:t>.</w:t>
            </w:r>
          </w:p>
          <w:p w14:paraId="65290C23" w14:textId="77777777" w:rsidR="00853088" w:rsidRPr="00080758" w:rsidRDefault="00853088" w:rsidP="00926B14"/>
          <w:p w14:paraId="72C37F91" w14:textId="77777777" w:rsidR="00853088" w:rsidRPr="00080758" w:rsidRDefault="00853088" w:rsidP="00926B14"/>
        </w:tc>
        <w:tc>
          <w:tcPr>
            <w:tcW w:w="2048" w:type="pct"/>
            <w:shd w:val="clear" w:color="auto" w:fill="auto"/>
          </w:tcPr>
          <w:p w14:paraId="5101CA3F" w14:textId="77777777" w:rsidR="00853088" w:rsidRDefault="00853088" w:rsidP="00926B14">
            <w:r w:rsidRPr="00080758">
              <w:t>Presented by co-facilitator with intellectual disabi</w:t>
            </w:r>
            <w:r>
              <w:t xml:space="preserve">lity </w:t>
            </w:r>
          </w:p>
          <w:p w14:paraId="4CB8B45E" w14:textId="77777777" w:rsidR="00853088" w:rsidRPr="00080758" w:rsidRDefault="00853088" w:rsidP="00926B14">
            <w:r>
              <w:t xml:space="preserve">OR presented by a facilitator without intellectual disability but including </w:t>
            </w:r>
            <w:r w:rsidRPr="00080758">
              <w:t>video</w:t>
            </w:r>
            <w:r>
              <w:t>s</w:t>
            </w:r>
            <w:r w:rsidRPr="00080758">
              <w:t xml:space="preserve"> of a perso</w:t>
            </w:r>
            <w:r>
              <w:t xml:space="preserve">n with intellectual disability and/or a panel discussion which includes people with intellectual disability. </w:t>
            </w:r>
          </w:p>
          <w:p w14:paraId="64EC600D" w14:textId="77777777" w:rsidR="00853088" w:rsidRPr="00080758" w:rsidRDefault="00853088" w:rsidP="00926B14"/>
          <w:p w14:paraId="5B2DADC2" w14:textId="77777777" w:rsidR="00853088" w:rsidRPr="00080758" w:rsidRDefault="00853088" w:rsidP="00926B14">
            <w:r w:rsidRPr="00080758">
              <w:t>Resources:</w:t>
            </w:r>
          </w:p>
          <w:p w14:paraId="026FDFEB" w14:textId="3F1BC0D0" w:rsidR="00853088" w:rsidRPr="00080758" w:rsidRDefault="00853088" w:rsidP="007F1F6B">
            <w:pPr>
              <w:pStyle w:val="ListParagraph"/>
              <w:numPr>
                <w:ilvl w:val="0"/>
                <w:numId w:val="73"/>
              </w:numPr>
            </w:pPr>
            <w:r w:rsidRPr="00080758">
              <w:t xml:space="preserve">CID </w:t>
            </w:r>
            <w:r w:rsidR="00CF5E35">
              <w:t>E</w:t>
            </w:r>
            <w:r w:rsidRPr="00080758">
              <w:t xml:space="preserve">asy </w:t>
            </w:r>
            <w:r w:rsidR="00CF5E35">
              <w:t>R</w:t>
            </w:r>
            <w:r w:rsidRPr="00080758">
              <w:t>ead resources</w:t>
            </w:r>
            <w:r w:rsidR="00CF5E35">
              <w:t>.</w:t>
            </w:r>
          </w:p>
          <w:p w14:paraId="18EDF831" w14:textId="39868CF1" w:rsidR="00853088" w:rsidRPr="00080758" w:rsidRDefault="00853088" w:rsidP="007F1F6B">
            <w:pPr>
              <w:pStyle w:val="ListParagraph"/>
              <w:numPr>
                <w:ilvl w:val="0"/>
                <w:numId w:val="73"/>
              </w:numPr>
            </w:pPr>
            <w:r w:rsidRPr="00080758">
              <w:t>Other resources, e</w:t>
            </w:r>
            <w:r w:rsidR="00E465DA">
              <w:t>.</w:t>
            </w:r>
            <w:r w:rsidRPr="00080758">
              <w:t>g</w:t>
            </w:r>
            <w:r w:rsidR="00E465DA">
              <w:t>.</w:t>
            </w:r>
            <w:r>
              <w:t xml:space="preserve"> </w:t>
            </w:r>
            <w:r w:rsidR="00CF5E35">
              <w:t>‘</w:t>
            </w:r>
            <w:r w:rsidRPr="00080758">
              <w:t>Books beyond words</w:t>
            </w:r>
            <w:r w:rsidR="00CF5E35">
              <w:t>.’</w:t>
            </w:r>
          </w:p>
        </w:tc>
      </w:tr>
      <w:tr w:rsidR="00853088" w:rsidRPr="00B47B9D" w14:paraId="3CB70E71" w14:textId="77777777" w:rsidTr="00387542">
        <w:trPr>
          <w:trHeight w:val="1587"/>
        </w:trPr>
        <w:tc>
          <w:tcPr>
            <w:tcW w:w="875" w:type="pct"/>
            <w:shd w:val="clear" w:color="auto" w:fill="auto"/>
          </w:tcPr>
          <w:p w14:paraId="3519AD2B" w14:textId="77777777" w:rsidR="00853088" w:rsidRPr="00080758" w:rsidRDefault="00853088" w:rsidP="00926B14">
            <w:r w:rsidRPr="00080758">
              <w:t>Panel discussion</w:t>
            </w:r>
          </w:p>
          <w:p w14:paraId="35151D45" w14:textId="77777777" w:rsidR="00853088" w:rsidRPr="00080758" w:rsidRDefault="00853088" w:rsidP="00926B14">
            <w:r>
              <w:t>15 min</w:t>
            </w:r>
          </w:p>
        </w:tc>
        <w:tc>
          <w:tcPr>
            <w:tcW w:w="2077" w:type="pct"/>
            <w:shd w:val="clear" w:color="auto" w:fill="auto"/>
          </w:tcPr>
          <w:p w14:paraId="0610A0F5" w14:textId="68B20D99" w:rsidR="00853088" w:rsidRPr="00080758" w:rsidRDefault="00853088" w:rsidP="00926B14">
            <w:r>
              <w:t>Or Panel discussion</w:t>
            </w:r>
            <w:r w:rsidR="00CF5E35">
              <w:t>.</w:t>
            </w:r>
          </w:p>
        </w:tc>
        <w:tc>
          <w:tcPr>
            <w:tcW w:w="2048" w:type="pct"/>
            <w:shd w:val="clear" w:color="auto" w:fill="auto"/>
          </w:tcPr>
          <w:p w14:paraId="46FB9605" w14:textId="77682E5D" w:rsidR="00853088" w:rsidRPr="00080758" w:rsidRDefault="00853088" w:rsidP="00926B14">
            <w:r w:rsidRPr="00080758">
              <w:t xml:space="preserve">Panel with at least one person with lived experience </w:t>
            </w:r>
            <w:r>
              <w:t xml:space="preserve">(supported) </w:t>
            </w:r>
            <w:r w:rsidRPr="00080758">
              <w:t>and at least one health professional of each type targeted for that session</w:t>
            </w:r>
            <w:r w:rsidR="00CF5E35">
              <w:t>.</w:t>
            </w:r>
          </w:p>
        </w:tc>
      </w:tr>
      <w:tr w:rsidR="00853088" w:rsidRPr="00B47B9D" w14:paraId="00B9E0CD" w14:textId="77777777" w:rsidTr="00387542">
        <w:trPr>
          <w:trHeight w:val="676"/>
        </w:trPr>
        <w:tc>
          <w:tcPr>
            <w:tcW w:w="875" w:type="pct"/>
            <w:shd w:val="clear" w:color="auto" w:fill="auto"/>
          </w:tcPr>
          <w:p w14:paraId="55B1C99C" w14:textId="77777777" w:rsidR="00853088" w:rsidRPr="00080758" w:rsidRDefault="00853088" w:rsidP="00926B14">
            <w:r w:rsidRPr="00080758">
              <w:t>Wrap up</w:t>
            </w:r>
          </w:p>
          <w:p w14:paraId="2090473B" w14:textId="77777777" w:rsidR="00853088" w:rsidRPr="00080758" w:rsidRDefault="00853088" w:rsidP="00926B14">
            <w:r>
              <w:t xml:space="preserve">2-4 </w:t>
            </w:r>
            <w:r w:rsidRPr="00080758">
              <w:t>minutes</w:t>
            </w:r>
          </w:p>
        </w:tc>
        <w:tc>
          <w:tcPr>
            <w:tcW w:w="2077" w:type="pct"/>
            <w:shd w:val="clear" w:color="auto" w:fill="auto"/>
          </w:tcPr>
          <w:p w14:paraId="5A0968F1" w14:textId="7FFFBFED" w:rsidR="00853088" w:rsidRPr="00080758" w:rsidRDefault="00853088" w:rsidP="00926B14">
            <w:pPr>
              <w:pStyle w:val="ListParagraph"/>
              <w:numPr>
                <w:ilvl w:val="0"/>
                <w:numId w:val="7"/>
              </w:numPr>
            </w:pPr>
            <w:r w:rsidRPr="00080758">
              <w:t>Summary of Key messages</w:t>
            </w:r>
            <w:r w:rsidR="00CF5E35">
              <w:t>.</w:t>
            </w:r>
          </w:p>
          <w:p w14:paraId="360BBC78" w14:textId="4E503BD8" w:rsidR="00853088" w:rsidRPr="00080758" w:rsidRDefault="00853088" w:rsidP="00926B14">
            <w:pPr>
              <w:pStyle w:val="ListParagraph"/>
              <w:numPr>
                <w:ilvl w:val="0"/>
                <w:numId w:val="7"/>
              </w:numPr>
            </w:pPr>
            <w:r w:rsidRPr="00080758">
              <w:t>Evaluation</w:t>
            </w:r>
            <w:r w:rsidR="00CF5E35">
              <w:t>,</w:t>
            </w:r>
            <w:r w:rsidRPr="00080758">
              <w:t xml:space="preserve"> </w:t>
            </w:r>
            <w:r>
              <w:t>reference</w:t>
            </w:r>
            <w:r w:rsidRPr="00080758">
              <w:t xml:space="preserve"> handout</w:t>
            </w:r>
            <w:r>
              <w:t>s and evaluation</w:t>
            </w:r>
            <w:r w:rsidRPr="00080758">
              <w:t xml:space="preserve"> and thanks</w:t>
            </w:r>
            <w:r w:rsidR="00CF5E35">
              <w:t>.</w:t>
            </w:r>
          </w:p>
        </w:tc>
        <w:tc>
          <w:tcPr>
            <w:tcW w:w="2048" w:type="pct"/>
            <w:shd w:val="clear" w:color="auto" w:fill="auto"/>
          </w:tcPr>
          <w:p w14:paraId="7B4A160A" w14:textId="02F4ACF6" w:rsidR="00853088" w:rsidRDefault="00853088" w:rsidP="00926B14">
            <w:r>
              <w:t>Post-workshop pack</w:t>
            </w:r>
            <w:r w:rsidR="00CF5E35">
              <w:t>.</w:t>
            </w:r>
          </w:p>
          <w:p w14:paraId="643C84A7" w14:textId="74CE136A" w:rsidR="00853088" w:rsidRPr="00080758" w:rsidRDefault="00853088" w:rsidP="00926B14">
            <w:r w:rsidRPr="00080758">
              <w:t>Evaluation form or link</w:t>
            </w:r>
            <w:r w:rsidR="00CF5E35">
              <w:t>.</w:t>
            </w:r>
          </w:p>
        </w:tc>
      </w:tr>
    </w:tbl>
    <w:p w14:paraId="75F1BBB0" w14:textId="77777777" w:rsidR="00853088" w:rsidRDefault="00853088" w:rsidP="00926B14">
      <w:r>
        <w:br w:type="page"/>
      </w:r>
    </w:p>
    <w:p w14:paraId="55BA3703" w14:textId="77777777" w:rsidR="00853088" w:rsidRPr="00B47B9D" w:rsidRDefault="00853088" w:rsidP="00926B14">
      <w:pPr>
        <w:pStyle w:val="Heading1"/>
      </w:pPr>
      <w:bookmarkStart w:id="19" w:name="_Toc89661995"/>
      <w:r>
        <w:lastRenderedPageBreak/>
        <w:t>Session outline – GPs and Practice nurses – 1 hour express</w:t>
      </w:r>
      <w:bookmarkEnd w:id="19"/>
    </w:p>
    <w:tbl>
      <w:tblPr>
        <w:tblStyle w:val="TableGrid"/>
        <w:tblW w:w="5000" w:type="pct"/>
        <w:tblLook w:val="04A0" w:firstRow="1" w:lastRow="0" w:firstColumn="1" w:lastColumn="0" w:noHBand="0" w:noVBand="1"/>
      </w:tblPr>
      <w:tblGrid>
        <w:gridCol w:w="2441"/>
        <w:gridCol w:w="5794"/>
        <w:gridCol w:w="5713"/>
      </w:tblGrid>
      <w:tr w:rsidR="00853088" w:rsidRPr="005D68D7" w14:paraId="6E2FE7A7" w14:textId="77777777" w:rsidTr="005D68D7">
        <w:tc>
          <w:tcPr>
            <w:tcW w:w="875" w:type="pct"/>
            <w:shd w:val="clear" w:color="auto" w:fill="BFBFBF" w:themeFill="background1" w:themeFillShade="BF"/>
            <w:vAlign w:val="center"/>
          </w:tcPr>
          <w:p w14:paraId="63DD5F01" w14:textId="77777777" w:rsidR="00853088" w:rsidRPr="005D68D7" w:rsidRDefault="00853088" w:rsidP="005D68D7">
            <w:pPr>
              <w:jc w:val="center"/>
              <w:rPr>
                <w:b/>
              </w:rPr>
            </w:pPr>
            <w:r w:rsidRPr="005D68D7">
              <w:rPr>
                <w:b/>
              </w:rPr>
              <w:t>Topic</w:t>
            </w:r>
          </w:p>
          <w:p w14:paraId="3E929F4D" w14:textId="03032B4B" w:rsidR="00853088" w:rsidRPr="005D68D7" w:rsidRDefault="00853088" w:rsidP="005D68D7">
            <w:pPr>
              <w:jc w:val="center"/>
              <w:rPr>
                <w:b/>
              </w:rPr>
            </w:pPr>
            <w:r w:rsidRPr="005D68D7">
              <w:rPr>
                <w:b/>
              </w:rPr>
              <w:t>Approximate timing</w:t>
            </w:r>
          </w:p>
        </w:tc>
        <w:tc>
          <w:tcPr>
            <w:tcW w:w="2077" w:type="pct"/>
            <w:shd w:val="clear" w:color="auto" w:fill="BFBFBF" w:themeFill="background1" w:themeFillShade="BF"/>
            <w:vAlign w:val="center"/>
          </w:tcPr>
          <w:p w14:paraId="19F62311" w14:textId="77777777" w:rsidR="00853088" w:rsidRPr="005D68D7" w:rsidRDefault="00853088" w:rsidP="005D68D7">
            <w:pPr>
              <w:jc w:val="center"/>
              <w:rPr>
                <w:b/>
              </w:rPr>
            </w:pPr>
            <w:r w:rsidRPr="005D68D7">
              <w:rPr>
                <w:b/>
              </w:rPr>
              <w:t>Content and key points</w:t>
            </w:r>
          </w:p>
        </w:tc>
        <w:tc>
          <w:tcPr>
            <w:tcW w:w="2048" w:type="pct"/>
            <w:shd w:val="clear" w:color="auto" w:fill="BFBFBF" w:themeFill="background1" w:themeFillShade="BF"/>
            <w:vAlign w:val="center"/>
          </w:tcPr>
          <w:p w14:paraId="12AC11B4" w14:textId="77777777" w:rsidR="00853088" w:rsidRPr="005D68D7" w:rsidRDefault="00853088" w:rsidP="005D68D7">
            <w:pPr>
              <w:jc w:val="center"/>
              <w:rPr>
                <w:b/>
              </w:rPr>
            </w:pPr>
            <w:r w:rsidRPr="005D68D7">
              <w:rPr>
                <w:b/>
              </w:rPr>
              <w:t>Delivery format and resources</w:t>
            </w:r>
          </w:p>
        </w:tc>
      </w:tr>
      <w:tr w:rsidR="00853088" w:rsidRPr="00B47B9D" w14:paraId="3312C44D" w14:textId="77777777" w:rsidTr="00387542">
        <w:tc>
          <w:tcPr>
            <w:tcW w:w="875" w:type="pct"/>
            <w:shd w:val="clear" w:color="auto" w:fill="auto"/>
          </w:tcPr>
          <w:p w14:paraId="3ED6D386" w14:textId="77777777" w:rsidR="00853088" w:rsidRPr="00080758" w:rsidRDefault="00853088" w:rsidP="00926B14">
            <w:r w:rsidRPr="00080758">
              <w:t xml:space="preserve">Introduction </w:t>
            </w:r>
          </w:p>
          <w:p w14:paraId="527D9E36" w14:textId="77777777" w:rsidR="00853088" w:rsidRPr="00080758" w:rsidRDefault="00853088" w:rsidP="00926B14">
            <w:r>
              <w:t>8</w:t>
            </w:r>
            <w:r w:rsidRPr="00080758">
              <w:t xml:space="preserve"> minutes</w:t>
            </w:r>
          </w:p>
          <w:p w14:paraId="382B51FD" w14:textId="77777777" w:rsidR="00853088" w:rsidRPr="00080758" w:rsidRDefault="00853088" w:rsidP="00926B14"/>
        </w:tc>
        <w:tc>
          <w:tcPr>
            <w:tcW w:w="2077" w:type="pct"/>
            <w:shd w:val="clear" w:color="auto" w:fill="auto"/>
          </w:tcPr>
          <w:p w14:paraId="70F51E9D" w14:textId="47A26E9B" w:rsidR="00853088" w:rsidRPr="00080758" w:rsidRDefault="00853088" w:rsidP="00926B14">
            <w:r w:rsidRPr="00080758">
              <w:t>Welcome and Acknowledgment of Country</w:t>
            </w:r>
            <w:r w:rsidR="00CF5E35">
              <w:t>.</w:t>
            </w:r>
          </w:p>
          <w:p w14:paraId="06A466B9" w14:textId="50CDA5AD" w:rsidR="00853088" w:rsidRPr="00080758" w:rsidRDefault="00853088" w:rsidP="00926B14">
            <w:r w:rsidRPr="00080758">
              <w:t>Introductions, housekeeping</w:t>
            </w:r>
            <w:r w:rsidR="00CF5E35">
              <w:t>.</w:t>
            </w:r>
          </w:p>
          <w:p w14:paraId="6C057A15" w14:textId="4ABD7F31" w:rsidR="00853088" w:rsidRPr="00080758" w:rsidRDefault="00853088" w:rsidP="00926B14">
            <w:r w:rsidRPr="00080758">
              <w:t>Outline of workshop and its plan and purpose</w:t>
            </w:r>
            <w:r w:rsidR="00CF5E35">
              <w:t>.</w:t>
            </w:r>
          </w:p>
        </w:tc>
        <w:tc>
          <w:tcPr>
            <w:tcW w:w="2048" w:type="pct"/>
            <w:shd w:val="clear" w:color="auto" w:fill="auto"/>
          </w:tcPr>
          <w:p w14:paraId="29295E48" w14:textId="7C92F8B9" w:rsidR="00853088" w:rsidRPr="00080758" w:rsidRDefault="00853088" w:rsidP="00926B14">
            <w:r w:rsidRPr="00080758">
              <w:t>Facilitator led slides and handouts</w:t>
            </w:r>
            <w:r w:rsidR="00CF5E35">
              <w:t>.</w:t>
            </w:r>
          </w:p>
        </w:tc>
      </w:tr>
      <w:tr w:rsidR="00853088" w:rsidRPr="00B47B9D" w14:paraId="6499CAFE" w14:textId="77777777" w:rsidTr="00387542">
        <w:trPr>
          <w:trHeight w:val="1021"/>
        </w:trPr>
        <w:tc>
          <w:tcPr>
            <w:tcW w:w="875" w:type="pct"/>
            <w:shd w:val="clear" w:color="auto" w:fill="auto"/>
          </w:tcPr>
          <w:p w14:paraId="72019722" w14:textId="30800B92" w:rsidR="00853088" w:rsidRPr="00080758" w:rsidRDefault="00853088" w:rsidP="00926B14">
            <w:r w:rsidRPr="00080758">
              <w:t>The impact of supportive, effective care</w:t>
            </w:r>
            <w:r w:rsidR="00CF5E35">
              <w:t>.</w:t>
            </w:r>
          </w:p>
          <w:p w14:paraId="420FF966" w14:textId="77777777" w:rsidR="00853088" w:rsidRPr="00080758" w:rsidRDefault="00853088" w:rsidP="00926B14"/>
          <w:p w14:paraId="79DF963E" w14:textId="77777777" w:rsidR="00853088" w:rsidRPr="00080758" w:rsidRDefault="00853088" w:rsidP="00926B14">
            <w:r>
              <w:t>2-4</w:t>
            </w:r>
            <w:r w:rsidRPr="00080758">
              <w:t xml:space="preserve"> minutes</w:t>
            </w:r>
          </w:p>
        </w:tc>
        <w:tc>
          <w:tcPr>
            <w:tcW w:w="2077" w:type="pct"/>
            <w:shd w:val="clear" w:color="auto" w:fill="auto"/>
          </w:tcPr>
          <w:p w14:paraId="1193C0B6" w14:textId="069F8005" w:rsidR="00853088" w:rsidRPr="00080758" w:rsidRDefault="00853088" w:rsidP="00926B14">
            <w:r>
              <w:t>Barriers to good health outcomes for people with intellectual disability</w:t>
            </w:r>
            <w:r w:rsidR="00CF5E35">
              <w:t>.</w:t>
            </w:r>
          </w:p>
          <w:p w14:paraId="6C54C714" w14:textId="77777777" w:rsidR="00853088" w:rsidRPr="00080758" w:rsidRDefault="00853088" w:rsidP="00926B14"/>
          <w:p w14:paraId="0B66369E" w14:textId="77777777" w:rsidR="00853088" w:rsidRPr="00080758" w:rsidRDefault="00853088" w:rsidP="00926B14">
            <w:r w:rsidRPr="00080758">
              <w:t>Good health care is possible for people with intellectual disability</w:t>
            </w:r>
          </w:p>
        </w:tc>
        <w:tc>
          <w:tcPr>
            <w:tcW w:w="2048" w:type="pct"/>
            <w:shd w:val="clear" w:color="auto" w:fill="auto"/>
          </w:tcPr>
          <w:p w14:paraId="6B49F1AF" w14:textId="4301141D" w:rsidR="00853088" w:rsidRPr="00080758" w:rsidRDefault="00853088" w:rsidP="00926B14">
            <w:r>
              <w:t>Brief intro</w:t>
            </w:r>
            <w:r w:rsidR="00CF5E35">
              <w:t>duction</w:t>
            </w:r>
            <w:r>
              <w:t xml:space="preserve"> through slides or video</w:t>
            </w:r>
            <w:r w:rsidR="00CF5E35">
              <w:t>.</w:t>
            </w:r>
          </w:p>
          <w:p w14:paraId="0EC9BFD0" w14:textId="77777777" w:rsidR="00853088" w:rsidRDefault="00853088" w:rsidP="00926B14">
            <w:r w:rsidRPr="00080758">
              <w:t xml:space="preserve"> </w:t>
            </w:r>
          </w:p>
          <w:p w14:paraId="6CD03E24" w14:textId="77777777" w:rsidR="00853088" w:rsidRDefault="00853088" w:rsidP="00926B14"/>
          <w:p w14:paraId="0BECD208" w14:textId="77777777" w:rsidR="00853088" w:rsidRPr="00080758" w:rsidRDefault="00853088" w:rsidP="00926B14">
            <w:r w:rsidRPr="00080758">
              <w:t xml:space="preserve">Personal story </w:t>
            </w:r>
            <w:r>
              <w:t xml:space="preserve">- </w:t>
            </w:r>
            <w:r w:rsidRPr="00080758">
              <w:t>in person or</w:t>
            </w:r>
            <w:r>
              <w:t xml:space="preserve"> via</w:t>
            </w:r>
            <w:r w:rsidRPr="00080758">
              <w:t xml:space="preserve"> video.</w:t>
            </w:r>
          </w:p>
          <w:p w14:paraId="17424690" w14:textId="77777777" w:rsidR="00853088" w:rsidRPr="00080758" w:rsidRDefault="00853088" w:rsidP="00926B14"/>
        </w:tc>
      </w:tr>
      <w:tr w:rsidR="00853088" w:rsidRPr="00B47B9D" w14:paraId="76F335CA" w14:textId="77777777" w:rsidTr="00387542">
        <w:tc>
          <w:tcPr>
            <w:tcW w:w="875" w:type="pct"/>
            <w:shd w:val="clear" w:color="auto" w:fill="auto"/>
          </w:tcPr>
          <w:p w14:paraId="7B0D5374" w14:textId="77777777" w:rsidR="00853088" w:rsidRPr="000C3E27" w:rsidRDefault="00853088" w:rsidP="00926B14">
            <w:r w:rsidRPr="000C3E27">
              <w:t>Case examples</w:t>
            </w:r>
          </w:p>
          <w:p w14:paraId="49477988" w14:textId="77777777" w:rsidR="00853088" w:rsidRPr="00F52606" w:rsidRDefault="00853088" w:rsidP="00926B14">
            <w:pPr>
              <w:rPr>
                <w:highlight w:val="red"/>
              </w:rPr>
            </w:pPr>
            <w:r w:rsidRPr="000C3E27">
              <w:t>3</w:t>
            </w:r>
            <w:r>
              <w:t xml:space="preserve">5 </w:t>
            </w:r>
            <w:r w:rsidRPr="000C3E27">
              <w:t>minutes</w:t>
            </w:r>
          </w:p>
        </w:tc>
        <w:tc>
          <w:tcPr>
            <w:tcW w:w="2077" w:type="pct"/>
            <w:shd w:val="clear" w:color="auto" w:fill="auto"/>
          </w:tcPr>
          <w:p w14:paraId="560E41ED" w14:textId="77777777" w:rsidR="00853088" w:rsidRDefault="00853088" w:rsidP="00926B14">
            <w:r>
              <w:t>2 cases:</w:t>
            </w:r>
          </w:p>
          <w:p w14:paraId="7C041409" w14:textId="77777777" w:rsidR="00853088" w:rsidRDefault="00853088" w:rsidP="007F1F6B">
            <w:pPr>
              <w:pStyle w:val="ListParagraph"/>
              <w:numPr>
                <w:ilvl w:val="0"/>
                <w:numId w:val="44"/>
              </w:numPr>
              <w:rPr>
                <w:shd w:val="clear" w:color="auto" w:fill="FFE599" w:themeFill="accent4" w:themeFillTint="66"/>
              </w:rPr>
            </w:pPr>
            <w:r w:rsidRPr="00712943">
              <w:t>Amelia</w:t>
            </w:r>
          </w:p>
          <w:p w14:paraId="43818F89" w14:textId="77777777" w:rsidR="00853088" w:rsidRPr="00712943" w:rsidRDefault="00853088" w:rsidP="007F1F6B">
            <w:pPr>
              <w:pStyle w:val="ListParagraph"/>
              <w:numPr>
                <w:ilvl w:val="0"/>
                <w:numId w:val="44"/>
              </w:numPr>
              <w:rPr>
                <w:shd w:val="clear" w:color="auto" w:fill="FFE599" w:themeFill="accent4" w:themeFillTint="66"/>
              </w:rPr>
            </w:pPr>
            <w:r w:rsidRPr="00712943">
              <w:t>Amir</w:t>
            </w:r>
          </w:p>
          <w:p w14:paraId="5C6C54C2" w14:textId="3984C3DA" w:rsidR="00853088" w:rsidRPr="00080758" w:rsidRDefault="00853088" w:rsidP="00926B14">
            <w:pPr>
              <w:rPr>
                <w:shd w:val="clear" w:color="auto" w:fill="FFE599" w:themeFill="accent4" w:themeFillTint="66"/>
              </w:rPr>
            </w:pPr>
            <w:r w:rsidRPr="00080758">
              <w:t>Each involves group discussion and sharing</w:t>
            </w:r>
            <w:r w:rsidR="00CF5E35">
              <w:t>.</w:t>
            </w:r>
          </w:p>
          <w:p w14:paraId="42FC7616" w14:textId="77777777" w:rsidR="00853088" w:rsidRPr="00080758" w:rsidRDefault="00853088" w:rsidP="00926B14">
            <w:pPr>
              <w:rPr>
                <w:shd w:val="clear" w:color="auto" w:fill="FFE599" w:themeFill="accent4" w:themeFillTint="66"/>
              </w:rPr>
            </w:pPr>
            <w:r w:rsidRPr="00080758">
              <w:t>For each, summarise:</w:t>
            </w:r>
          </w:p>
          <w:p w14:paraId="6A4AFB23" w14:textId="77777777" w:rsidR="00853088" w:rsidRPr="00080758" w:rsidRDefault="00853088" w:rsidP="00926B14">
            <w:pPr>
              <w:pStyle w:val="ListParagraph"/>
              <w:numPr>
                <w:ilvl w:val="0"/>
                <w:numId w:val="10"/>
              </w:numPr>
              <w:rPr>
                <w:shd w:val="clear" w:color="auto" w:fill="FFE599" w:themeFill="accent4" w:themeFillTint="66"/>
              </w:rPr>
            </w:pPr>
            <w:r w:rsidRPr="00080758">
              <w:t>common clinical challenges</w:t>
            </w:r>
          </w:p>
          <w:p w14:paraId="5991630D" w14:textId="77777777" w:rsidR="00853088" w:rsidRPr="00080758" w:rsidRDefault="00853088" w:rsidP="00926B14">
            <w:pPr>
              <w:pStyle w:val="ListParagraph"/>
              <w:numPr>
                <w:ilvl w:val="0"/>
                <w:numId w:val="10"/>
              </w:numPr>
              <w:rPr>
                <w:shd w:val="clear" w:color="auto" w:fill="FFE599" w:themeFill="accent4" w:themeFillTint="66"/>
              </w:rPr>
            </w:pPr>
            <w:r w:rsidRPr="00080758">
              <w:t>clinical resources</w:t>
            </w:r>
          </w:p>
          <w:p w14:paraId="3991D4CC" w14:textId="77777777" w:rsidR="00853088" w:rsidRPr="00080758" w:rsidRDefault="00853088" w:rsidP="00926B14">
            <w:pPr>
              <w:pStyle w:val="ListParagraph"/>
              <w:numPr>
                <w:ilvl w:val="0"/>
                <w:numId w:val="10"/>
              </w:numPr>
              <w:rPr>
                <w:shd w:val="clear" w:color="auto" w:fill="FFE599" w:themeFill="accent4" w:themeFillTint="66"/>
              </w:rPr>
            </w:pPr>
            <w:r w:rsidRPr="00080758">
              <w:t>practical challenges</w:t>
            </w:r>
          </w:p>
          <w:p w14:paraId="2A9D5F3E" w14:textId="7714BAF0" w:rsidR="00853088" w:rsidRPr="00080758" w:rsidRDefault="00CF5E35" w:rsidP="00926B14">
            <w:pPr>
              <w:pStyle w:val="ListParagraph"/>
              <w:numPr>
                <w:ilvl w:val="0"/>
                <w:numId w:val="9"/>
              </w:numPr>
              <w:rPr>
                <w:shd w:val="clear" w:color="auto" w:fill="FFE599" w:themeFill="accent4" w:themeFillTint="66"/>
              </w:rPr>
            </w:pPr>
            <w:r>
              <w:t>a</w:t>
            </w:r>
            <w:r w:rsidR="00853088" w:rsidRPr="00080758">
              <w:t>djustments to practice to ensure optimal health care.</w:t>
            </w:r>
          </w:p>
          <w:p w14:paraId="725B8BC9" w14:textId="77777777" w:rsidR="00853088" w:rsidRPr="00080758" w:rsidRDefault="00853088" w:rsidP="00926B14">
            <w:pPr>
              <w:rPr>
                <w:shd w:val="clear" w:color="auto" w:fill="FFE599" w:themeFill="accent4" w:themeFillTint="66"/>
              </w:rPr>
            </w:pPr>
          </w:p>
        </w:tc>
        <w:tc>
          <w:tcPr>
            <w:tcW w:w="2048" w:type="pct"/>
            <w:shd w:val="clear" w:color="auto" w:fill="auto"/>
          </w:tcPr>
          <w:p w14:paraId="3D0E9C0D" w14:textId="7154717C" w:rsidR="00853088" w:rsidRPr="00080758" w:rsidRDefault="00853088" w:rsidP="00926B14">
            <w:pPr>
              <w:rPr>
                <w:lang w:val="en-US"/>
              </w:rPr>
            </w:pPr>
            <w:r w:rsidRPr="00080758">
              <w:rPr>
                <w:lang w:val="en-US"/>
              </w:rPr>
              <w:t>Interactive discussion amongst participants with sharing with wider group</w:t>
            </w:r>
            <w:r w:rsidR="00CF5E35">
              <w:rPr>
                <w:lang w:val="en-US"/>
              </w:rPr>
              <w:t>,</w:t>
            </w:r>
            <w:r w:rsidRPr="00080758">
              <w:rPr>
                <w:lang w:val="en-US"/>
              </w:rPr>
              <w:t xml:space="preserve"> followed by facilitator summary</w:t>
            </w:r>
            <w:r w:rsidR="00CF5E35">
              <w:rPr>
                <w:lang w:val="en-US"/>
              </w:rPr>
              <w:t>.</w:t>
            </w:r>
          </w:p>
          <w:p w14:paraId="74856647" w14:textId="77777777" w:rsidR="00853088" w:rsidRPr="00080758" w:rsidRDefault="00853088" w:rsidP="00926B14">
            <w:pPr>
              <w:rPr>
                <w:lang w:val="en-US"/>
              </w:rPr>
            </w:pPr>
          </w:p>
          <w:p w14:paraId="3CB19D8A" w14:textId="77777777" w:rsidR="00853088" w:rsidRDefault="00853088" w:rsidP="00926B14">
            <w:pPr>
              <w:rPr>
                <w:lang w:val="en-US"/>
              </w:rPr>
            </w:pPr>
            <w:r>
              <w:rPr>
                <w:lang w:val="en-US"/>
              </w:rPr>
              <w:t>Resources:</w:t>
            </w:r>
          </w:p>
          <w:p w14:paraId="04F598C5" w14:textId="4F929C41" w:rsidR="00853088" w:rsidRDefault="00853088" w:rsidP="00926B14">
            <w:pPr>
              <w:pStyle w:val="ListParagraph"/>
              <w:numPr>
                <w:ilvl w:val="0"/>
                <w:numId w:val="9"/>
              </w:numPr>
              <w:rPr>
                <w:lang w:val="en-US"/>
              </w:rPr>
            </w:pPr>
            <w:r>
              <w:rPr>
                <w:lang w:val="en-US"/>
              </w:rPr>
              <w:t xml:space="preserve">Therapeutic </w:t>
            </w:r>
            <w:r w:rsidR="00CF5E35">
              <w:rPr>
                <w:lang w:val="en-US"/>
              </w:rPr>
              <w:t>G</w:t>
            </w:r>
            <w:r>
              <w:rPr>
                <w:lang w:val="en-US"/>
              </w:rPr>
              <w:t>uidelines</w:t>
            </w:r>
          </w:p>
          <w:p w14:paraId="5CF264AD" w14:textId="38F5AAE1" w:rsidR="00853088" w:rsidRPr="00080758" w:rsidRDefault="00E465DA" w:rsidP="00926B14">
            <w:pPr>
              <w:pStyle w:val="ListParagraph"/>
              <w:numPr>
                <w:ilvl w:val="0"/>
                <w:numId w:val="9"/>
              </w:numPr>
              <w:rPr>
                <w:lang w:val="en-US"/>
              </w:rPr>
            </w:pPr>
            <w:r>
              <w:rPr>
                <w:lang w:val="en-US"/>
              </w:rPr>
              <w:t>‘</w:t>
            </w:r>
            <w:r w:rsidR="00853088">
              <w:rPr>
                <w:lang w:val="en-US"/>
              </w:rPr>
              <w:t>C</w:t>
            </w:r>
            <w:r w:rsidR="00853088" w:rsidRPr="00080758">
              <w:rPr>
                <w:lang w:val="en-US"/>
              </w:rPr>
              <w:t xml:space="preserve">ommonly missed </w:t>
            </w:r>
            <w:r w:rsidR="00853088">
              <w:rPr>
                <w:lang w:val="en-US"/>
              </w:rPr>
              <w:t xml:space="preserve">health </w:t>
            </w:r>
            <w:r w:rsidR="00853088" w:rsidRPr="00080758">
              <w:rPr>
                <w:lang w:val="en-US"/>
              </w:rPr>
              <w:t>conditions</w:t>
            </w:r>
            <w:r>
              <w:rPr>
                <w:lang w:val="en-US"/>
              </w:rPr>
              <w:t>’</w:t>
            </w:r>
            <w:r w:rsidR="00853088">
              <w:rPr>
                <w:lang w:val="en-US"/>
              </w:rPr>
              <w:t xml:space="preserve"> sheet</w:t>
            </w:r>
          </w:p>
          <w:p w14:paraId="5A0D3A01" w14:textId="77777777" w:rsidR="00853088" w:rsidRPr="00080758" w:rsidRDefault="00853088" w:rsidP="00926B14">
            <w:pPr>
              <w:pStyle w:val="ListParagraph"/>
              <w:numPr>
                <w:ilvl w:val="0"/>
                <w:numId w:val="9"/>
              </w:numPr>
              <w:rPr>
                <w:lang w:val="en-US"/>
              </w:rPr>
            </w:pPr>
            <w:r w:rsidRPr="00080758">
              <w:rPr>
                <w:lang w:val="en-US"/>
              </w:rPr>
              <w:t>Links to communication tools</w:t>
            </w:r>
          </w:p>
          <w:p w14:paraId="48772D8D" w14:textId="77777777" w:rsidR="00853088" w:rsidRDefault="00853088" w:rsidP="00926B14">
            <w:pPr>
              <w:pStyle w:val="ListParagraph"/>
              <w:numPr>
                <w:ilvl w:val="0"/>
                <w:numId w:val="9"/>
              </w:numPr>
              <w:rPr>
                <w:lang w:val="en-US"/>
              </w:rPr>
            </w:pPr>
            <w:r w:rsidRPr="00080758">
              <w:rPr>
                <w:lang w:val="en-US"/>
              </w:rPr>
              <w:t>Links to other practical resources</w:t>
            </w:r>
          </w:p>
          <w:p w14:paraId="1F1B575C" w14:textId="77777777" w:rsidR="00853088" w:rsidRPr="00080758" w:rsidRDefault="00853088" w:rsidP="00926B14">
            <w:pPr>
              <w:pStyle w:val="ListParagraph"/>
              <w:numPr>
                <w:ilvl w:val="0"/>
                <w:numId w:val="9"/>
              </w:numPr>
              <w:rPr>
                <w:lang w:val="en-US"/>
              </w:rPr>
            </w:pPr>
            <w:r>
              <w:rPr>
                <w:lang w:val="en-US"/>
              </w:rPr>
              <w:t>Case studies sent ahead of time</w:t>
            </w:r>
          </w:p>
        </w:tc>
      </w:tr>
      <w:tr w:rsidR="00853088" w:rsidRPr="00B47B9D" w14:paraId="17F74548" w14:textId="77777777" w:rsidTr="00387542">
        <w:trPr>
          <w:trHeight w:val="2060"/>
        </w:trPr>
        <w:tc>
          <w:tcPr>
            <w:tcW w:w="875" w:type="pct"/>
            <w:shd w:val="clear" w:color="auto" w:fill="auto"/>
          </w:tcPr>
          <w:p w14:paraId="6B6390A0" w14:textId="77777777" w:rsidR="00853088" w:rsidRPr="00080758" w:rsidRDefault="00853088" w:rsidP="00926B14">
            <w:r w:rsidRPr="00080758">
              <w:lastRenderedPageBreak/>
              <w:t>Reasonable adjustments</w:t>
            </w:r>
          </w:p>
          <w:p w14:paraId="65B028E8" w14:textId="77777777" w:rsidR="00853088" w:rsidRDefault="00853088" w:rsidP="00926B14">
            <w:r>
              <w:t>8 - 12</w:t>
            </w:r>
            <w:r w:rsidRPr="00080758">
              <w:t xml:space="preserve"> minutes</w:t>
            </w:r>
          </w:p>
          <w:p w14:paraId="321E43F1" w14:textId="77777777" w:rsidR="00853088" w:rsidRPr="00080758" w:rsidRDefault="00853088" w:rsidP="00926B14"/>
        </w:tc>
        <w:tc>
          <w:tcPr>
            <w:tcW w:w="2077" w:type="pct"/>
            <w:shd w:val="clear" w:color="auto" w:fill="auto"/>
          </w:tcPr>
          <w:p w14:paraId="4E215176" w14:textId="45D7D1A3" w:rsidR="00853088" w:rsidRPr="00080758" w:rsidRDefault="00853088" w:rsidP="00926B14">
            <w:r w:rsidRPr="00080758">
              <w:t>Reasonable adjustments throughout an appointment and follow-up</w:t>
            </w:r>
            <w:r w:rsidR="00CF5E35">
              <w:t>.</w:t>
            </w:r>
          </w:p>
          <w:p w14:paraId="6F3EFEB2" w14:textId="77777777" w:rsidR="00853088" w:rsidRPr="00080758" w:rsidRDefault="00853088" w:rsidP="00926B14"/>
          <w:p w14:paraId="5EBDE2E8" w14:textId="5A935C81" w:rsidR="00853088" w:rsidRPr="00080758" w:rsidRDefault="00853088" w:rsidP="00926B14">
            <w:r w:rsidRPr="00080758">
              <w:t>C</w:t>
            </w:r>
            <w:r>
              <w:t>ommunication</w:t>
            </w:r>
            <w:r w:rsidR="00CF5E35">
              <w:t>.</w:t>
            </w:r>
          </w:p>
          <w:p w14:paraId="35B6BC04" w14:textId="77777777" w:rsidR="00853088" w:rsidRPr="00080758" w:rsidRDefault="00853088" w:rsidP="00926B14"/>
          <w:p w14:paraId="3E57C836" w14:textId="77777777" w:rsidR="00853088" w:rsidRPr="00080758" w:rsidRDefault="00853088" w:rsidP="00926B14"/>
        </w:tc>
        <w:tc>
          <w:tcPr>
            <w:tcW w:w="2048" w:type="pct"/>
            <w:shd w:val="clear" w:color="auto" w:fill="auto"/>
          </w:tcPr>
          <w:p w14:paraId="48A88287" w14:textId="77777777" w:rsidR="00853088" w:rsidRDefault="00853088" w:rsidP="00926B14">
            <w:r w:rsidRPr="00080758">
              <w:t>Presented by co-facilitator with intellectual disabi</w:t>
            </w:r>
            <w:r>
              <w:t xml:space="preserve">lity </w:t>
            </w:r>
          </w:p>
          <w:p w14:paraId="03A456C1" w14:textId="77777777" w:rsidR="00853088" w:rsidRPr="00080758" w:rsidRDefault="00853088" w:rsidP="00926B14">
            <w:r>
              <w:t xml:space="preserve">OR presented by a facilitator without intellectual disability but including </w:t>
            </w:r>
            <w:r w:rsidRPr="00080758">
              <w:t>video</w:t>
            </w:r>
            <w:r>
              <w:t>s</w:t>
            </w:r>
            <w:r w:rsidRPr="00080758">
              <w:t xml:space="preserve"> of a perso</w:t>
            </w:r>
            <w:r>
              <w:t xml:space="preserve">n with intellectual disability and/or a panel discussion which includes people with intellectual disability. </w:t>
            </w:r>
          </w:p>
          <w:p w14:paraId="52A0D832" w14:textId="77777777" w:rsidR="00853088" w:rsidRPr="00080758" w:rsidRDefault="00853088" w:rsidP="00926B14"/>
          <w:p w14:paraId="7F92C4D6" w14:textId="77777777" w:rsidR="00853088" w:rsidRPr="00080758" w:rsidRDefault="00853088" w:rsidP="00926B14">
            <w:r w:rsidRPr="00080758">
              <w:t>Resources:</w:t>
            </w:r>
          </w:p>
          <w:p w14:paraId="3C963B4E" w14:textId="0817EC61" w:rsidR="00853088" w:rsidRPr="00080758" w:rsidRDefault="00853088" w:rsidP="007F1F6B">
            <w:pPr>
              <w:pStyle w:val="ListParagraph"/>
              <w:numPr>
                <w:ilvl w:val="0"/>
                <w:numId w:val="74"/>
              </w:numPr>
            </w:pPr>
            <w:r w:rsidRPr="00080758">
              <w:t xml:space="preserve">CID </w:t>
            </w:r>
            <w:r w:rsidR="00CF5E35">
              <w:t>E</w:t>
            </w:r>
            <w:r w:rsidRPr="00080758">
              <w:t xml:space="preserve">asy </w:t>
            </w:r>
            <w:r w:rsidR="00CF5E35">
              <w:t>R</w:t>
            </w:r>
            <w:r w:rsidRPr="00080758">
              <w:t>ead resources</w:t>
            </w:r>
            <w:r w:rsidR="00CF5E35">
              <w:t>.</w:t>
            </w:r>
          </w:p>
          <w:p w14:paraId="6A6DF906" w14:textId="50EF01B2" w:rsidR="00853088" w:rsidRPr="00080758" w:rsidRDefault="00853088" w:rsidP="007F1F6B">
            <w:pPr>
              <w:pStyle w:val="ListParagraph"/>
              <w:numPr>
                <w:ilvl w:val="0"/>
                <w:numId w:val="74"/>
              </w:numPr>
            </w:pPr>
            <w:r w:rsidRPr="00080758">
              <w:t>Other resources, e</w:t>
            </w:r>
            <w:r w:rsidR="00CF5E35">
              <w:t>.</w:t>
            </w:r>
            <w:r w:rsidRPr="00080758">
              <w:t>g</w:t>
            </w:r>
            <w:r w:rsidR="00CF5E35">
              <w:t>.</w:t>
            </w:r>
            <w:r>
              <w:t xml:space="preserve"> </w:t>
            </w:r>
            <w:r w:rsidR="00CF5E35">
              <w:t>‘</w:t>
            </w:r>
            <w:r w:rsidRPr="00080758">
              <w:t>Books beyond words</w:t>
            </w:r>
            <w:r w:rsidR="00CF5E35">
              <w:t>.’</w:t>
            </w:r>
          </w:p>
        </w:tc>
      </w:tr>
      <w:tr w:rsidR="00853088" w:rsidRPr="00B47B9D" w14:paraId="45BB1EB3" w14:textId="77777777" w:rsidTr="00387542">
        <w:trPr>
          <w:trHeight w:val="1587"/>
        </w:trPr>
        <w:tc>
          <w:tcPr>
            <w:tcW w:w="875" w:type="pct"/>
            <w:shd w:val="clear" w:color="auto" w:fill="auto"/>
          </w:tcPr>
          <w:p w14:paraId="0429966E" w14:textId="77777777" w:rsidR="00853088" w:rsidRDefault="00853088" w:rsidP="00926B14">
            <w:r w:rsidRPr="00080758">
              <w:t>Question tim</w:t>
            </w:r>
            <w:r>
              <w:t>e</w:t>
            </w:r>
          </w:p>
          <w:p w14:paraId="4A7CA113" w14:textId="77777777" w:rsidR="00853088" w:rsidRDefault="00853088" w:rsidP="00926B14">
            <w:r>
              <w:t>5 min</w:t>
            </w:r>
          </w:p>
          <w:p w14:paraId="2A3C28B3" w14:textId="77777777" w:rsidR="00853088" w:rsidRPr="00080758" w:rsidRDefault="00853088" w:rsidP="00926B14"/>
        </w:tc>
        <w:tc>
          <w:tcPr>
            <w:tcW w:w="2077" w:type="pct"/>
            <w:shd w:val="clear" w:color="auto" w:fill="auto"/>
          </w:tcPr>
          <w:p w14:paraId="60F229DA" w14:textId="052964C7" w:rsidR="00853088" w:rsidRDefault="00853088" w:rsidP="00926B14">
            <w:r>
              <w:t>Question time</w:t>
            </w:r>
            <w:r w:rsidR="00CF5E35">
              <w:t>.</w:t>
            </w:r>
          </w:p>
          <w:p w14:paraId="453C6D55" w14:textId="77777777" w:rsidR="00853088" w:rsidRDefault="00853088" w:rsidP="00926B14"/>
          <w:p w14:paraId="3A3B2740" w14:textId="77777777" w:rsidR="00853088" w:rsidRPr="00080758" w:rsidRDefault="00853088" w:rsidP="00926B14"/>
        </w:tc>
        <w:tc>
          <w:tcPr>
            <w:tcW w:w="2048" w:type="pct"/>
            <w:shd w:val="clear" w:color="auto" w:fill="auto"/>
          </w:tcPr>
          <w:p w14:paraId="0A5DA622" w14:textId="77777777" w:rsidR="00853088" w:rsidRPr="00080758" w:rsidRDefault="00853088" w:rsidP="00926B14">
            <w:r>
              <w:t>Q&amp;A</w:t>
            </w:r>
          </w:p>
        </w:tc>
      </w:tr>
      <w:tr w:rsidR="00853088" w:rsidRPr="00B47B9D" w14:paraId="3C3C9FCC" w14:textId="77777777" w:rsidTr="00387542">
        <w:trPr>
          <w:trHeight w:val="676"/>
        </w:trPr>
        <w:tc>
          <w:tcPr>
            <w:tcW w:w="875" w:type="pct"/>
            <w:shd w:val="clear" w:color="auto" w:fill="auto"/>
          </w:tcPr>
          <w:p w14:paraId="36958348" w14:textId="77777777" w:rsidR="00853088" w:rsidRPr="00080758" w:rsidRDefault="00853088" w:rsidP="00926B14">
            <w:r w:rsidRPr="00080758">
              <w:t>Wrap up</w:t>
            </w:r>
          </w:p>
          <w:p w14:paraId="20DA3B39" w14:textId="77777777" w:rsidR="00853088" w:rsidRPr="00080758" w:rsidRDefault="00853088" w:rsidP="00926B14">
            <w:r>
              <w:t xml:space="preserve">2-4 </w:t>
            </w:r>
            <w:r w:rsidRPr="00080758">
              <w:t>minutes</w:t>
            </w:r>
          </w:p>
        </w:tc>
        <w:tc>
          <w:tcPr>
            <w:tcW w:w="2077" w:type="pct"/>
            <w:shd w:val="clear" w:color="auto" w:fill="auto"/>
          </w:tcPr>
          <w:p w14:paraId="6F1EB9EB" w14:textId="6E6E2AD3" w:rsidR="00853088" w:rsidRPr="00080758" w:rsidRDefault="00853088" w:rsidP="00926B14">
            <w:pPr>
              <w:pStyle w:val="ListParagraph"/>
              <w:numPr>
                <w:ilvl w:val="0"/>
                <w:numId w:val="7"/>
              </w:numPr>
            </w:pPr>
            <w:r w:rsidRPr="00080758">
              <w:t>Summary of Key messages</w:t>
            </w:r>
            <w:r w:rsidR="00CF5E35">
              <w:t>.</w:t>
            </w:r>
          </w:p>
          <w:p w14:paraId="08CF5FC4" w14:textId="157DE73A" w:rsidR="00853088" w:rsidRPr="00080758" w:rsidRDefault="00853088" w:rsidP="00926B14">
            <w:pPr>
              <w:pStyle w:val="ListParagraph"/>
              <w:numPr>
                <w:ilvl w:val="0"/>
                <w:numId w:val="7"/>
              </w:numPr>
            </w:pPr>
            <w:r w:rsidRPr="00080758">
              <w:t>Evaluation</w:t>
            </w:r>
            <w:r w:rsidR="00CF5E35">
              <w:t>,</w:t>
            </w:r>
            <w:r w:rsidRPr="00080758">
              <w:t xml:space="preserve"> </w:t>
            </w:r>
            <w:r>
              <w:t>reference</w:t>
            </w:r>
            <w:r w:rsidRPr="00080758">
              <w:t xml:space="preserve"> handout</w:t>
            </w:r>
            <w:r>
              <w:t>s and evaluation</w:t>
            </w:r>
            <w:r w:rsidRPr="00080758">
              <w:t xml:space="preserve"> and thanks</w:t>
            </w:r>
            <w:r w:rsidR="00CF5E35">
              <w:t>.</w:t>
            </w:r>
          </w:p>
        </w:tc>
        <w:tc>
          <w:tcPr>
            <w:tcW w:w="2048" w:type="pct"/>
            <w:shd w:val="clear" w:color="auto" w:fill="auto"/>
          </w:tcPr>
          <w:p w14:paraId="16998B31" w14:textId="2DE68340" w:rsidR="00853088" w:rsidRDefault="00853088" w:rsidP="00926B14">
            <w:r>
              <w:t>Post-workshop pack</w:t>
            </w:r>
            <w:r w:rsidR="00CF5E35">
              <w:t>.</w:t>
            </w:r>
          </w:p>
          <w:p w14:paraId="1B7D97FE" w14:textId="249CC197" w:rsidR="00853088" w:rsidRPr="00080758" w:rsidRDefault="00853088" w:rsidP="00926B14">
            <w:r w:rsidRPr="00080758">
              <w:t>Evaluation form or link</w:t>
            </w:r>
            <w:r w:rsidR="00CF5E35">
              <w:t>.</w:t>
            </w:r>
          </w:p>
        </w:tc>
      </w:tr>
    </w:tbl>
    <w:p w14:paraId="7CCB3B9C" w14:textId="77777777" w:rsidR="00853088" w:rsidRDefault="00853088" w:rsidP="00926B14">
      <w:r>
        <w:br w:type="page"/>
      </w:r>
    </w:p>
    <w:p w14:paraId="1BBABC18" w14:textId="77777777" w:rsidR="00853088" w:rsidRPr="00B47B9D" w:rsidRDefault="00853088" w:rsidP="00926B14">
      <w:pPr>
        <w:pStyle w:val="Heading1"/>
      </w:pPr>
      <w:bookmarkStart w:id="20" w:name="_Toc89661996"/>
      <w:r>
        <w:lastRenderedPageBreak/>
        <w:t>Session outline – Allied/mental health – 1.5 hour workshop</w:t>
      </w:r>
      <w:bookmarkEnd w:id="20"/>
    </w:p>
    <w:tbl>
      <w:tblPr>
        <w:tblStyle w:val="TableGrid"/>
        <w:tblW w:w="5000" w:type="pct"/>
        <w:tblLook w:val="04A0" w:firstRow="1" w:lastRow="0" w:firstColumn="1" w:lastColumn="0" w:noHBand="0" w:noVBand="1"/>
      </w:tblPr>
      <w:tblGrid>
        <w:gridCol w:w="2441"/>
        <w:gridCol w:w="5794"/>
        <w:gridCol w:w="5713"/>
      </w:tblGrid>
      <w:tr w:rsidR="00853088" w:rsidRPr="005D68D7" w14:paraId="4162BF73" w14:textId="77777777" w:rsidTr="005D68D7">
        <w:tc>
          <w:tcPr>
            <w:tcW w:w="875" w:type="pct"/>
            <w:shd w:val="clear" w:color="auto" w:fill="BFBFBF" w:themeFill="background1" w:themeFillShade="BF"/>
            <w:vAlign w:val="center"/>
          </w:tcPr>
          <w:p w14:paraId="65CEB843" w14:textId="77777777" w:rsidR="00853088" w:rsidRPr="005D68D7" w:rsidRDefault="00853088" w:rsidP="005D68D7">
            <w:pPr>
              <w:jc w:val="center"/>
              <w:rPr>
                <w:b/>
              </w:rPr>
            </w:pPr>
            <w:r w:rsidRPr="005D68D7">
              <w:rPr>
                <w:b/>
              </w:rPr>
              <w:t>Topic</w:t>
            </w:r>
          </w:p>
          <w:p w14:paraId="467FD07C" w14:textId="59438FEF" w:rsidR="00853088" w:rsidRPr="005D68D7" w:rsidRDefault="00853088" w:rsidP="005D68D7">
            <w:pPr>
              <w:jc w:val="center"/>
              <w:rPr>
                <w:b/>
              </w:rPr>
            </w:pPr>
            <w:r w:rsidRPr="005D68D7">
              <w:rPr>
                <w:b/>
              </w:rPr>
              <w:t>Approximate timing</w:t>
            </w:r>
          </w:p>
        </w:tc>
        <w:tc>
          <w:tcPr>
            <w:tcW w:w="2077" w:type="pct"/>
            <w:shd w:val="clear" w:color="auto" w:fill="BFBFBF" w:themeFill="background1" w:themeFillShade="BF"/>
            <w:vAlign w:val="center"/>
          </w:tcPr>
          <w:p w14:paraId="306DFF56" w14:textId="77777777" w:rsidR="00853088" w:rsidRPr="005D68D7" w:rsidRDefault="00853088" w:rsidP="005D68D7">
            <w:pPr>
              <w:jc w:val="center"/>
              <w:rPr>
                <w:b/>
              </w:rPr>
            </w:pPr>
            <w:r w:rsidRPr="005D68D7">
              <w:rPr>
                <w:b/>
              </w:rPr>
              <w:t>Content and key points</w:t>
            </w:r>
          </w:p>
        </w:tc>
        <w:tc>
          <w:tcPr>
            <w:tcW w:w="2048" w:type="pct"/>
            <w:shd w:val="clear" w:color="auto" w:fill="BFBFBF" w:themeFill="background1" w:themeFillShade="BF"/>
            <w:vAlign w:val="center"/>
          </w:tcPr>
          <w:p w14:paraId="06E95B5D" w14:textId="77777777" w:rsidR="00853088" w:rsidRPr="005D68D7" w:rsidRDefault="00853088" w:rsidP="005D68D7">
            <w:pPr>
              <w:jc w:val="center"/>
              <w:rPr>
                <w:b/>
              </w:rPr>
            </w:pPr>
            <w:r w:rsidRPr="005D68D7">
              <w:rPr>
                <w:b/>
              </w:rPr>
              <w:t>Delivery format and resources</w:t>
            </w:r>
          </w:p>
        </w:tc>
      </w:tr>
      <w:tr w:rsidR="00853088" w:rsidRPr="00B47B9D" w14:paraId="063B38C4" w14:textId="77777777" w:rsidTr="00387542">
        <w:tc>
          <w:tcPr>
            <w:tcW w:w="875" w:type="pct"/>
            <w:shd w:val="clear" w:color="auto" w:fill="auto"/>
          </w:tcPr>
          <w:p w14:paraId="04576F41" w14:textId="77777777" w:rsidR="00853088" w:rsidRPr="00080758" w:rsidRDefault="00853088" w:rsidP="00926B14">
            <w:r w:rsidRPr="00080758">
              <w:t xml:space="preserve">Introduction </w:t>
            </w:r>
          </w:p>
          <w:p w14:paraId="2953C73D" w14:textId="77777777" w:rsidR="00853088" w:rsidRPr="00080758" w:rsidRDefault="00853088" w:rsidP="00926B14">
            <w:r w:rsidRPr="00080758">
              <w:t>8 minutes</w:t>
            </w:r>
          </w:p>
          <w:p w14:paraId="0E0F3299" w14:textId="77777777" w:rsidR="00853088" w:rsidRPr="00080758" w:rsidRDefault="00853088" w:rsidP="00926B14"/>
        </w:tc>
        <w:tc>
          <w:tcPr>
            <w:tcW w:w="2077" w:type="pct"/>
            <w:shd w:val="clear" w:color="auto" w:fill="auto"/>
          </w:tcPr>
          <w:p w14:paraId="7814DD56" w14:textId="53E548F0" w:rsidR="00853088" w:rsidRPr="00080758" w:rsidRDefault="00853088" w:rsidP="00926B14">
            <w:r w:rsidRPr="00080758">
              <w:t>Welcome and Acknowledgment of Country</w:t>
            </w:r>
            <w:r w:rsidR="00CF5E35">
              <w:t>.</w:t>
            </w:r>
          </w:p>
          <w:p w14:paraId="537C3091" w14:textId="3A439C9C" w:rsidR="00853088" w:rsidRPr="00080758" w:rsidRDefault="00853088" w:rsidP="00926B14">
            <w:r w:rsidRPr="00080758">
              <w:t>Introductions, housekeeping</w:t>
            </w:r>
            <w:r w:rsidR="00CF5E35">
              <w:t>.</w:t>
            </w:r>
          </w:p>
          <w:p w14:paraId="5E5FFC1F" w14:textId="60BAC41F" w:rsidR="00853088" w:rsidRPr="00080758" w:rsidRDefault="00853088" w:rsidP="00926B14">
            <w:r w:rsidRPr="00080758">
              <w:t>Outline of workshop and its plan and purpose</w:t>
            </w:r>
            <w:r w:rsidR="00CF5E35">
              <w:t>.</w:t>
            </w:r>
          </w:p>
        </w:tc>
        <w:tc>
          <w:tcPr>
            <w:tcW w:w="2048" w:type="pct"/>
            <w:shd w:val="clear" w:color="auto" w:fill="auto"/>
          </w:tcPr>
          <w:p w14:paraId="23581C1D" w14:textId="2798CB71" w:rsidR="00853088" w:rsidRPr="00080758" w:rsidRDefault="00853088" w:rsidP="00926B14">
            <w:r w:rsidRPr="00080758">
              <w:t>Facilitator led slides and handouts</w:t>
            </w:r>
            <w:r w:rsidR="00CF5E35">
              <w:t>.</w:t>
            </w:r>
          </w:p>
        </w:tc>
      </w:tr>
      <w:tr w:rsidR="00853088" w:rsidRPr="00B47B9D" w14:paraId="41A50D18" w14:textId="77777777" w:rsidTr="00387542">
        <w:trPr>
          <w:trHeight w:val="1021"/>
        </w:trPr>
        <w:tc>
          <w:tcPr>
            <w:tcW w:w="875" w:type="pct"/>
            <w:shd w:val="clear" w:color="auto" w:fill="auto"/>
          </w:tcPr>
          <w:p w14:paraId="28FD5B78" w14:textId="77777777" w:rsidR="00853088" w:rsidRPr="00080758" w:rsidRDefault="00853088" w:rsidP="00926B14">
            <w:r w:rsidRPr="00080758">
              <w:t>The impact of supportive, effective care</w:t>
            </w:r>
          </w:p>
          <w:p w14:paraId="1AAAE123" w14:textId="77777777" w:rsidR="00853088" w:rsidRPr="00080758" w:rsidRDefault="00853088" w:rsidP="00926B14"/>
          <w:p w14:paraId="288BCDB0" w14:textId="77777777" w:rsidR="00853088" w:rsidRPr="00080758" w:rsidRDefault="00853088" w:rsidP="00926B14">
            <w:r>
              <w:t xml:space="preserve">2 </w:t>
            </w:r>
            <w:r w:rsidRPr="00080758">
              <w:t>minutes</w:t>
            </w:r>
          </w:p>
        </w:tc>
        <w:tc>
          <w:tcPr>
            <w:tcW w:w="2077" w:type="pct"/>
            <w:shd w:val="clear" w:color="auto" w:fill="auto"/>
          </w:tcPr>
          <w:p w14:paraId="165EA7D7" w14:textId="361AC9AB" w:rsidR="00853088" w:rsidRPr="00080758" w:rsidRDefault="00853088" w:rsidP="00926B14">
            <w:r>
              <w:t>Barriers to good health outcomes for people with intellectual disability</w:t>
            </w:r>
            <w:r w:rsidR="00CF5E35">
              <w:t>.</w:t>
            </w:r>
          </w:p>
          <w:p w14:paraId="4859A0D9" w14:textId="77777777" w:rsidR="00853088" w:rsidRPr="00080758" w:rsidRDefault="00853088" w:rsidP="00926B14"/>
          <w:p w14:paraId="317C7216" w14:textId="01E0B0F6" w:rsidR="00853088" w:rsidRPr="00080758" w:rsidRDefault="00853088" w:rsidP="00926B14">
            <w:r w:rsidRPr="00080758">
              <w:t>Good health care is possible for people with intellectual disability</w:t>
            </w:r>
            <w:r w:rsidR="00CF5E35">
              <w:t>.</w:t>
            </w:r>
          </w:p>
        </w:tc>
        <w:tc>
          <w:tcPr>
            <w:tcW w:w="2048" w:type="pct"/>
            <w:shd w:val="clear" w:color="auto" w:fill="auto"/>
          </w:tcPr>
          <w:p w14:paraId="0E3173E3" w14:textId="4CB92A89" w:rsidR="00853088" w:rsidRPr="00080758" w:rsidRDefault="00853088" w:rsidP="00926B14">
            <w:r>
              <w:t>Brief intro</w:t>
            </w:r>
            <w:r w:rsidR="00CF5E35">
              <w:t>duction</w:t>
            </w:r>
            <w:r>
              <w:t xml:space="preserve"> through slides or video</w:t>
            </w:r>
            <w:r w:rsidR="00CF5E35">
              <w:t>.</w:t>
            </w:r>
          </w:p>
          <w:p w14:paraId="1A37804B" w14:textId="77777777" w:rsidR="00853088" w:rsidRDefault="00853088" w:rsidP="00926B14">
            <w:r w:rsidRPr="00080758">
              <w:t xml:space="preserve"> </w:t>
            </w:r>
          </w:p>
          <w:p w14:paraId="5E4172E5" w14:textId="77777777" w:rsidR="00853088" w:rsidRDefault="00853088" w:rsidP="00926B14"/>
          <w:p w14:paraId="5C6FA1F5" w14:textId="5743735B" w:rsidR="00853088" w:rsidRPr="00080758" w:rsidRDefault="00853088" w:rsidP="00CC7CE7">
            <w:r w:rsidRPr="00080758">
              <w:t xml:space="preserve">Personal story </w:t>
            </w:r>
            <w:r>
              <w:t xml:space="preserve">- </w:t>
            </w:r>
            <w:r w:rsidRPr="00080758">
              <w:t>in person or</w:t>
            </w:r>
            <w:r>
              <w:t xml:space="preserve"> via</w:t>
            </w:r>
            <w:r w:rsidRPr="00080758">
              <w:t xml:space="preserve"> video.</w:t>
            </w:r>
          </w:p>
        </w:tc>
      </w:tr>
      <w:tr w:rsidR="00853088" w:rsidRPr="00B47B9D" w14:paraId="6A17A9CE" w14:textId="77777777" w:rsidTr="00CC7CE7">
        <w:trPr>
          <w:trHeight w:val="3748"/>
        </w:trPr>
        <w:tc>
          <w:tcPr>
            <w:tcW w:w="875" w:type="pct"/>
            <w:shd w:val="clear" w:color="auto" w:fill="auto"/>
          </w:tcPr>
          <w:p w14:paraId="73F42A6E" w14:textId="77777777" w:rsidR="00853088" w:rsidRPr="000C3E27" w:rsidRDefault="00853088" w:rsidP="00926B14">
            <w:r w:rsidRPr="000C3E27">
              <w:t>Case examples</w:t>
            </w:r>
            <w:r>
              <w:t xml:space="preserve"> part 1</w:t>
            </w:r>
          </w:p>
          <w:p w14:paraId="790CC08F" w14:textId="77777777" w:rsidR="00853088" w:rsidRPr="00F52606" w:rsidRDefault="00853088" w:rsidP="00926B14">
            <w:pPr>
              <w:rPr>
                <w:highlight w:val="red"/>
              </w:rPr>
            </w:pPr>
            <w:r>
              <w:t>25 - 30</w:t>
            </w:r>
            <w:r w:rsidRPr="000C3E27">
              <w:t xml:space="preserve"> minutes</w:t>
            </w:r>
          </w:p>
        </w:tc>
        <w:tc>
          <w:tcPr>
            <w:tcW w:w="2077" w:type="pct"/>
            <w:shd w:val="clear" w:color="auto" w:fill="auto"/>
          </w:tcPr>
          <w:p w14:paraId="79441EDD" w14:textId="77777777" w:rsidR="00853088" w:rsidRDefault="00853088" w:rsidP="00926B14">
            <w:r>
              <w:t>2 cases:</w:t>
            </w:r>
          </w:p>
          <w:p w14:paraId="4560FA4C" w14:textId="77777777" w:rsidR="00853088" w:rsidRDefault="00853088" w:rsidP="007F1F6B">
            <w:pPr>
              <w:pStyle w:val="ListParagraph"/>
              <w:numPr>
                <w:ilvl w:val="0"/>
                <w:numId w:val="75"/>
              </w:numPr>
            </w:pPr>
            <w:r>
              <w:t>Kit</w:t>
            </w:r>
          </w:p>
          <w:p w14:paraId="346F12BF" w14:textId="77777777" w:rsidR="00853088" w:rsidRDefault="00853088" w:rsidP="007F1F6B">
            <w:pPr>
              <w:pStyle w:val="ListParagraph"/>
              <w:numPr>
                <w:ilvl w:val="0"/>
                <w:numId w:val="75"/>
              </w:numPr>
            </w:pPr>
            <w:r>
              <w:t xml:space="preserve">Amelia </w:t>
            </w:r>
          </w:p>
          <w:p w14:paraId="242EFAC3" w14:textId="77777777" w:rsidR="00853088" w:rsidRPr="00CF2A53" w:rsidRDefault="00853088" w:rsidP="00926B14"/>
          <w:p w14:paraId="3956C85B" w14:textId="0008B594" w:rsidR="00853088" w:rsidRPr="00080758" w:rsidRDefault="00853088" w:rsidP="00926B14">
            <w:pPr>
              <w:rPr>
                <w:shd w:val="clear" w:color="auto" w:fill="FFE599" w:themeFill="accent4" w:themeFillTint="66"/>
              </w:rPr>
            </w:pPr>
            <w:r w:rsidRPr="00080758">
              <w:t>Each involves group discussion and sharing</w:t>
            </w:r>
            <w:r w:rsidR="00CF5E35">
              <w:t>.</w:t>
            </w:r>
          </w:p>
          <w:p w14:paraId="515129C4" w14:textId="77777777" w:rsidR="00853088" w:rsidRPr="00080758" w:rsidRDefault="00853088" w:rsidP="00926B14">
            <w:pPr>
              <w:rPr>
                <w:shd w:val="clear" w:color="auto" w:fill="FFE599" w:themeFill="accent4" w:themeFillTint="66"/>
              </w:rPr>
            </w:pPr>
            <w:r w:rsidRPr="00080758">
              <w:t>For each,</w:t>
            </w:r>
            <w:r>
              <w:t xml:space="preserve"> discuss and</w:t>
            </w:r>
            <w:r w:rsidRPr="00080758">
              <w:t xml:space="preserve"> summarise:</w:t>
            </w:r>
          </w:p>
          <w:p w14:paraId="31BC34D2" w14:textId="77777777" w:rsidR="00853088" w:rsidRPr="00080758" w:rsidRDefault="00853088" w:rsidP="00926B14">
            <w:pPr>
              <w:pStyle w:val="ListParagraph"/>
              <w:numPr>
                <w:ilvl w:val="0"/>
                <w:numId w:val="10"/>
              </w:numPr>
              <w:rPr>
                <w:shd w:val="clear" w:color="auto" w:fill="FFE599" w:themeFill="accent4" w:themeFillTint="66"/>
              </w:rPr>
            </w:pPr>
            <w:r w:rsidRPr="00080758">
              <w:t>common clinical challenges</w:t>
            </w:r>
          </w:p>
          <w:p w14:paraId="1C43365B" w14:textId="77777777" w:rsidR="00853088" w:rsidRPr="00080758" w:rsidRDefault="00853088" w:rsidP="00926B14">
            <w:pPr>
              <w:pStyle w:val="ListParagraph"/>
              <w:numPr>
                <w:ilvl w:val="0"/>
                <w:numId w:val="10"/>
              </w:numPr>
              <w:rPr>
                <w:shd w:val="clear" w:color="auto" w:fill="FFE599" w:themeFill="accent4" w:themeFillTint="66"/>
              </w:rPr>
            </w:pPr>
            <w:r w:rsidRPr="00080758">
              <w:t>clinical resources</w:t>
            </w:r>
          </w:p>
          <w:p w14:paraId="59890145" w14:textId="77777777" w:rsidR="00853088" w:rsidRPr="00080758" w:rsidRDefault="00853088" w:rsidP="00926B14">
            <w:pPr>
              <w:pStyle w:val="ListParagraph"/>
              <w:numPr>
                <w:ilvl w:val="0"/>
                <w:numId w:val="10"/>
              </w:numPr>
              <w:rPr>
                <w:shd w:val="clear" w:color="auto" w:fill="FFE599" w:themeFill="accent4" w:themeFillTint="66"/>
              </w:rPr>
            </w:pPr>
            <w:r w:rsidRPr="00080758">
              <w:t>practical challenges</w:t>
            </w:r>
          </w:p>
          <w:p w14:paraId="18DF02DB" w14:textId="2CB4D55C" w:rsidR="00853088" w:rsidRPr="00080758" w:rsidRDefault="00B37D8E" w:rsidP="00CC7CE7">
            <w:pPr>
              <w:pStyle w:val="ListParagraph"/>
              <w:numPr>
                <w:ilvl w:val="0"/>
                <w:numId w:val="10"/>
              </w:numPr>
              <w:rPr>
                <w:shd w:val="clear" w:color="auto" w:fill="FFE599" w:themeFill="accent4" w:themeFillTint="66"/>
              </w:rPr>
            </w:pPr>
            <w:r>
              <w:t>a</w:t>
            </w:r>
            <w:r w:rsidR="00853088" w:rsidRPr="00AF41F4">
              <w:t>djustments to practice to ensure optimal health care.</w:t>
            </w:r>
          </w:p>
        </w:tc>
        <w:tc>
          <w:tcPr>
            <w:tcW w:w="2048" w:type="pct"/>
            <w:shd w:val="clear" w:color="auto" w:fill="auto"/>
          </w:tcPr>
          <w:p w14:paraId="3E7D4CD2" w14:textId="5DE4F064" w:rsidR="00853088" w:rsidRPr="00080758" w:rsidRDefault="00853088" w:rsidP="00926B14">
            <w:pPr>
              <w:rPr>
                <w:lang w:val="en-US"/>
              </w:rPr>
            </w:pPr>
            <w:r w:rsidRPr="00080758">
              <w:rPr>
                <w:lang w:val="en-US"/>
              </w:rPr>
              <w:t>Interactive discussion amongst participants with sharing with wider group</w:t>
            </w:r>
            <w:r w:rsidR="00CF5E35">
              <w:rPr>
                <w:lang w:val="en-US"/>
              </w:rPr>
              <w:t>,</w:t>
            </w:r>
            <w:r w:rsidRPr="00080758">
              <w:rPr>
                <w:lang w:val="en-US"/>
              </w:rPr>
              <w:t xml:space="preserve"> followed by facilitator summary</w:t>
            </w:r>
            <w:r w:rsidR="00CF5E35">
              <w:rPr>
                <w:lang w:val="en-US"/>
              </w:rPr>
              <w:t>.</w:t>
            </w:r>
          </w:p>
          <w:p w14:paraId="5507CBD2" w14:textId="77777777" w:rsidR="00853088" w:rsidRDefault="00853088" w:rsidP="00926B14">
            <w:pPr>
              <w:rPr>
                <w:lang w:val="en-US"/>
              </w:rPr>
            </w:pPr>
          </w:p>
          <w:p w14:paraId="27232416" w14:textId="77777777" w:rsidR="00853088" w:rsidRPr="00080758" w:rsidRDefault="00853088" w:rsidP="00926B14">
            <w:pPr>
              <w:rPr>
                <w:lang w:val="en-US"/>
              </w:rPr>
            </w:pPr>
          </w:p>
          <w:p w14:paraId="0A2C2FF2" w14:textId="77777777" w:rsidR="00853088" w:rsidRDefault="00853088" w:rsidP="00926B14">
            <w:pPr>
              <w:rPr>
                <w:lang w:val="en-US"/>
              </w:rPr>
            </w:pPr>
            <w:r>
              <w:rPr>
                <w:lang w:val="en-US"/>
              </w:rPr>
              <w:t>Resources:</w:t>
            </w:r>
          </w:p>
          <w:p w14:paraId="5C38031F" w14:textId="32E71AC6" w:rsidR="00853088" w:rsidRDefault="00853088" w:rsidP="00926B14">
            <w:pPr>
              <w:pStyle w:val="ListParagraph"/>
              <w:numPr>
                <w:ilvl w:val="0"/>
                <w:numId w:val="9"/>
              </w:numPr>
              <w:rPr>
                <w:lang w:val="en-US"/>
              </w:rPr>
            </w:pPr>
            <w:r>
              <w:rPr>
                <w:lang w:val="en-US"/>
              </w:rPr>
              <w:t xml:space="preserve">Therapeutic </w:t>
            </w:r>
            <w:r w:rsidR="00CF5E35">
              <w:rPr>
                <w:lang w:val="en-US"/>
              </w:rPr>
              <w:t>G</w:t>
            </w:r>
            <w:r>
              <w:rPr>
                <w:lang w:val="en-US"/>
              </w:rPr>
              <w:t>uidelines</w:t>
            </w:r>
          </w:p>
          <w:p w14:paraId="6BDC9C8B" w14:textId="428D0EC2" w:rsidR="00853088" w:rsidRPr="00080758" w:rsidRDefault="00CF5E35" w:rsidP="00926B14">
            <w:pPr>
              <w:pStyle w:val="ListParagraph"/>
              <w:numPr>
                <w:ilvl w:val="0"/>
                <w:numId w:val="9"/>
              </w:numPr>
              <w:rPr>
                <w:lang w:val="en-US"/>
              </w:rPr>
            </w:pPr>
            <w:r>
              <w:rPr>
                <w:lang w:val="en-US"/>
              </w:rPr>
              <w:t>‘</w:t>
            </w:r>
            <w:r w:rsidR="00853088">
              <w:rPr>
                <w:lang w:val="en-US"/>
              </w:rPr>
              <w:t>C</w:t>
            </w:r>
            <w:r w:rsidR="00853088" w:rsidRPr="00080758">
              <w:rPr>
                <w:lang w:val="en-US"/>
              </w:rPr>
              <w:t xml:space="preserve">ommonly missed </w:t>
            </w:r>
            <w:r w:rsidR="00853088">
              <w:rPr>
                <w:lang w:val="en-US"/>
              </w:rPr>
              <w:t xml:space="preserve">health </w:t>
            </w:r>
            <w:r w:rsidR="00853088" w:rsidRPr="00080758">
              <w:rPr>
                <w:lang w:val="en-US"/>
              </w:rPr>
              <w:t>conditions</w:t>
            </w:r>
            <w:r>
              <w:rPr>
                <w:lang w:val="en-US"/>
              </w:rPr>
              <w:t>’</w:t>
            </w:r>
            <w:r w:rsidR="00853088">
              <w:rPr>
                <w:lang w:val="en-US"/>
              </w:rPr>
              <w:t xml:space="preserve"> sheet</w:t>
            </w:r>
          </w:p>
          <w:p w14:paraId="096E6A00" w14:textId="77777777" w:rsidR="00853088" w:rsidRPr="00080758" w:rsidRDefault="00853088" w:rsidP="00926B14">
            <w:pPr>
              <w:pStyle w:val="ListParagraph"/>
              <w:numPr>
                <w:ilvl w:val="0"/>
                <w:numId w:val="9"/>
              </w:numPr>
              <w:rPr>
                <w:lang w:val="en-US"/>
              </w:rPr>
            </w:pPr>
            <w:r w:rsidRPr="00080758">
              <w:rPr>
                <w:lang w:val="en-US"/>
              </w:rPr>
              <w:t>Links to communication tools</w:t>
            </w:r>
          </w:p>
          <w:p w14:paraId="6BE52BE2" w14:textId="77777777" w:rsidR="00853088" w:rsidRDefault="00853088" w:rsidP="00926B14">
            <w:pPr>
              <w:pStyle w:val="ListParagraph"/>
              <w:numPr>
                <w:ilvl w:val="0"/>
                <w:numId w:val="9"/>
              </w:numPr>
              <w:rPr>
                <w:lang w:val="en-US"/>
              </w:rPr>
            </w:pPr>
            <w:r w:rsidRPr="00080758">
              <w:rPr>
                <w:lang w:val="en-US"/>
              </w:rPr>
              <w:t>Links to other practical resources</w:t>
            </w:r>
          </w:p>
          <w:p w14:paraId="51D16B8C" w14:textId="77777777" w:rsidR="00853088" w:rsidRPr="00080758" w:rsidRDefault="00853088" w:rsidP="00926B14">
            <w:pPr>
              <w:pStyle w:val="ListParagraph"/>
              <w:numPr>
                <w:ilvl w:val="0"/>
                <w:numId w:val="9"/>
              </w:numPr>
              <w:rPr>
                <w:lang w:val="en-US"/>
              </w:rPr>
            </w:pPr>
            <w:r>
              <w:rPr>
                <w:lang w:val="en-US"/>
              </w:rPr>
              <w:t>Case studies sent ahead of time</w:t>
            </w:r>
          </w:p>
        </w:tc>
      </w:tr>
      <w:tr w:rsidR="00853088" w:rsidRPr="00B47B9D" w14:paraId="3F344612" w14:textId="77777777" w:rsidTr="00387542">
        <w:tc>
          <w:tcPr>
            <w:tcW w:w="875" w:type="pct"/>
            <w:shd w:val="clear" w:color="auto" w:fill="auto"/>
          </w:tcPr>
          <w:p w14:paraId="28DA3CC6" w14:textId="77777777" w:rsidR="00853088" w:rsidRDefault="00853088" w:rsidP="00926B14">
            <w:r>
              <w:t>Break</w:t>
            </w:r>
          </w:p>
          <w:p w14:paraId="575A31D9" w14:textId="77777777" w:rsidR="00853088" w:rsidRDefault="00853088" w:rsidP="00926B14">
            <w:r>
              <w:t>10 minutes</w:t>
            </w:r>
          </w:p>
        </w:tc>
        <w:tc>
          <w:tcPr>
            <w:tcW w:w="2077" w:type="pct"/>
            <w:shd w:val="clear" w:color="auto" w:fill="auto"/>
          </w:tcPr>
          <w:p w14:paraId="3A373B55" w14:textId="77777777" w:rsidR="00853088" w:rsidRDefault="00853088" w:rsidP="00926B14"/>
        </w:tc>
        <w:tc>
          <w:tcPr>
            <w:tcW w:w="2048" w:type="pct"/>
            <w:shd w:val="clear" w:color="auto" w:fill="auto"/>
          </w:tcPr>
          <w:p w14:paraId="73EBFC20" w14:textId="77777777" w:rsidR="00853088" w:rsidRPr="00080758" w:rsidRDefault="00853088" w:rsidP="00926B14">
            <w:pPr>
              <w:rPr>
                <w:lang w:val="en-US"/>
              </w:rPr>
            </w:pPr>
          </w:p>
        </w:tc>
      </w:tr>
      <w:tr w:rsidR="00853088" w:rsidRPr="00B47B9D" w14:paraId="103835B8" w14:textId="77777777" w:rsidTr="00387542">
        <w:tc>
          <w:tcPr>
            <w:tcW w:w="875" w:type="pct"/>
            <w:shd w:val="clear" w:color="auto" w:fill="auto"/>
          </w:tcPr>
          <w:p w14:paraId="5370F07D" w14:textId="77777777" w:rsidR="00853088" w:rsidRPr="000C3E27" w:rsidRDefault="00853088" w:rsidP="00926B14">
            <w:r w:rsidRPr="000C3E27">
              <w:lastRenderedPageBreak/>
              <w:t>Case examples</w:t>
            </w:r>
            <w:r>
              <w:t xml:space="preserve"> part 2</w:t>
            </w:r>
          </w:p>
          <w:p w14:paraId="2EC6BDFC" w14:textId="77777777" w:rsidR="00853088" w:rsidRDefault="00853088" w:rsidP="00926B14">
            <w:r>
              <w:t xml:space="preserve"> 15 - 20</w:t>
            </w:r>
            <w:r w:rsidRPr="000C3E27">
              <w:t xml:space="preserve"> minutes</w:t>
            </w:r>
          </w:p>
        </w:tc>
        <w:tc>
          <w:tcPr>
            <w:tcW w:w="2077" w:type="pct"/>
            <w:shd w:val="clear" w:color="auto" w:fill="auto"/>
          </w:tcPr>
          <w:p w14:paraId="19732678" w14:textId="77777777" w:rsidR="00853088" w:rsidRDefault="00853088" w:rsidP="00926B14">
            <w:r>
              <w:t>1 remaining case: Amir</w:t>
            </w:r>
          </w:p>
          <w:p w14:paraId="71978CBA" w14:textId="77777777" w:rsidR="00853088" w:rsidRPr="00080758" w:rsidRDefault="00853088" w:rsidP="00926B14">
            <w:pPr>
              <w:rPr>
                <w:shd w:val="clear" w:color="auto" w:fill="FFE599" w:themeFill="accent4" w:themeFillTint="66"/>
              </w:rPr>
            </w:pPr>
            <w:r>
              <w:t>Discuss and summarise</w:t>
            </w:r>
            <w:r w:rsidRPr="00080758">
              <w:t>:</w:t>
            </w:r>
          </w:p>
          <w:p w14:paraId="5DFEB22E" w14:textId="77777777" w:rsidR="00853088" w:rsidRPr="00080758" w:rsidRDefault="00853088" w:rsidP="00926B14">
            <w:pPr>
              <w:pStyle w:val="ListParagraph"/>
              <w:numPr>
                <w:ilvl w:val="0"/>
                <w:numId w:val="10"/>
              </w:numPr>
              <w:rPr>
                <w:shd w:val="clear" w:color="auto" w:fill="FFE599" w:themeFill="accent4" w:themeFillTint="66"/>
              </w:rPr>
            </w:pPr>
            <w:r w:rsidRPr="00080758">
              <w:t>common clinical challenges</w:t>
            </w:r>
          </w:p>
          <w:p w14:paraId="0F067D3C" w14:textId="77777777" w:rsidR="00853088" w:rsidRPr="00080758" w:rsidRDefault="00853088" w:rsidP="00926B14">
            <w:pPr>
              <w:pStyle w:val="ListParagraph"/>
              <w:numPr>
                <w:ilvl w:val="0"/>
                <w:numId w:val="10"/>
              </w:numPr>
              <w:rPr>
                <w:shd w:val="clear" w:color="auto" w:fill="FFE599" w:themeFill="accent4" w:themeFillTint="66"/>
              </w:rPr>
            </w:pPr>
            <w:r w:rsidRPr="00080758">
              <w:t>clinical resources</w:t>
            </w:r>
          </w:p>
          <w:p w14:paraId="06FF1734" w14:textId="77777777" w:rsidR="00853088" w:rsidRPr="00080758" w:rsidRDefault="00853088" w:rsidP="00926B14">
            <w:pPr>
              <w:pStyle w:val="ListParagraph"/>
              <w:numPr>
                <w:ilvl w:val="0"/>
                <w:numId w:val="10"/>
              </w:numPr>
              <w:rPr>
                <w:shd w:val="clear" w:color="auto" w:fill="FFE599" w:themeFill="accent4" w:themeFillTint="66"/>
              </w:rPr>
            </w:pPr>
            <w:r w:rsidRPr="00080758">
              <w:t>practical challenges</w:t>
            </w:r>
          </w:p>
          <w:p w14:paraId="0329E668" w14:textId="77777777" w:rsidR="00853088" w:rsidRDefault="00853088" w:rsidP="00926B14">
            <w:r w:rsidRPr="00080758">
              <w:t>Adjustments to practice to ensure optimal health ca</w:t>
            </w:r>
            <w:r>
              <w:t>re.</w:t>
            </w:r>
          </w:p>
        </w:tc>
        <w:tc>
          <w:tcPr>
            <w:tcW w:w="2048" w:type="pct"/>
            <w:shd w:val="clear" w:color="auto" w:fill="auto"/>
          </w:tcPr>
          <w:p w14:paraId="7978E650" w14:textId="77777777" w:rsidR="00853088" w:rsidRPr="00080758" w:rsidRDefault="00853088" w:rsidP="00926B14">
            <w:pPr>
              <w:rPr>
                <w:lang w:val="en-US"/>
              </w:rPr>
            </w:pPr>
          </w:p>
          <w:p w14:paraId="2E2896A8" w14:textId="77777777" w:rsidR="00853088" w:rsidRDefault="00853088" w:rsidP="00926B14">
            <w:pPr>
              <w:rPr>
                <w:lang w:val="en-US"/>
              </w:rPr>
            </w:pPr>
            <w:r>
              <w:rPr>
                <w:lang w:val="en-US"/>
              </w:rPr>
              <w:t>Resources:</w:t>
            </w:r>
          </w:p>
          <w:p w14:paraId="662884B8" w14:textId="66FAEDBA" w:rsidR="00853088" w:rsidRDefault="00853088" w:rsidP="00926B14">
            <w:pPr>
              <w:pStyle w:val="ListParagraph"/>
              <w:numPr>
                <w:ilvl w:val="0"/>
                <w:numId w:val="9"/>
              </w:numPr>
              <w:rPr>
                <w:lang w:val="en-US"/>
              </w:rPr>
            </w:pPr>
            <w:r>
              <w:rPr>
                <w:lang w:val="en-US"/>
              </w:rPr>
              <w:t xml:space="preserve">Therapeutic </w:t>
            </w:r>
            <w:r w:rsidR="00CF5E35">
              <w:rPr>
                <w:lang w:val="en-US"/>
              </w:rPr>
              <w:t>G</w:t>
            </w:r>
            <w:r>
              <w:rPr>
                <w:lang w:val="en-US"/>
              </w:rPr>
              <w:t>uidelines</w:t>
            </w:r>
          </w:p>
          <w:p w14:paraId="3B7870F1" w14:textId="1F206AA1" w:rsidR="00853088" w:rsidRPr="00080758" w:rsidRDefault="00CF5E35" w:rsidP="00926B14">
            <w:pPr>
              <w:pStyle w:val="ListParagraph"/>
              <w:numPr>
                <w:ilvl w:val="0"/>
                <w:numId w:val="9"/>
              </w:numPr>
              <w:rPr>
                <w:lang w:val="en-US"/>
              </w:rPr>
            </w:pPr>
            <w:r>
              <w:rPr>
                <w:lang w:val="en-US"/>
              </w:rPr>
              <w:t>‘</w:t>
            </w:r>
            <w:r w:rsidR="00853088">
              <w:rPr>
                <w:lang w:val="en-US"/>
              </w:rPr>
              <w:t>C</w:t>
            </w:r>
            <w:r w:rsidR="00853088" w:rsidRPr="00080758">
              <w:rPr>
                <w:lang w:val="en-US"/>
              </w:rPr>
              <w:t xml:space="preserve">ommonly missed </w:t>
            </w:r>
            <w:r w:rsidR="00853088">
              <w:rPr>
                <w:lang w:val="en-US"/>
              </w:rPr>
              <w:t xml:space="preserve">health </w:t>
            </w:r>
            <w:r w:rsidR="00853088" w:rsidRPr="00080758">
              <w:rPr>
                <w:lang w:val="en-US"/>
              </w:rPr>
              <w:t>conditions</w:t>
            </w:r>
            <w:r>
              <w:rPr>
                <w:lang w:val="en-US"/>
              </w:rPr>
              <w:t>’</w:t>
            </w:r>
            <w:r w:rsidR="00853088">
              <w:rPr>
                <w:lang w:val="en-US"/>
              </w:rPr>
              <w:t xml:space="preserve"> sheet</w:t>
            </w:r>
          </w:p>
          <w:p w14:paraId="1691AF2F" w14:textId="77777777" w:rsidR="00853088" w:rsidRPr="00080758" w:rsidRDefault="00853088" w:rsidP="00926B14">
            <w:pPr>
              <w:pStyle w:val="ListParagraph"/>
              <w:numPr>
                <w:ilvl w:val="0"/>
                <w:numId w:val="9"/>
              </w:numPr>
              <w:rPr>
                <w:lang w:val="en-US"/>
              </w:rPr>
            </w:pPr>
            <w:r w:rsidRPr="00080758">
              <w:rPr>
                <w:lang w:val="en-US"/>
              </w:rPr>
              <w:t>Links to communication tools</w:t>
            </w:r>
          </w:p>
          <w:p w14:paraId="6DFA6B8C" w14:textId="77777777" w:rsidR="00853088" w:rsidRDefault="00853088" w:rsidP="00926B14">
            <w:pPr>
              <w:pStyle w:val="ListParagraph"/>
              <w:numPr>
                <w:ilvl w:val="0"/>
                <w:numId w:val="9"/>
              </w:numPr>
              <w:rPr>
                <w:lang w:val="en-US"/>
              </w:rPr>
            </w:pPr>
            <w:r w:rsidRPr="00080758">
              <w:rPr>
                <w:lang w:val="en-US"/>
              </w:rPr>
              <w:t>Links to other practical resources</w:t>
            </w:r>
          </w:p>
          <w:p w14:paraId="3AFCD305" w14:textId="49C8BA78" w:rsidR="00853088" w:rsidRDefault="00853088" w:rsidP="00926B14">
            <w:pPr>
              <w:rPr>
                <w:lang w:val="en-US"/>
              </w:rPr>
            </w:pPr>
            <w:r>
              <w:rPr>
                <w:lang w:val="en-US"/>
              </w:rPr>
              <w:t>Case studies sent ahead of time</w:t>
            </w:r>
            <w:r w:rsidR="00CF5E35">
              <w:rPr>
                <w:lang w:val="en-US"/>
              </w:rPr>
              <w:t>.</w:t>
            </w:r>
          </w:p>
        </w:tc>
      </w:tr>
      <w:tr w:rsidR="00853088" w:rsidRPr="00B47B9D" w14:paraId="3D28A293" w14:textId="77777777" w:rsidTr="00387542">
        <w:trPr>
          <w:trHeight w:val="2060"/>
        </w:trPr>
        <w:tc>
          <w:tcPr>
            <w:tcW w:w="875" w:type="pct"/>
            <w:shd w:val="clear" w:color="auto" w:fill="auto"/>
          </w:tcPr>
          <w:p w14:paraId="57719195" w14:textId="77777777" w:rsidR="00853088" w:rsidRPr="00080758" w:rsidRDefault="00853088" w:rsidP="00926B14">
            <w:r w:rsidRPr="00080758">
              <w:t>Reasonable adjustments</w:t>
            </w:r>
          </w:p>
          <w:p w14:paraId="3AEAF4BE" w14:textId="77777777" w:rsidR="00853088" w:rsidRDefault="00853088" w:rsidP="00926B14">
            <w:r>
              <w:t>14 - 16</w:t>
            </w:r>
            <w:r w:rsidRPr="00080758">
              <w:t xml:space="preserve"> minutes</w:t>
            </w:r>
          </w:p>
          <w:p w14:paraId="62BC0147" w14:textId="77777777" w:rsidR="00853088" w:rsidRDefault="00853088" w:rsidP="00926B14"/>
          <w:p w14:paraId="6189DBFB" w14:textId="77777777" w:rsidR="00853088" w:rsidRPr="00080758" w:rsidRDefault="00853088" w:rsidP="00926B14"/>
        </w:tc>
        <w:tc>
          <w:tcPr>
            <w:tcW w:w="2077" w:type="pct"/>
            <w:shd w:val="clear" w:color="auto" w:fill="auto"/>
          </w:tcPr>
          <w:p w14:paraId="00C90833" w14:textId="26016B9F" w:rsidR="00853088" w:rsidRPr="00080758" w:rsidRDefault="00853088" w:rsidP="00926B14">
            <w:r w:rsidRPr="00080758">
              <w:t>Reasonable adjustments throughout an appointment and follow-up</w:t>
            </w:r>
            <w:r w:rsidR="00CF5E35">
              <w:t>.</w:t>
            </w:r>
          </w:p>
          <w:p w14:paraId="3B4C421A" w14:textId="77777777" w:rsidR="00853088" w:rsidRPr="00080758" w:rsidRDefault="00853088" w:rsidP="00926B14"/>
          <w:p w14:paraId="7790B469" w14:textId="414DA759" w:rsidR="00853088" w:rsidRPr="00080758" w:rsidRDefault="00853088" w:rsidP="00926B14">
            <w:r w:rsidRPr="00080758">
              <w:t>C</w:t>
            </w:r>
            <w:r>
              <w:t>ommunication</w:t>
            </w:r>
            <w:r w:rsidR="00CF5E35">
              <w:t>.</w:t>
            </w:r>
          </w:p>
          <w:p w14:paraId="05662B11" w14:textId="77777777" w:rsidR="00853088" w:rsidRPr="00080758" w:rsidRDefault="00853088" w:rsidP="00926B14"/>
          <w:p w14:paraId="3B8ED5A9" w14:textId="0DEE2ED2" w:rsidR="00853088" w:rsidRPr="00080758" w:rsidRDefault="00853088" w:rsidP="00926B14">
            <w:r>
              <w:t>Includes videos</w:t>
            </w:r>
            <w:r w:rsidR="00CF5E35">
              <w:t>.</w:t>
            </w:r>
          </w:p>
        </w:tc>
        <w:tc>
          <w:tcPr>
            <w:tcW w:w="2048" w:type="pct"/>
            <w:shd w:val="clear" w:color="auto" w:fill="auto"/>
          </w:tcPr>
          <w:p w14:paraId="71A78DDB" w14:textId="77777777" w:rsidR="00853088" w:rsidRDefault="00853088" w:rsidP="00926B14">
            <w:r w:rsidRPr="00080758">
              <w:t>Presented by co-facilitator with intellectual disabi</w:t>
            </w:r>
            <w:r>
              <w:t xml:space="preserve">lity </w:t>
            </w:r>
          </w:p>
          <w:p w14:paraId="43FA061E" w14:textId="77777777" w:rsidR="00853088" w:rsidRPr="00080758" w:rsidRDefault="00853088" w:rsidP="00926B14">
            <w:r>
              <w:t xml:space="preserve">OR presented by a facilitator without intellectual disability but including </w:t>
            </w:r>
            <w:r w:rsidRPr="00080758">
              <w:t>video</w:t>
            </w:r>
            <w:r>
              <w:t>s</w:t>
            </w:r>
            <w:r w:rsidRPr="00080758">
              <w:t xml:space="preserve"> of a perso</w:t>
            </w:r>
            <w:r>
              <w:t xml:space="preserve">n with intellectual disability and/or a panel discussion which includes people with intellectual disability. </w:t>
            </w:r>
          </w:p>
          <w:p w14:paraId="69C9749A" w14:textId="77777777" w:rsidR="00853088" w:rsidRPr="00080758" w:rsidRDefault="00853088" w:rsidP="00926B14"/>
          <w:p w14:paraId="708B31A0" w14:textId="77777777" w:rsidR="00853088" w:rsidRPr="00080758" w:rsidRDefault="00853088" w:rsidP="00926B14">
            <w:r w:rsidRPr="00080758">
              <w:t>Resources:</w:t>
            </w:r>
          </w:p>
          <w:p w14:paraId="26FBC6BB" w14:textId="75ED1A33" w:rsidR="00853088" w:rsidRPr="00080758" w:rsidRDefault="00853088" w:rsidP="007F1F6B">
            <w:pPr>
              <w:pStyle w:val="ListParagraph"/>
              <w:numPr>
                <w:ilvl w:val="0"/>
                <w:numId w:val="45"/>
              </w:numPr>
            </w:pPr>
            <w:r w:rsidRPr="00080758">
              <w:t xml:space="preserve">CID </w:t>
            </w:r>
            <w:r w:rsidR="00CF5E35">
              <w:t>E</w:t>
            </w:r>
            <w:r w:rsidRPr="00080758">
              <w:t xml:space="preserve">asy </w:t>
            </w:r>
            <w:r w:rsidR="00CF5E35">
              <w:t>R</w:t>
            </w:r>
            <w:r w:rsidRPr="00080758">
              <w:t>ead resources</w:t>
            </w:r>
            <w:r w:rsidR="00CF5E35">
              <w:t>.</w:t>
            </w:r>
          </w:p>
          <w:p w14:paraId="2403B44D" w14:textId="7DDAB31E" w:rsidR="00853088" w:rsidRPr="00080758" w:rsidRDefault="00853088" w:rsidP="007F1F6B">
            <w:pPr>
              <w:pStyle w:val="ListParagraph"/>
              <w:numPr>
                <w:ilvl w:val="0"/>
                <w:numId w:val="45"/>
              </w:numPr>
            </w:pPr>
            <w:r w:rsidRPr="00080758">
              <w:t>Other resources, e</w:t>
            </w:r>
            <w:r w:rsidR="00CF5E35">
              <w:t>.</w:t>
            </w:r>
            <w:r w:rsidRPr="00080758">
              <w:t>g</w:t>
            </w:r>
            <w:r w:rsidR="00CF5E35">
              <w:t>.</w:t>
            </w:r>
            <w:r>
              <w:t xml:space="preserve"> </w:t>
            </w:r>
            <w:r w:rsidR="00CF5E35">
              <w:t>‘</w:t>
            </w:r>
            <w:r w:rsidRPr="00080758">
              <w:t>Books beyond words</w:t>
            </w:r>
            <w:r w:rsidR="00CF5E35">
              <w:t>.’</w:t>
            </w:r>
          </w:p>
        </w:tc>
      </w:tr>
      <w:tr w:rsidR="00853088" w:rsidRPr="00B47B9D" w14:paraId="62F43E9B" w14:textId="77777777" w:rsidTr="00387542">
        <w:trPr>
          <w:trHeight w:val="1587"/>
        </w:trPr>
        <w:tc>
          <w:tcPr>
            <w:tcW w:w="875" w:type="pct"/>
            <w:shd w:val="clear" w:color="auto" w:fill="auto"/>
          </w:tcPr>
          <w:p w14:paraId="5AF1A882" w14:textId="77777777" w:rsidR="00853088" w:rsidRDefault="00853088" w:rsidP="00926B14">
            <w:r w:rsidRPr="00080758">
              <w:t>Question tim</w:t>
            </w:r>
            <w:r>
              <w:t>e</w:t>
            </w:r>
          </w:p>
          <w:p w14:paraId="03DA6B88" w14:textId="77777777" w:rsidR="00853088" w:rsidRPr="00080758" w:rsidRDefault="00853088" w:rsidP="00926B14">
            <w:r>
              <w:t>10 min</w:t>
            </w:r>
          </w:p>
        </w:tc>
        <w:tc>
          <w:tcPr>
            <w:tcW w:w="2077" w:type="pct"/>
            <w:shd w:val="clear" w:color="auto" w:fill="auto"/>
          </w:tcPr>
          <w:p w14:paraId="7AC2011E" w14:textId="64BE127D" w:rsidR="00853088" w:rsidRPr="00080758" w:rsidRDefault="00853088" w:rsidP="00CC7CE7">
            <w:r>
              <w:t>Question time</w:t>
            </w:r>
          </w:p>
        </w:tc>
        <w:tc>
          <w:tcPr>
            <w:tcW w:w="2048" w:type="pct"/>
            <w:shd w:val="clear" w:color="auto" w:fill="auto"/>
          </w:tcPr>
          <w:p w14:paraId="7FB1CC36" w14:textId="77777777" w:rsidR="00853088" w:rsidRPr="00080758" w:rsidRDefault="00853088" w:rsidP="00926B14">
            <w:r>
              <w:t xml:space="preserve">Q&amp;A; </w:t>
            </w:r>
          </w:p>
        </w:tc>
      </w:tr>
      <w:tr w:rsidR="00853088" w:rsidRPr="00B47B9D" w14:paraId="12DF2096" w14:textId="77777777" w:rsidTr="00387542">
        <w:trPr>
          <w:trHeight w:val="676"/>
        </w:trPr>
        <w:tc>
          <w:tcPr>
            <w:tcW w:w="875" w:type="pct"/>
            <w:shd w:val="clear" w:color="auto" w:fill="auto"/>
          </w:tcPr>
          <w:p w14:paraId="4F12BE6A" w14:textId="77777777" w:rsidR="00853088" w:rsidRPr="00080758" w:rsidRDefault="00853088" w:rsidP="00926B14">
            <w:r w:rsidRPr="00080758">
              <w:t>Wrap up</w:t>
            </w:r>
          </w:p>
          <w:p w14:paraId="1D1FB6E3" w14:textId="77777777" w:rsidR="00853088" w:rsidRPr="00080758" w:rsidRDefault="00853088" w:rsidP="00926B14">
            <w:r>
              <w:t xml:space="preserve">2-4 </w:t>
            </w:r>
            <w:r w:rsidRPr="00080758">
              <w:t>minutes</w:t>
            </w:r>
          </w:p>
        </w:tc>
        <w:tc>
          <w:tcPr>
            <w:tcW w:w="2077" w:type="pct"/>
            <w:shd w:val="clear" w:color="auto" w:fill="auto"/>
          </w:tcPr>
          <w:p w14:paraId="64B7D5CA" w14:textId="2412FF47" w:rsidR="00853088" w:rsidRPr="00080758" w:rsidRDefault="00853088" w:rsidP="00926B14">
            <w:pPr>
              <w:pStyle w:val="ListParagraph"/>
              <w:numPr>
                <w:ilvl w:val="0"/>
                <w:numId w:val="7"/>
              </w:numPr>
            </w:pPr>
            <w:r w:rsidRPr="00080758">
              <w:t xml:space="preserve">Summary of Key </w:t>
            </w:r>
            <w:r w:rsidR="00CF5E35">
              <w:t>M</w:t>
            </w:r>
            <w:r w:rsidRPr="00080758">
              <w:t>essages</w:t>
            </w:r>
          </w:p>
          <w:p w14:paraId="7B91907A" w14:textId="090CBCAA" w:rsidR="00853088" w:rsidRPr="00080758" w:rsidRDefault="00853088" w:rsidP="00926B14">
            <w:pPr>
              <w:pStyle w:val="ListParagraph"/>
              <w:numPr>
                <w:ilvl w:val="0"/>
                <w:numId w:val="7"/>
              </w:numPr>
            </w:pPr>
            <w:r w:rsidRPr="00080758">
              <w:t>Evaluation</w:t>
            </w:r>
            <w:r w:rsidR="00CF5E35">
              <w:t>,</w:t>
            </w:r>
            <w:r w:rsidRPr="00080758">
              <w:t xml:space="preserve"> </w:t>
            </w:r>
            <w:r>
              <w:t>reference</w:t>
            </w:r>
            <w:r w:rsidRPr="00080758">
              <w:t xml:space="preserve"> handout</w:t>
            </w:r>
            <w:r>
              <w:t>s and evaluation</w:t>
            </w:r>
            <w:r w:rsidRPr="00080758">
              <w:t xml:space="preserve"> and thanks</w:t>
            </w:r>
            <w:r w:rsidR="00CF5E35">
              <w:t>.</w:t>
            </w:r>
          </w:p>
        </w:tc>
        <w:tc>
          <w:tcPr>
            <w:tcW w:w="2048" w:type="pct"/>
            <w:shd w:val="clear" w:color="auto" w:fill="auto"/>
          </w:tcPr>
          <w:p w14:paraId="1A60A051" w14:textId="42D12961" w:rsidR="00853088" w:rsidRDefault="00853088" w:rsidP="00926B14">
            <w:r>
              <w:t>Post-workshop pack</w:t>
            </w:r>
            <w:r w:rsidR="00CF5E35">
              <w:t>.</w:t>
            </w:r>
          </w:p>
          <w:p w14:paraId="07F310FB" w14:textId="629223DA" w:rsidR="00853088" w:rsidRPr="00080758" w:rsidRDefault="00853088" w:rsidP="00926B14">
            <w:r w:rsidRPr="00080758">
              <w:t>Evaluation form or link</w:t>
            </w:r>
            <w:r w:rsidR="00CF5E35">
              <w:t>.</w:t>
            </w:r>
          </w:p>
        </w:tc>
      </w:tr>
    </w:tbl>
    <w:p w14:paraId="14F1E533" w14:textId="77777777" w:rsidR="00853088" w:rsidRDefault="00853088" w:rsidP="00926B14">
      <w:r>
        <w:br w:type="page"/>
      </w:r>
    </w:p>
    <w:p w14:paraId="1EF28CAD" w14:textId="77777777" w:rsidR="00853088" w:rsidRPr="00B47B9D" w:rsidRDefault="00853088" w:rsidP="00926B14">
      <w:pPr>
        <w:pStyle w:val="Heading1"/>
      </w:pPr>
      <w:bookmarkStart w:id="21" w:name="_Toc89661997"/>
      <w:r>
        <w:lastRenderedPageBreak/>
        <w:t>Session outline – Allied/mental health – 2 hour workshop with panel discussion</w:t>
      </w:r>
      <w:bookmarkEnd w:id="21"/>
    </w:p>
    <w:tbl>
      <w:tblPr>
        <w:tblStyle w:val="TableGrid"/>
        <w:tblW w:w="5000" w:type="pct"/>
        <w:tblLook w:val="04A0" w:firstRow="1" w:lastRow="0" w:firstColumn="1" w:lastColumn="0" w:noHBand="0" w:noVBand="1"/>
      </w:tblPr>
      <w:tblGrid>
        <w:gridCol w:w="2441"/>
        <w:gridCol w:w="5794"/>
        <w:gridCol w:w="5713"/>
      </w:tblGrid>
      <w:tr w:rsidR="00853088" w:rsidRPr="005D68D7" w14:paraId="5BC25558" w14:textId="77777777" w:rsidTr="005D68D7">
        <w:tc>
          <w:tcPr>
            <w:tcW w:w="875" w:type="pct"/>
            <w:shd w:val="clear" w:color="auto" w:fill="BFBFBF" w:themeFill="background1" w:themeFillShade="BF"/>
            <w:vAlign w:val="center"/>
          </w:tcPr>
          <w:p w14:paraId="5A0B96B2" w14:textId="77777777" w:rsidR="00853088" w:rsidRPr="005D68D7" w:rsidRDefault="00853088" w:rsidP="005D68D7">
            <w:pPr>
              <w:jc w:val="center"/>
              <w:rPr>
                <w:b/>
              </w:rPr>
            </w:pPr>
            <w:r w:rsidRPr="005D68D7">
              <w:rPr>
                <w:b/>
              </w:rPr>
              <w:t>Topic</w:t>
            </w:r>
          </w:p>
          <w:p w14:paraId="09A1204E" w14:textId="17556186" w:rsidR="00853088" w:rsidRPr="005D68D7" w:rsidRDefault="00853088" w:rsidP="005D68D7">
            <w:pPr>
              <w:jc w:val="center"/>
              <w:rPr>
                <w:b/>
              </w:rPr>
            </w:pPr>
            <w:r w:rsidRPr="005D68D7">
              <w:rPr>
                <w:b/>
              </w:rPr>
              <w:t>Approximate timing</w:t>
            </w:r>
          </w:p>
        </w:tc>
        <w:tc>
          <w:tcPr>
            <w:tcW w:w="2077" w:type="pct"/>
            <w:shd w:val="clear" w:color="auto" w:fill="BFBFBF" w:themeFill="background1" w:themeFillShade="BF"/>
            <w:vAlign w:val="center"/>
          </w:tcPr>
          <w:p w14:paraId="05610A8F" w14:textId="77777777" w:rsidR="00853088" w:rsidRPr="005D68D7" w:rsidRDefault="00853088" w:rsidP="005D68D7">
            <w:pPr>
              <w:jc w:val="center"/>
              <w:rPr>
                <w:b/>
              </w:rPr>
            </w:pPr>
            <w:r w:rsidRPr="005D68D7">
              <w:rPr>
                <w:b/>
              </w:rPr>
              <w:t>Content and key points</w:t>
            </w:r>
          </w:p>
        </w:tc>
        <w:tc>
          <w:tcPr>
            <w:tcW w:w="2048" w:type="pct"/>
            <w:shd w:val="clear" w:color="auto" w:fill="BFBFBF" w:themeFill="background1" w:themeFillShade="BF"/>
            <w:vAlign w:val="center"/>
          </w:tcPr>
          <w:p w14:paraId="76DEC898" w14:textId="77777777" w:rsidR="00853088" w:rsidRPr="005D68D7" w:rsidRDefault="00853088" w:rsidP="005D68D7">
            <w:pPr>
              <w:jc w:val="center"/>
              <w:rPr>
                <w:b/>
              </w:rPr>
            </w:pPr>
            <w:r w:rsidRPr="005D68D7">
              <w:rPr>
                <w:b/>
              </w:rPr>
              <w:t>Delivery format and resources</w:t>
            </w:r>
          </w:p>
        </w:tc>
      </w:tr>
      <w:tr w:rsidR="00853088" w:rsidRPr="00B47B9D" w14:paraId="2EA942A0" w14:textId="77777777" w:rsidTr="00387542">
        <w:tc>
          <w:tcPr>
            <w:tcW w:w="875" w:type="pct"/>
            <w:shd w:val="clear" w:color="auto" w:fill="auto"/>
          </w:tcPr>
          <w:p w14:paraId="495100FC" w14:textId="77777777" w:rsidR="00853088" w:rsidRPr="00080758" w:rsidRDefault="00853088" w:rsidP="00926B14">
            <w:r w:rsidRPr="00080758">
              <w:t xml:space="preserve">Introduction </w:t>
            </w:r>
          </w:p>
          <w:p w14:paraId="439FB297" w14:textId="77777777" w:rsidR="00853088" w:rsidRPr="00080758" w:rsidRDefault="00853088" w:rsidP="00926B14">
            <w:r w:rsidRPr="00080758">
              <w:t>8 – 1</w:t>
            </w:r>
            <w:r>
              <w:t>0</w:t>
            </w:r>
            <w:r w:rsidRPr="00080758">
              <w:t xml:space="preserve"> minutes</w:t>
            </w:r>
          </w:p>
          <w:p w14:paraId="60932C09" w14:textId="77777777" w:rsidR="00853088" w:rsidRPr="00080758" w:rsidRDefault="00853088" w:rsidP="00926B14"/>
        </w:tc>
        <w:tc>
          <w:tcPr>
            <w:tcW w:w="2077" w:type="pct"/>
            <w:shd w:val="clear" w:color="auto" w:fill="auto"/>
          </w:tcPr>
          <w:p w14:paraId="090D45AA" w14:textId="3A51CA82" w:rsidR="00853088" w:rsidRPr="00080758" w:rsidRDefault="00853088" w:rsidP="00926B14">
            <w:r w:rsidRPr="00080758">
              <w:t>Welcome and Acknowledgment of Country</w:t>
            </w:r>
            <w:r w:rsidR="00CF5E35">
              <w:t>.</w:t>
            </w:r>
          </w:p>
          <w:p w14:paraId="5D364FEA" w14:textId="2CD201EA" w:rsidR="00853088" w:rsidRPr="00080758" w:rsidRDefault="00853088" w:rsidP="00926B14">
            <w:r w:rsidRPr="00080758">
              <w:t>Introductions, housekeeping</w:t>
            </w:r>
            <w:r w:rsidR="00CF5E35">
              <w:t>.</w:t>
            </w:r>
          </w:p>
          <w:p w14:paraId="07A4B6F4" w14:textId="616569DE" w:rsidR="00853088" w:rsidRPr="00080758" w:rsidRDefault="00853088" w:rsidP="00926B14">
            <w:r w:rsidRPr="00080758">
              <w:t>Outline of workshop and its plan and purpose</w:t>
            </w:r>
            <w:r w:rsidR="00CF5E35">
              <w:t>.</w:t>
            </w:r>
          </w:p>
        </w:tc>
        <w:tc>
          <w:tcPr>
            <w:tcW w:w="2048" w:type="pct"/>
            <w:shd w:val="clear" w:color="auto" w:fill="auto"/>
          </w:tcPr>
          <w:p w14:paraId="550B542E" w14:textId="13D166FB" w:rsidR="00853088" w:rsidRPr="00080758" w:rsidRDefault="00853088" w:rsidP="00926B14">
            <w:r w:rsidRPr="00080758">
              <w:t>Facilitator led slides and handouts</w:t>
            </w:r>
            <w:r w:rsidR="00CF5E35">
              <w:t>.</w:t>
            </w:r>
          </w:p>
        </w:tc>
      </w:tr>
      <w:tr w:rsidR="00853088" w:rsidRPr="00B47B9D" w14:paraId="50A867F9" w14:textId="77777777" w:rsidTr="00387542">
        <w:trPr>
          <w:trHeight w:val="1021"/>
        </w:trPr>
        <w:tc>
          <w:tcPr>
            <w:tcW w:w="875" w:type="pct"/>
            <w:shd w:val="clear" w:color="auto" w:fill="auto"/>
          </w:tcPr>
          <w:p w14:paraId="2E6DCCC4" w14:textId="107B9A60" w:rsidR="00853088" w:rsidRPr="00080758" w:rsidRDefault="00853088" w:rsidP="00926B14">
            <w:r w:rsidRPr="00080758">
              <w:t>The impact of supportive, effective care</w:t>
            </w:r>
            <w:r w:rsidR="00CF5E35">
              <w:t>.</w:t>
            </w:r>
          </w:p>
          <w:p w14:paraId="45555079" w14:textId="77777777" w:rsidR="00853088" w:rsidRPr="00080758" w:rsidRDefault="00853088" w:rsidP="00926B14"/>
          <w:p w14:paraId="74FD008E" w14:textId="77777777" w:rsidR="00853088" w:rsidRPr="00080758" w:rsidRDefault="00853088" w:rsidP="00926B14">
            <w:r>
              <w:t>2-4</w:t>
            </w:r>
            <w:r w:rsidRPr="00080758">
              <w:t xml:space="preserve"> minutes</w:t>
            </w:r>
          </w:p>
        </w:tc>
        <w:tc>
          <w:tcPr>
            <w:tcW w:w="2077" w:type="pct"/>
            <w:shd w:val="clear" w:color="auto" w:fill="auto"/>
          </w:tcPr>
          <w:p w14:paraId="290B362F" w14:textId="49F015AF" w:rsidR="00853088" w:rsidRPr="00080758" w:rsidRDefault="00853088" w:rsidP="00926B14">
            <w:r>
              <w:t>Barriers to good health outcomes for people with intellectual disability</w:t>
            </w:r>
            <w:r w:rsidR="00CF5E35">
              <w:t>.</w:t>
            </w:r>
          </w:p>
          <w:p w14:paraId="2E2A6073" w14:textId="77777777" w:rsidR="00853088" w:rsidRPr="00080758" w:rsidRDefault="00853088" w:rsidP="00926B14"/>
          <w:p w14:paraId="2AC2D82C" w14:textId="13C7934F" w:rsidR="00853088" w:rsidRPr="00080758" w:rsidRDefault="00853088" w:rsidP="00926B14">
            <w:r w:rsidRPr="00080758">
              <w:t>Good health care is possible for people with intellectual disability</w:t>
            </w:r>
            <w:r w:rsidR="00CF5E35">
              <w:t>.</w:t>
            </w:r>
          </w:p>
        </w:tc>
        <w:tc>
          <w:tcPr>
            <w:tcW w:w="2048" w:type="pct"/>
            <w:shd w:val="clear" w:color="auto" w:fill="auto"/>
          </w:tcPr>
          <w:p w14:paraId="0FEBD2E6" w14:textId="4E7CBEF5" w:rsidR="00853088" w:rsidRPr="00080758" w:rsidRDefault="00853088" w:rsidP="00926B14">
            <w:r>
              <w:t>Brief intro</w:t>
            </w:r>
            <w:r w:rsidR="00CF5E35">
              <w:t>duction</w:t>
            </w:r>
            <w:r>
              <w:t xml:space="preserve"> through slides or video</w:t>
            </w:r>
            <w:r w:rsidR="00CF5E35">
              <w:t>.</w:t>
            </w:r>
          </w:p>
          <w:p w14:paraId="65067CE5" w14:textId="77777777" w:rsidR="00853088" w:rsidRDefault="00853088" w:rsidP="00926B14">
            <w:r w:rsidRPr="00080758">
              <w:t xml:space="preserve"> </w:t>
            </w:r>
          </w:p>
          <w:p w14:paraId="44F25800" w14:textId="77777777" w:rsidR="00853088" w:rsidRDefault="00853088" w:rsidP="00926B14"/>
          <w:p w14:paraId="2026C6AD" w14:textId="77777777" w:rsidR="00853088" w:rsidRPr="00080758" w:rsidRDefault="00853088" w:rsidP="00926B14">
            <w:r w:rsidRPr="00080758">
              <w:t xml:space="preserve">Personal story </w:t>
            </w:r>
            <w:r>
              <w:t xml:space="preserve">- </w:t>
            </w:r>
            <w:r w:rsidRPr="00080758">
              <w:t>in person or</w:t>
            </w:r>
            <w:r>
              <w:t xml:space="preserve"> via</w:t>
            </w:r>
            <w:r w:rsidRPr="00080758">
              <w:t xml:space="preserve"> video.</w:t>
            </w:r>
          </w:p>
          <w:p w14:paraId="0AA0AA0D" w14:textId="77777777" w:rsidR="00853088" w:rsidRPr="00080758" w:rsidRDefault="00853088" w:rsidP="00926B14"/>
        </w:tc>
      </w:tr>
      <w:tr w:rsidR="00853088" w:rsidRPr="00B47B9D" w14:paraId="47340610" w14:textId="77777777" w:rsidTr="00387542">
        <w:tc>
          <w:tcPr>
            <w:tcW w:w="875" w:type="pct"/>
            <w:shd w:val="clear" w:color="auto" w:fill="auto"/>
          </w:tcPr>
          <w:p w14:paraId="67A99E96" w14:textId="77777777" w:rsidR="00853088" w:rsidRDefault="00853088" w:rsidP="00926B14">
            <w:r w:rsidRPr="000C3E27">
              <w:t>Case examples</w:t>
            </w:r>
            <w:r>
              <w:t xml:space="preserve"> </w:t>
            </w:r>
          </w:p>
          <w:p w14:paraId="7135C63E" w14:textId="77777777" w:rsidR="00853088" w:rsidRPr="00F52606" w:rsidRDefault="00853088" w:rsidP="00926B14">
            <w:pPr>
              <w:rPr>
                <w:highlight w:val="red"/>
              </w:rPr>
            </w:pPr>
            <w:r>
              <w:t>50 - 60</w:t>
            </w:r>
            <w:r w:rsidRPr="000C3E27">
              <w:t xml:space="preserve"> minutes</w:t>
            </w:r>
          </w:p>
        </w:tc>
        <w:tc>
          <w:tcPr>
            <w:tcW w:w="2077" w:type="pct"/>
            <w:shd w:val="clear" w:color="auto" w:fill="auto"/>
          </w:tcPr>
          <w:p w14:paraId="37032BFD" w14:textId="77777777" w:rsidR="00853088" w:rsidRDefault="00853088" w:rsidP="00926B14">
            <w:r>
              <w:t>3 cases:</w:t>
            </w:r>
          </w:p>
          <w:p w14:paraId="0FBB5F4E" w14:textId="77777777" w:rsidR="00853088" w:rsidRDefault="00853088" w:rsidP="007F1F6B">
            <w:pPr>
              <w:pStyle w:val="ListParagraph"/>
              <w:numPr>
                <w:ilvl w:val="0"/>
                <w:numId w:val="46"/>
              </w:numPr>
            </w:pPr>
            <w:r>
              <w:t>Kit</w:t>
            </w:r>
          </w:p>
          <w:p w14:paraId="2243F75F" w14:textId="77777777" w:rsidR="00853088" w:rsidRDefault="00853088" w:rsidP="007F1F6B">
            <w:pPr>
              <w:pStyle w:val="ListParagraph"/>
              <w:numPr>
                <w:ilvl w:val="0"/>
                <w:numId w:val="46"/>
              </w:numPr>
            </w:pPr>
            <w:r>
              <w:t xml:space="preserve">Amelia </w:t>
            </w:r>
          </w:p>
          <w:p w14:paraId="2475CEA8" w14:textId="77777777" w:rsidR="00853088" w:rsidRDefault="00853088" w:rsidP="007F1F6B">
            <w:pPr>
              <w:pStyle w:val="ListParagraph"/>
              <w:numPr>
                <w:ilvl w:val="0"/>
                <w:numId w:val="46"/>
              </w:numPr>
            </w:pPr>
            <w:r>
              <w:t>Amir</w:t>
            </w:r>
          </w:p>
          <w:p w14:paraId="5685C006" w14:textId="77777777" w:rsidR="00853088" w:rsidRPr="00CF2A53" w:rsidRDefault="00853088" w:rsidP="00926B14"/>
          <w:p w14:paraId="64247A79" w14:textId="41FD4D21" w:rsidR="00853088" w:rsidRPr="00080758" w:rsidRDefault="00853088" w:rsidP="00926B14">
            <w:pPr>
              <w:rPr>
                <w:shd w:val="clear" w:color="auto" w:fill="FFE599" w:themeFill="accent4" w:themeFillTint="66"/>
              </w:rPr>
            </w:pPr>
            <w:r w:rsidRPr="00080758">
              <w:t>Each involves group discussion and sharing</w:t>
            </w:r>
            <w:r w:rsidR="005F53E5">
              <w:t>.</w:t>
            </w:r>
          </w:p>
          <w:p w14:paraId="667B5B0E" w14:textId="77777777" w:rsidR="00853088" w:rsidRPr="00080758" w:rsidRDefault="00853088" w:rsidP="00926B14">
            <w:pPr>
              <w:rPr>
                <w:shd w:val="clear" w:color="auto" w:fill="FFE599" w:themeFill="accent4" w:themeFillTint="66"/>
              </w:rPr>
            </w:pPr>
            <w:r w:rsidRPr="00080758">
              <w:t>For each,</w:t>
            </w:r>
            <w:r>
              <w:t xml:space="preserve"> discuss and</w:t>
            </w:r>
            <w:r w:rsidRPr="00080758">
              <w:t xml:space="preserve"> summarise:</w:t>
            </w:r>
          </w:p>
          <w:p w14:paraId="256125E4" w14:textId="77777777" w:rsidR="00853088" w:rsidRPr="00080758" w:rsidRDefault="00853088" w:rsidP="00926B14">
            <w:pPr>
              <w:pStyle w:val="ListParagraph"/>
              <w:numPr>
                <w:ilvl w:val="0"/>
                <w:numId w:val="10"/>
              </w:numPr>
              <w:rPr>
                <w:shd w:val="clear" w:color="auto" w:fill="FFE599" w:themeFill="accent4" w:themeFillTint="66"/>
              </w:rPr>
            </w:pPr>
            <w:r w:rsidRPr="00080758">
              <w:t>common clinical challenges</w:t>
            </w:r>
          </w:p>
          <w:p w14:paraId="1AF774B2" w14:textId="77777777" w:rsidR="00853088" w:rsidRPr="00080758" w:rsidRDefault="00853088" w:rsidP="00926B14">
            <w:pPr>
              <w:pStyle w:val="ListParagraph"/>
              <w:numPr>
                <w:ilvl w:val="0"/>
                <w:numId w:val="10"/>
              </w:numPr>
              <w:rPr>
                <w:shd w:val="clear" w:color="auto" w:fill="FFE599" w:themeFill="accent4" w:themeFillTint="66"/>
              </w:rPr>
            </w:pPr>
            <w:r w:rsidRPr="00080758">
              <w:t>clinical resources</w:t>
            </w:r>
          </w:p>
          <w:p w14:paraId="2244947A" w14:textId="77777777" w:rsidR="00853088" w:rsidRPr="00080758" w:rsidRDefault="00853088" w:rsidP="00926B14">
            <w:pPr>
              <w:pStyle w:val="ListParagraph"/>
              <w:numPr>
                <w:ilvl w:val="0"/>
                <w:numId w:val="10"/>
              </w:numPr>
              <w:rPr>
                <w:shd w:val="clear" w:color="auto" w:fill="FFE599" w:themeFill="accent4" w:themeFillTint="66"/>
              </w:rPr>
            </w:pPr>
            <w:r w:rsidRPr="00080758">
              <w:t>practical challenges</w:t>
            </w:r>
          </w:p>
          <w:p w14:paraId="06010D4F" w14:textId="7B4696B7" w:rsidR="00853088" w:rsidRPr="00080758" w:rsidRDefault="005F53E5" w:rsidP="00CC7CE7">
            <w:pPr>
              <w:pStyle w:val="ListParagraph"/>
              <w:numPr>
                <w:ilvl w:val="0"/>
                <w:numId w:val="9"/>
              </w:numPr>
              <w:rPr>
                <w:shd w:val="clear" w:color="auto" w:fill="FFE599" w:themeFill="accent4" w:themeFillTint="66"/>
              </w:rPr>
            </w:pPr>
            <w:r>
              <w:t>a</w:t>
            </w:r>
            <w:r w:rsidR="00853088" w:rsidRPr="00080758">
              <w:t>djustments to practice to ensure optimal health care.</w:t>
            </w:r>
          </w:p>
        </w:tc>
        <w:tc>
          <w:tcPr>
            <w:tcW w:w="2048" w:type="pct"/>
            <w:shd w:val="clear" w:color="auto" w:fill="auto"/>
          </w:tcPr>
          <w:p w14:paraId="71683C81" w14:textId="6AE06846" w:rsidR="00853088" w:rsidRPr="00080758" w:rsidRDefault="00853088" w:rsidP="00926B14">
            <w:pPr>
              <w:rPr>
                <w:lang w:val="en-US"/>
              </w:rPr>
            </w:pPr>
            <w:r w:rsidRPr="00080758">
              <w:rPr>
                <w:lang w:val="en-US"/>
              </w:rPr>
              <w:t>Interactive discussion amongst participants with sharing with wider group</w:t>
            </w:r>
            <w:r w:rsidR="005F53E5">
              <w:rPr>
                <w:lang w:val="en-US"/>
              </w:rPr>
              <w:t>,</w:t>
            </w:r>
            <w:r w:rsidRPr="00080758">
              <w:rPr>
                <w:lang w:val="en-US"/>
              </w:rPr>
              <w:t xml:space="preserve"> followed by facilitator summary</w:t>
            </w:r>
            <w:r w:rsidR="005F53E5">
              <w:rPr>
                <w:lang w:val="en-US"/>
              </w:rPr>
              <w:t>.</w:t>
            </w:r>
          </w:p>
          <w:p w14:paraId="5643B14D" w14:textId="77777777" w:rsidR="00853088" w:rsidRPr="00080758" w:rsidRDefault="00853088" w:rsidP="00926B14">
            <w:pPr>
              <w:rPr>
                <w:lang w:val="en-US"/>
              </w:rPr>
            </w:pPr>
          </w:p>
          <w:p w14:paraId="7DF5CB7C" w14:textId="77777777" w:rsidR="00853088" w:rsidRDefault="00853088" w:rsidP="00926B14">
            <w:pPr>
              <w:rPr>
                <w:lang w:val="en-US"/>
              </w:rPr>
            </w:pPr>
            <w:r>
              <w:rPr>
                <w:lang w:val="en-US"/>
              </w:rPr>
              <w:t>Resources:</w:t>
            </w:r>
          </w:p>
          <w:p w14:paraId="598C3F31" w14:textId="268190FB" w:rsidR="00853088" w:rsidRDefault="00853088" w:rsidP="00926B14">
            <w:pPr>
              <w:pStyle w:val="ListParagraph"/>
              <w:numPr>
                <w:ilvl w:val="0"/>
                <w:numId w:val="9"/>
              </w:numPr>
              <w:rPr>
                <w:lang w:val="en-US"/>
              </w:rPr>
            </w:pPr>
            <w:r>
              <w:rPr>
                <w:lang w:val="en-US"/>
              </w:rPr>
              <w:t xml:space="preserve">Therapeutic </w:t>
            </w:r>
            <w:r w:rsidR="005F53E5">
              <w:rPr>
                <w:lang w:val="en-US"/>
              </w:rPr>
              <w:t>G</w:t>
            </w:r>
            <w:r>
              <w:rPr>
                <w:lang w:val="en-US"/>
              </w:rPr>
              <w:t>uidelines</w:t>
            </w:r>
          </w:p>
          <w:p w14:paraId="74613169" w14:textId="77777777" w:rsidR="00853088" w:rsidRPr="00080758" w:rsidRDefault="00853088" w:rsidP="00926B14">
            <w:pPr>
              <w:pStyle w:val="ListParagraph"/>
              <w:numPr>
                <w:ilvl w:val="0"/>
                <w:numId w:val="9"/>
              </w:numPr>
              <w:rPr>
                <w:lang w:val="en-US"/>
              </w:rPr>
            </w:pPr>
            <w:r>
              <w:rPr>
                <w:lang w:val="en-US"/>
              </w:rPr>
              <w:t>C</w:t>
            </w:r>
            <w:r w:rsidRPr="00080758">
              <w:rPr>
                <w:lang w:val="en-US"/>
              </w:rPr>
              <w:t xml:space="preserve">ommonly missed </w:t>
            </w:r>
            <w:r>
              <w:rPr>
                <w:lang w:val="en-US"/>
              </w:rPr>
              <w:t xml:space="preserve">health </w:t>
            </w:r>
            <w:r w:rsidRPr="00080758">
              <w:rPr>
                <w:lang w:val="en-US"/>
              </w:rPr>
              <w:t>conditions</w:t>
            </w:r>
            <w:r>
              <w:rPr>
                <w:lang w:val="en-US"/>
              </w:rPr>
              <w:t xml:space="preserve"> sheet</w:t>
            </w:r>
          </w:p>
          <w:p w14:paraId="4FB17797" w14:textId="77777777" w:rsidR="00853088" w:rsidRPr="00080758" w:rsidRDefault="00853088" w:rsidP="00926B14">
            <w:pPr>
              <w:pStyle w:val="ListParagraph"/>
              <w:numPr>
                <w:ilvl w:val="0"/>
                <w:numId w:val="9"/>
              </w:numPr>
              <w:rPr>
                <w:lang w:val="en-US"/>
              </w:rPr>
            </w:pPr>
            <w:r w:rsidRPr="00080758">
              <w:rPr>
                <w:lang w:val="en-US"/>
              </w:rPr>
              <w:t>Links to communication tools</w:t>
            </w:r>
          </w:p>
          <w:p w14:paraId="6645ABCD" w14:textId="77777777" w:rsidR="00853088" w:rsidRDefault="00853088" w:rsidP="00926B14">
            <w:pPr>
              <w:pStyle w:val="ListParagraph"/>
              <w:numPr>
                <w:ilvl w:val="0"/>
                <w:numId w:val="9"/>
              </w:numPr>
              <w:rPr>
                <w:lang w:val="en-US"/>
              </w:rPr>
            </w:pPr>
            <w:r w:rsidRPr="00080758">
              <w:rPr>
                <w:lang w:val="en-US"/>
              </w:rPr>
              <w:t>Links to other practical resources</w:t>
            </w:r>
          </w:p>
          <w:p w14:paraId="19DCD069" w14:textId="77777777" w:rsidR="00853088" w:rsidRPr="00080758" w:rsidRDefault="00853088" w:rsidP="00926B14">
            <w:pPr>
              <w:pStyle w:val="ListParagraph"/>
              <w:numPr>
                <w:ilvl w:val="0"/>
                <w:numId w:val="9"/>
              </w:numPr>
              <w:rPr>
                <w:lang w:val="en-US"/>
              </w:rPr>
            </w:pPr>
            <w:r>
              <w:rPr>
                <w:lang w:val="en-US"/>
              </w:rPr>
              <w:t>Case studies sent ahead of time</w:t>
            </w:r>
          </w:p>
        </w:tc>
      </w:tr>
      <w:tr w:rsidR="00853088" w:rsidRPr="00B47B9D" w14:paraId="67AA98E6" w14:textId="77777777" w:rsidTr="00387542">
        <w:trPr>
          <w:trHeight w:val="2060"/>
        </w:trPr>
        <w:tc>
          <w:tcPr>
            <w:tcW w:w="875" w:type="pct"/>
            <w:shd w:val="clear" w:color="auto" w:fill="auto"/>
          </w:tcPr>
          <w:p w14:paraId="31D97D50" w14:textId="77777777" w:rsidR="00853088" w:rsidRDefault="00853088" w:rsidP="00926B14">
            <w:r>
              <w:lastRenderedPageBreak/>
              <w:t>Break</w:t>
            </w:r>
          </w:p>
          <w:p w14:paraId="7FA9364F" w14:textId="77777777" w:rsidR="00853088" w:rsidRPr="00080758" w:rsidRDefault="00853088" w:rsidP="00926B14">
            <w:r>
              <w:t>15 minutes, depending on timing</w:t>
            </w:r>
          </w:p>
        </w:tc>
        <w:tc>
          <w:tcPr>
            <w:tcW w:w="2077" w:type="pct"/>
            <w:shd w:val="clear" w:color="auto" w:fill="auto"/>
          </w:tcPr>
          <w:p w14:paraId="19956325" w14:textId="77777777" w:rsidR="00853088" w:rsidRPr="00080758" w:rsidRDefault="00853088" w:rsidP="00926B14">
            <w:r>
              <w:t>Break</w:t>
            </w:r>
          </w:p>
        </w:tc>
        <w:tc>
          <w:tcPr>
            <w:tcW w:w="2048" w:type="pct"/>
            <w:shd w:val="clear" w:color="auto" w:fill="auto"/>
          </w:tcPr>
          <w:p w14:paraId="13095265" w14:textId="77777777" w:rsidR="00853088" w:rsidRDefault="00853088" w:rsidP="00926B14">
            <w:r>
              <w:t>Coffee</w:t>
            </w:r>
          </w:p>
        </w:tc>
      </w:tr>
      <w:tr w:rsidR="00853088" w:rsidRPr="00B47B9D" w14:paraId="79624D70" w14:textId="77777777" w:rsidTr="00387542">
        <w:trPr>
          <w:trHeight w:val="2060"/>
        </w:trPr>
        <w:tc>
          <w:tcPr>
            <w:tcW w:w="875" w:type="pct"/>
            <w:shd w:val="clear" w:color="auto" w:fill="auto"/>
          </w:tcPr>
          <w:p w14:paraId="16B88FD7" w14:textId="77777777" w:rsidR="00853088" w:rsidRPr="00080758" w:rsidRDefault="00853088" w:rsidP="00926B14">
            <w:r w:rsidRPr="00080758">
              <w:t>Reasonable adjustments</w:t>
            </w:r>
          </w:p>
          <w:p w14:paraId="4172EE3E" w14:textId="77777777" w:rsidR="00853088" w:rsidRDefault="00853088" w:rsidP="00926B14">
            <w:r>
              <w:t>14-18</w:t>
            </w:r>
            <w:r w:rsidRPr="00080758">
              <w:t xml:space="preserve"> minutes</w:t>
            </w:r>
          </w:p>
          <w:p w14:paraId="712A90C5" w14:textId="77777777" w:rsidR="00853088" w:rsidRPr="00080758" w:rsidRDefault="00853088" w:rsidP="00926B14"/>
        </w:tc>
        <w:tc>
          <w:tcPr>
            <w:tcW w:w="2077" w:type="pct"/>
            <w:shd w:val="clear" w:color="auto" w:fill="auto"/>
          </w:tcPr>
          <w:p w14:paraId="0900C404" w14:textId="55F62A4D" w:rsidR="00853088" w:rsidRPr="00080758" w:rsidRDefault="00853088" w:rsidP="00926B14">
            <w:r w:rsidRPr="00080758">
              <w:t>Reasonable adjustments throughout an appointment and follow-up</w:t>
            </w:r>
            <w:r w:rsidR="005F53E5">
              <w:t>.</w:t>
            </w:r>
          </w:p>
          <w:p w14:paraId="7D6C7709" w14:textId="77777777" w:rsidR="00853088" w:rsidRPr="00080758" w:rsidRDefault="00853088" w:rsidP="00926B14"/>
          <w:p w14:paraId="451F8D34" w14:textId="138846CA" w:rsidR="00853088" w:rsidRPr="00080758" w:rsidRDefault="00853088" w:rsidP="00926B14">
            <w:r w:rsidRPr="00080758">
              <w:t>C</w:t>
            </w:r>
            <w:r>
              <w:t>ommunication</w:t>
            </w:r>
            <w:r w:rsidR="005F53E5">
              <w:t>.</w:t>
            </w:r>
          </w:p>
          <w:p w14:paraId="6678E452" w14:textId="77777777" w:rsidR="00853088" w:rsidRPr="00080758" w:rsidRDefault="00853088" w:rsidP="00926B14"/>
          <w:p w14:paraId="46DC153A" w14:textId="04B14D33" w:rsidR="00853088" w:rsidRPr="00080758" w:rsidRDefault="00853088" w:rsidP="00926B14">
            <w:r>
              <w:t>Includes videos</w:t>
            </w:r>
            <w:r w:rsidR="005F53E5">
              <w:t>.</w:t>
            </w:r>
          </w:p>
        </w:tc>
        <w:tc>
          <w:tcPr>
            <w:tcW w:w="2048" w:type="pct"/>
            <w:shd w:val="clear" w:color="auto" w:fill="auto"/>
          </w:tcPr>
          <w:p w14:paraId="04271A15" w14:textId="77777777" w:rsidR="00853088" w:rsidRDefault="00853088" w:rsidP="00926B14">
            <w:r w:rsidRPr="00080758">
              <w:t>Presented by co-facilitator with intellectual disabi</w:t>
            </w:r>
            <w:r>
              <w:t xml:space="preserve">lity </w:t>
            </w:r>
          </w:p>
          <w:p w14:paraId="6B203A18" w14:textId="77777777" w:rsidR="00853088" w:rsidRPr="00080758" w:rsidRDefault="00853088" w:rsidP="00926B14">
            <w:r>
              <w:t xml:space="preserve">OR presented by a facilitator without intellectual disability but including </w:t>
            </w:r>
            <w:r w:rsidRPr="00080758">
              <w:t>video</w:t>
            </w:r>
            <w:r>
              <w:t>s</w:t>
            </w:r>
            <w:r w:rsidRPr="00080758">
              <w:t xml:space="preserve"> of a perso</w:t>
            </w:r>
            <w:r>
              <w:t xml:space="preserve">n with intellectual disability and/or a panel discussion which includes people with intellectual disability. </w:t>
            </w:r>
          </w:p>
          <w:p w14:paraId="4E6199D6" w14:textId="77777777" w:rsidR="00853088" w:rsidRPr="00080758" w:rsidRDefault="00853088" w:rsidP="00926B14"/>
          <w:p w14:paraId="11578EF8" w14:textId="77777777" w:rsidR="00853088" w:rsidRPr="00080758" w:rsidRDefault="00853088" w:rsidP="00926B14">
            <w:r w:rsidRPr="00080758">
              <w:t>Resources:</w:t>
            </w:r>
          </w:p>
          <w:p w14:paraId="67148CF8" w14:textId="4B6DA3A1" w:rsidR="00853088" w:rsidRPr="00080758" w:rsidRDefault="00853088" w:rsidP="007F1F6B">
            <w:pPr>
              <w:pStyle w:val="ListParagraph"/>
              <w:numPr>
                <w:ilvl w:val="0"/>
                <w:numId w:val="47"/>
              </w:numPr>
            </w:pPr>
            <w:r w:rsidRPr="00080758">
              <w:t xml:space="preserve">CID </w:t>
            </w:r>
            <w:r w:rsidR="005F53E5">
              <w:t>E</w:t>
            </w:r>
            <w:r w:rsidRPr="00080758">
              <w:t xml:space="preserve">asy </w:t>
            </w:r>
            <w:r w:rsidR="005F53E5">
              <w:t>R</w:t>
            </w:r>
            <w:r w:rsidRPr="00080758">
              <w:t>ead resources</w:t>
            </w:r>
            <w:r w:rsidR="005F53E5">
              <w:t>.</w:t>
            </w:r>
          </w:p>
          <w:p w14:paraId="1A70EDDF" w14:textId="0B0468A2" w:rsidR="00853088" w:rsidRPr="00080758" w:rsidRDefault="00853088" w:rsidP="007F1F6B">
            <w:pPr>
              <w:pStyle w:val="ListParagraph"/>
              <w:numPr>
                <w:ilvl w:val="0"/>
                <w:numId w:val="47"/>
              </w:numPr>
            </w:pPr>
            <w:r w:rsidRPr="00080758">
              <w:t>Other resources, e</w:t>
            </w:r>
            <w:r w:rsidR="005F53E5">
              <w:t>.</w:t>
            </w:r>
            <w:r w:rsidRPr="00080758">
              <w:t>g</w:t>
            </w:r>
            <w:r w:rsidR="005F53E5">
              <w:t>.</w:t>
            </w:r>
            <w:r>
              <w:t xml:space="preserve"> </w:t>
            </w:r>
            <w:r w:rsidR="005F53E5">
              <w:t>‘</w:t>
            </w:r>
            <w:r w:rsidRPr="00080758">
              <w:t>Books beyond words</w:t>
            </w:r>
            <w:r w:rsidR="005F53E5">
              <w:t>.’</w:t>
            </w:r>
          </w:p>
        </w:tc>
      </w:tr>
      <w:tr w:rsidR="00853088" w:rsidRPr="00B47B9D" w14:paraId="32560385" w14:textId="77777777" w:rsidTr="00387542">
        <w:trPr>
          <w:trHeight w:val="1587"/>
        </w:trPr>
        <w:tc>
          <w:tcPr>
            <w:tcW w:w="875" w:type="pct"/>
            <w:shd w:val="clear" w:color="auto" w:fill="auto"/>
          </w:tcPr>
          <w:p w14:paraId="4B41C230" w14:textId="77777777" w:rsidR="00853088" w:rsidRPr="00080758" w:rsidRDefault="00853088" w:rsidP="00926B14">
            <w:r w:rsidRPr="00080758">
              <w:t>Panel discussion</w:t>
            </w:r>
          </w:p>
          <w:p w14:paraId="34C3990F" w14:textId="77777777" w:rsidR="00853088" w:rsidRPr="00080758" w:rsidRDefault="00853088" w:rsidP="00926B14">
            <w:r>
              <w:t>20 min</w:t>
            </w:r>
          </w:p>
        </w:tc>
        <w:tc>
          <w:tcPr>
            <w:tcW w:w="2077" w:type="pct"/>
            <w:shd w:val="clear" w:color="auto" w:fill="auto"/>
          </w:tcPr>
          <w:p w14:paraId="4ED3A452" w14:textId="77777777" w:rsidR="00853088" w:rsidRPr="00080758" w:rsidRDefault="00853088" w:rsidP="00926B14">
            <w:r>
              <w:t>Panel discussion</w:t>
            </w:r>
          </w:p>
        </w:tc>
        <w:tc>
          <w:tcPr>
            <w:tcW w:w="2048" w:type="pct"/>
            <w:shd w:val="clear" w:color="auto" w:fill="auto"/>
          </w:tcPr>
          <w:p w14:paraId="2853CFC2" w14:textId="35976448" w:rsidR="00853088" w:rsidRPr="00080758" w:rsidRDefault="00853088" w:rsidP="00926B14">
            <w:r w:rsidRPr="00080758">
              <w:t xml:space="preserve">Panel with at least one person with lived experience </w:t>
            </w:r>
            <w:r>
              <w:t xml:space="preserve">(supported) </w:t>
            </w:r>
            <w:r w:rsidRPr="00080758">
              <w:t>and at least one health professional of each type targeted for that session</w:t>
            </w:r>
            <w:r w:rsidR="005F53E5">
              <w:t>.</w:t>
            </w:r>
          </w:p>
        </w:tc>
      </w:tr>
      <w:tr w:rsidR="00853088" w:rsidRPr="00B47B9D" w14:paraId="68760373" w14:textId="77777777" w:rsidTr="00387542">
        <w:trPr>
          <w:trHeight w:val="676"/>
        </w:trPr>
        <w:tc>
          <w:tcPr>
            <w:tcW w:w="875" w:type="pct"/>
            <w:shd w:val="clear" w:color="auto" w:fill="auto"/>
          </w:tcPr>
          <w:p w14:paraId="28D1C814" w14:textId="77777777" w:rsidR="00853088" w:rsidRPr="00080758" w:rsidRDefault="00853088" w:rsidP="00926B14">
            <w:r w:rsidRPr="00080758">
              <w:t>Wrap up</w:t>
            </w:r>
          </w:p>
          <w:p w14:paraId="12F57B0A" w14:textId="77777777" w:rsidR="00853088" w:rsidRPr="00080758" w:rsidRDefault="00853088" w:rsidP="00926B14">
            <w:r>
              <w:t xml:space="preserve">2-4 </w:t>
            </w:r>
            <w:r w:rsidRPr="00080758">
              <w:t>minutes</w:t>
            </w:r>
          </w:p>
        </w:tc>
        <w:tc>
          <w:tcPr>
            <w:tcW w:w="2077" w:type="pct"/>
            <w:shd w:val="clear" w:color="auto" w:fill="auto"/>
          </w:tcPr>
          <w:p w14:paraId="6E7DE4F4" w14:textId="66268C32" w:rsidR="00853088" w:rsidRPr="00080758" w:rsidRDefault="00853088" w:rsidP="00926B14">
            <w:pPr>
              <w:pStyle w:val="ListParagraph"/>
              <w:numPr>
                <w:ilvl w:val="0"/>
                <w:numId w:val="7"/>
              </w:numPr>
            </w:pPr>
            <w:r w:rsidRPr="00080758">
              <w:t>Summary of Key messages</w:t>
            </w:r>
            <w:r w:rsidR="005F53E5">
              <w:t>.</w:t>
            </w:r>
          </w:p>
          <w:p w14:paraId="6EC558ED" w14:textId="3BBFB8CF" w:rsidR="00853088" w:rsidRPr="00080758" w:rsidRDefault="00853088" w:rsidP="00926B14">
            <w:pPr>
              <w:pStyle w:val="ListParagraph"/>
              <w:numPr>
                <w:ilvl w:val="0"/>
                <w:numId w:val="7"/>
              </w:numPr>
            </w:pPr>
            <w:r w:rsidRPr="00080758">
              <w:t>Evaluation</w:t>
            </w:r>
            <w:r w:rsidR="005F53E5">
              <w:t>,</w:t>
            </w:r>
            <w:r w:rsidRPr="00080758">
              <w:t xml:space="preserve"> </w:t>
            </w:r>
            <w:r>
              <w:t>reference</w:t>
            </w:r>
            <w:r w:rsidRPr="00080758">
              <w:t xml:space="preserve"> handout</w:t>
            </w:r>
            <w:r>
              <w:t>s and evaluation</w:t>
            </w:r>
            <w:r w:rsidRPr="00080758">
              <w:t xml:space="preserve"> and thanks</w:t>
            </w:r>
            <w:r w:rsidR="005F53E5">
              <w:t>.</w:t>
            </w:r>
          </w:p>
        </w:tc>
        <w:tc>
          <w:tcPr>
            <w:tcW w:w="2048" w:type="pct"/>
            <w:shd w:val="clear" w:color="auto" w:fill="auto"/>
          </w:tcPr>
          <w:p w14:paraId="23F178B5" w14:textId="3C02D178" w:rsidR="00853088" w:rsidRDefault="00853088" w:rsidP="00926B14">
            <w:r>
              <w:t>Post-workshop pack</w:t>
            </w:r>
            <w:r w:rsidR="005F53E5">
              <w:t>.</w:t>
            </w:r>
          </w:p>
          <w:p w14:paraId="01B06DEE" w14:textId="207949D0" w:rsidR="00853088" w:rsidRPr="00080758" w:rsidRDefault="00853088" w:rsidP="00926B14">
            <w:r w:rsidRPr="00080758">
              <w:t>Evaluation form or link</w:t>
            </w:r>
            <w:r w:rsidR="005F53E5">
              <w:t>.</w:t>
            </w:r>
          </w:p>
        </w:tc>
      </w:tr>
    </w:tbl>
    <w:p w14:paraId="126F3144" w14:textId="49A14B9D" w:rsidR="00853088" w:rsidRPr="00B47B9D" w:rsidRDefault="00853088" w:rsidP="00926B14">
      <w:pPr>
        <w:pStyle w:val="Heading1"/>
      </w:pPr>
      <w:bookmarkStart w:id="22" w:name="_Toc89661998"/>
      <w:r>
        <w:lastRenderedPageBreak/>
        <w:t xml:space="preserve">Session outline – Pharmacists 1 hour </w:t>
      </w:r>
      <w:bookmarkEnd w:id="22"/>
    </w:p>
    <w:tbl>
      <w:tblPr>
        <w:tblStyle w:val="TableGrid"/>
        <w:tblW w:w="5000" w:type="pct"/>
        <w:tblLook w:val="04A0" w:firstRow="1" w:lastRow="0" w:firstColumn="1" w:lastColumn="0" w:noHBand="0" w:noVBand="1"/>
      </w:tblPr>
      <w:tblGrid>
        <w:gridCol w:w="2441"/>
        <w:gridCol w:w="5794"/>
        <w:gridCol w:w="5713"/>
      </w:tblGrid>
      <w:tr w:rsidR="00853088" w:rsidRPr="005D68D7" w14:paraId="0019A5A2" w14:textId="77777777" w:rsidTr="005D68D7">
        <w:tc>
          <w:tcPr>
            <w:tcW w:w="875" w:type="pct"/>
            <w:shd w:val="clear" w:color="auto" w:fill="BFBFBF" w:themeFill="background1" w:themeFillShade="BF"/>
            <w:vAlign w:val="center"/>
          </w:tcPr>
          <w:p w14:paraId="4EC1CA0E" w14:textId="77777777" w:rsidR="00853088" w:rsidRPr="005D68D7" w:rsidRDefault="00853088" w:rsidP="005D68D7">
            <w:pPr>
              <w:jc w:val="center"/>
              <w:rPr>
                <w:b/>
              </w:rPr>
            </w:pPr>
            <w:r w:rsidRPr="005D68D7">
              <w:rPr>
                <w:b/>
              </w:rPr>
              <w:t>Topic</w:t>
            </w:r>
          </w:p>
          <w:p w14:paraId="7B715871" w14:textId="09ED7518" w:rsidR="00853088" w:rsidRPr="005D68D7" w:rsidRDefault="00853088" w:rsidP="005D68D7">
            <w:pPr>
              <w:jc w:val="center"/>
              <w:rPr>
                <w:b/>
              </w:rPr>
            </w:pPr>
            <w:r w:rsidRPr="005D68D7">
              <w:rPr>
                <w:b/>
              </w:rPr>
              <w:t>Approximate timing</w:t>
            </w:r>
          </w:p>
        </w:tc>
        <w:tc>
          <w:tcPr>
            <w:tcW w:w="2077" w:type="pct"/>
            <w:shd w:val="clear" w:color="auto" w:fill="BFBFBF" w:themeFill="background1" w:themeFillShade="BF"/>
            <w:vAlign w:val="center"/>
          </w:tcPr>
          <w:p w14:paraId="465AF3B1" w14:textId="77777777" w:rsidR="00853088" w:rsidRPr="005D68D7" w:rsidRDefault="00853088" w:rsidP="005D68D7">
            <w:pPr>
              <w:jc w:val="center"/>
              <w:rPr>
                <w:b/>
              </w:rPr>
            </w:pPr>
            <w:r w:rsidRPr="005D68D7">
              <w:rPr>
                <w:b/>
              </w:rPr>
              <w:t>Content and key points</w:t>
            </w:r>
          </w:p>
        </w:tc>
        <w:tc>
          <w:tcPr>
            <w:tcW w:w="2048" w:type="pct"/>
            <w:shd w:val="clear" w:color="auto" w:fill="BFBFBF" w:themeFill="background1" w:themeFillShade="BF"/>
            <w:vAlign w:val="center"/>
          </w:tcPr>
          <w:p w14:paraId="2A43A4E5" w14:textId="77777777" w:rsidR="00853088" w:rsidRPr="005D68D7" w:rsidRDefault="00853088" w:rsidP="005D68D7">
            <w:pPr>
              <w:jc w:val="center"/>
              <w:rPr>
                <w:b/>
              </w:rPr>
            </w:pPr>
            <w:r w:rsidRPr="005D68D7">
              <w:rPr>
                <w:b/>
              </w:rPr>
              <w:t>Delivery format and resources</w:t>
            </w:r>
          </w:p>
        </w:tc>
      </w:tr>
      <w:tr w:rsidR="00853088" w:rsidRPr="00B47B9D" w14:paraId="4DF4DBAB" w14:textId="77777777" w:rsidTr="00387542">
        <w:tc>
          <w:tcPr>
            <w:tcW w:w="875" w:type="pct"/>
            <w:shd w:val="clear" w:color="auto" w:fill="auto"/>
          </w:tcPr>
          <w:p w14:paraId="72F3F36B" w14:textId="77777777" w:rsidR="00853088" w:rsidRPr="00080758" w:rsidRDefault="00853088" w:rsidP="00926B14">
            <w:r w:rsidRPr="00080758">
              <w:t xml:space="preserve">Introduction </w:t>
            </w:r>
          </w:p>
          <w:p w14:paraId="13CE393A" w14:textId="77777777" w:rsidR="00853088" w:rsidRPr="00080758" w:rsidRDefault="00853088" w:rsidP="00926B14">
            <w:r w:rsidRPr="00080758">
              <w:t>8 minutes</w:t>
            </w:r>
          </w:p>
          <w:p w14:paraId="69760FCE" w14:textId="77777777" w:rsidR="00853088" w:rsidRPr="00080758" w:rsidRDefault="00853088" w:rsidP="00926B14"/>
        </w:tc>
        <w:tc>
          <w:tcPr>
            <w:tcW w:w="2077" w:type="pct"/>
            <w:shd w:val="clear" w:color="auto" w:fill="auto"/>
          </w:tcPr>
          <w:p w14:paraId="71493257" w14:textId="5B23C90D" w:rsidR="00853088" w:rsidRPr="00080758" w:rsidRDefault="00853088" w:rsidP="00926B14">
            <w:r w:rsidRPr="00080758">
              <w:t>Welcome and Acknowledgment of Country</w:t>
            </w:r>
            <w:r w:rsidR="005F53E5">
              <w:t>.</w:t>
            </w:r>
          </w:p>
          <w:p w14:paraId="201D3203" w14:textId="21CECD34" w:rsidR="00853088" w:rsidRPr="00080758" w:rsidRDefault="00853088" w:rsidP="00926B14">
            <w:r w:rsidRPr="00080758">
              <w:t>Introductions, housekeeping</w:t>
            </w:r>
            <w:r w:rsidR="005F53E5">
              <w:t>.</w:t>
            </w:r>
          </w:p>
          <w:p w14:paraId="1B14610D" w14:textId="012F2AD6" w:rsidR="00853088" w:rsidRPr="00080758" w:rsidRDefault="00853088" w:rsidP="00926B14">
            <w:r w:rsidRPr="00080758">
              <w:t>Outline of workshop and its plan and purpose</w:t>
            </w:r>
            <w:r w:rsidR="005F53E5">
              <w:t>.</w:t>
            </w:r>
          </w:p>
        </w:tc>
        <w:tc>
          <w:tcPr>
            <w:tcW w:w="2048" w:type="pct"/>
            <w:shd w:val="clear" w:color="auto" w:fill="auto"/>
          </w:tcPr>
          <w:p w14:paraId="77DBFFE5" w14:textId="5D4192F5" w:rsidR="00853088" w:rsidRPr="00080758" w:rsidRDefault="00853088" w:rsidP="00926B14">
            <w:r w:rsidRPr="00080758">
              <w:t>Facilitator led slides and handouts</w:t>
            </w:r>
            <w:r w:rsidR="005F53E5">
              <w:t>.</w:t>
            </w:r>
          </w:p>
        </w:tc>
      </w:tr>
      <w:tr w:rsidR="00853088" w:rsidRPr="00B47B9D" w14:paraId="2C9B46A4" w14:textId="77777777" w:rsidTr="00387542">
        <w:trPr>
          <w:trHeight w:val="1021"/>
        </w:trPr>
        <w:tc>
          <w:tcPr>
            <w:tcW w:w="875" w:type="pct"/>
            <w:shd w:val="clear" w:color="auto" w:fill="auto"/>
          </w:tcPr>
          <w:p w14:paraId="459C031E" w14:textId="6BE9AE94" w:rsidR="00853088" w:rsidRPr="00080758" w:rsidRDefault="00853088" w:rsidP="00926B14">
            <w:r w:rsidRPr="00080758">
              <w:t>The impact of supportive, effective care</w:t>
            </w:r>
            <w:r w:rsidR="005F53E5">
              <w:t>.</w:t>
            </w:r>
          </w:p>
          <w:p w14:paraId="0D306121" w14:textId="77777777" w:rsidR="00853088" w:rsidRPr="00080758" w:rsidRDefault="00853088" w:rsidP="00926B14"/>
          <w:p w14:paraId="140AF08E" w14:textId="77777777" w:rsidR="00853088" w:rsidRPr="00080758" w:rsidRDefault="00853088" w:rsidP="00926B14">
            <w:r>
              <w:t>2-3</w:t>
            </w:r>
            <w:r w:rsidRPr="00080758">
              <w:t xml:space="preserve"> minutes</w:t>
            </w:r>
          </w:p>
        </w:tc>
        <w:tc>
          <w:tcPr>
            <w:tcW w:w="2077" w:type="pct"/>
            <w:shd w:val="clear" w:color="auto" w:fill="auto"/>
          </w:tcPr>
          <w:p w14:paraId="02BB2898" w14:textId="566042A4" w:rsidR="00853088" w:rsidRPr="00080758" w:rsidRDefault="00853088" w:rsidP="00926B14">
            <w:r>
              <w:t>Barriers to good health outcomes for people with intellectual disability</w:t>
            </w:r>
            <w:r w:rsidR="005F53E5">
              <w:t>.</w:t>
            </w:r>
          </w:p>
          <w:p w14:paraId="6110FAC0" w14:textId="77777777" w:rsidR="00853088" w:rsidRPr="00080758" w:rsidRDefault="00853088" w:rsidP="00926B14"/>
          <w:p w14:paraId="6370860C" w14:textId="7405D5F0" w:rsidR="00853088" w:rsidRPr="00080758" w:rsidRDefault="00853088" w:rsidP="00926B14">
            <w:r w:rsidRPr="00080758">
              <w:t>Good health care is possible for people with intellectual disability</w:t>
            </w:r>
            <w:r w:rsidR="005F53E5">
              <w:t>.</w:t>
            </w:r>
          </w:p>
        </w:tc>
        <w:tc>
          <w:tcPr>
            <w:tcW w:w="2048" w:type="pct"/>
            <w:shd w:val="clear" w:color="auto" w:fill="auto"/>
          </w:tcPr>
          <w:p w14:paraId="6ED35339" w14:textId="194F5FC7" w:rsidR="00853088" w:rsidRPr="00080758" w:rsidRDefault="00853088" w:rsidP="00926B14">
            <w:r>
              <w:t>Brief intro</w:t>
            </w:r>
            <w:r w:rsidR="005F53E5">
              <w:t>duction</w:t>
            </w:r>
            <w:r>
              <w:t xml:space="preserve"> through slides or video</w:t>
            </w:r>
            <w:r w:rsidR="005F53E5">
              <w:t>.</w:t>
            </w:r>
          </w:p>
          <w:p w14:paraId="3C2C9BE2" w14:textId="77777777" w:rsidR="00853088" w:rsidRDefault="00853088" w:rsidP="00926B14">
            <w:r w:rsidRPr="00080758">
              <w:t xml:space="preserve"> </w:t>
            </w:r>
          </w:p>
          <w:p w14:paraId="1664EF6A" w14:textId="77777777" w:rsidR="00853088" w:rsidRDefault="00853088" w:rsidP="00926B14"/>
          <w:p w14:paraId="394185D5" w14:textId="77777777" w:rsidR="00853088" w:rsidRPr="00080758" w:rsidRDefault="00853088" w:rsidP="00926B14">
            <w:r w:rsidRPr="00080758">
              <w:t xml:space="preserve">Personal story </w:t>
            </w:r>
            <w:r>
              <w:t xml:space="preserve">- </w:t>
            </w:r>
            <w:r w:rsidRPr="00080758">
              <w:t>in person or</w:t>
            </w:r>
            <w:r>
              <w:t xml:space="preserve"> via</w:t>
            </w:r>
            <w:r w:rsidRPr="00080758">
              <w:t xml:space="preserve"> video.</w:t>
            </w:r>
          </w:p>
          <w:p w14:paraId="21B80B6E" w14:textId="77777777" w:rsidR="00853088" w:rsidRPr="00080758" w:rsidRDefault="00853088" w:rsidP="00926B14"/>
        </w:tc>
      </w:tr>
      <w:tr w:rsidR="00853088" w:rsidRPr="00B47B9D" w14:paraId="7AC969B9" w14:textId="77777777" w:rsidTr="00387542">
        <w:tc>
          <w:tcPr>
            <w:tcW w:w="875" w:type="pct"/>
            <w:shd w:val="clear" w:color="auto" w:fill="auto"/>
          </w:tcPr>
          <w:p w14:paraId="5BF1C696" w14:textId="77777777" w:rsidR="00853088" w:rsidRPr="000C3E27" w:rsidRDefault="00853088" w:rsidP="00926B14">
            <w:r w:rsidRPr="000C3E27">
              <w:t>Case examples</w:t>
            </w:r>
          </w:p>
          <w:p w14:paraId="655C4D7E" w14:textId="77777777" w:rsidR="00853088" w:rsidRPr="00F52606" w:rsidRDefault="00853088" w:rsidP="00926B14">
            <w:pPr>
              <w:rPr>
                <w:highlight w:val="red"/>
              </w:rPr>
            </w:pPr>
            <w:r>
              <w:t>30-35</w:t>
            </w:r>
            <w:r w:rsidRPr="000C3E27">
              <w:t xml:space="preserve"> minutes</w:t>
            </w:r>
          </w:p>
        </w:tc>
        <w:tc>
          <w:tcPr>
            <w:tcW w:w="2077" w:type="pct"/>
            <w:shd w:val="clear" w:color="auto" w:fill="auto"/>
          </w:tcPr>
          <w:p w14:paraId="2115D549" w14:textId="77777777" w:rsidR="00853088" w:rsidRDefault="00853088" w:rsidP="00926B14">
            <w:r>
              <w:t>2 cases:</w:t>
            </w:r>
          </w:p>
          <w:p w14:paraId="5DA40452" w14:textId="77777777" w:rsidR="00853088" w:rsidRPr="001734FB" w:rsidRDefault="00853088" w:rsidP="007F1F6B">
            <w:pPr>
              <w:pStyle w:val="ListParagraph"/>
              <w:numPr>
                <w:ilvl w:val="0"/>
                <w:numId w:val="48"/>
              </w:numPr>
              <w:rPr>
                <w:shd w:val="clear" w:color="auto" w:fill="FFE599" w:themeFill="accent4" w:themeFillTint="66"/>
              </w:rPr>
            </w:pPr>
            <w:r>
              <w:t>Joe</w:t>
            </w:r>
          </w:p>
          <w:p w14:paraId="78469D78" w14:textId="77777777" w:rsidR="00853088" w:rsidRPr="001734FB" w:rsidRDefault="00853088" w:rsidP="007F1F6B">
            <w:pPr>
              <w:pStyle w:val="ListParagraph"/>
              <w:numPr>
                <w:ilvl w:val="0"/>
                <w:numId w:val="48"/>
              </w:numPr>
              <w:rPr>
                <w:shd w:val="clear" w:color="auto" w:fill="FFE599" w:themeFill="accent4" w:themeFillTint="66"/>
              </w:rPr>
            </w:pPr>
            <w:r>
              <w:t>Daryan</w:t>
            </w:r>
          </w:p>
          <w:p w14:paraId="48140313" w14:textId="77777777" w:rsidR="00853088" w:rsidRDefault="00853088" w:rsidP="00926B14"/>
          <w:p w14:paraId="42C6BAC2" w14:textId="329C650B" w:rsidR="00853088" w:rsidRPr="00080758" w:rsidRDefault="00853088" w:rsidP="00926B14">
            <w:pPr>
              <w:rPr>
                <w:shd w:val="clear" w:color="auto" w:fill="FFE599" w:themeFill="accent4" w:themeFillTint="66"/>
              </w:rPr>
            </w:pPr>
            <w:r w:rsidRPr="00080758">
              <w:t>Each involves group discussion and sharing</w:t>
            </w:r>
            <w:r w:rsidR="005F53E5">
              <w:t>.</w:t>
            </w:r>
          </w:p>
          <w:p w14:paraId="5CF7698F" w14:textId="77777777" w:rsidR="00853088" w:rsidRPr="00080758" w:rsidRDefault="00853088" w:rsidP="00926B14">
            <w:pPr>
              <w:rPr>
                <w:shd w:val="clear" w:color="auto" w:fill="FFE599" w:themeFill="accent4" w:themeFillTint="66"/>
              </w:rPr>
            </w:pPr>
            <w:r w:rsidRPr="00080758">
              <w:t>For each, summarise:</w:t>
            </w:r>
          </w:p>
          <w:p w14:paraId="1A997EEC" w14:textId="77777777" w:rsidR="00853088" w:rsidRPr="00080758" w:rsidRDefault="00853088" w:rsidP="00926B14">
            <w:pPr>
              <w:pStyle w:val="ListParagraph"/>
              <w:numPr>
                <w:ilvl w:val="0"/>
                <w:numId w:val="10"/>
              </w:numPr>
              <w:rPr>
                <w:shd w:val="clear" w:color="auto" w:fill="FFE599" w:themeFill="accent4" w:themeFillTint="66"/>
              </w:rPr>
            </w:pPr>
            <w:r w:rsidRPr="00080758">
              <w:t>common clinical challenges</w:t>
            </w:r>
          </w:p>
          <w:p w14:paraId="0DA6F3C3" w14:textId="77777777" w:rsidR="00853088" w:rsidRPr="00080758" w:rsidRDefault="00853088" w:rsidP="00926B14">
            <w:pPr>
              <w:pStyle w:val="ListParagraph"/>
              <w:numPr>
                <w:ilvl w:val="0"/>
                <w:numId w:val="10"/>
              </w:numPr>
              <w:rPr>
                <w:shd w:val="clear" w:color="auto" w:fill="FFE599" w:themeFill="accent4" w:themeFillTint="66"/>
              </w:rPr>
            </w:pPr>
            <w:r w:rsidRPr="00080758">
              <w:t>clinical resources</w:t>
            </w:r>
          </w:p>
          <w:p w14:paraId="58E23304" w14:textId="77777777" w:rsidR="00853088" w:rsidRPr="00080758" w:rsidRDefault="00853088" w:rsidP="00926B14">
            <w:pPr>
              <w:pStyle w:val="ListParagraph"/>
              <w:numPr>
                <w:ilvl w:val="0"/>
                <w:numId w:val="10"/>
              </w:numPr>
              <w:rPr>
                <w:shd w:val="clear" w:color="auto" w:fill="FFE599" w:themeFill="accent4" w:themeFillTint="66"/>
              </w:rPr>
            </w:pPr>
            <w:r w:rsidRPr="00080758">
              <w:t>practical challenges</w:t>
            </w:r>
          </w:p>
          <w:p w14:paraId="78CBFC9D" w14:textId="3CD30FE4" w:rsidR="00853088" w:rsidRPr="00080758" w:rsidRDefault="005F53E5" w:rsidP="00926B14">
            <w:pPr>
              <w:pStyle w:val="ListParagraph"/>
              <w:numPr>
                <w:ilvl w:val="0"/>
                <w:numId w:val="9"/>
              </w:numPr>
              <w:rPr>
                <w:shd w:val="clear" w:color="auto" w:fill="FFE599" w:themeFill="accent4" w:themeFillTint="66"/>
              </w:rPr>
            </w:pPr>
            <w:r>
              <w:t>a</w:t>
            </w:r>
            <w:r w:rsidR="00853088" w:rsidRPr="00080758">
              <w:t>djustments to practice to ensure optimal health care.</w:t>
            </w:r>
          </w:p>
          <w:p w14:paraId="44A6FCE9" w14:textId="77777777" w:rsidR="00853088" w:rsidRPr="00080758" w:rsidRDefault="00853088" w:rsidP="00926B14">
            <w:pPr>
              <w:rPr>
                <w:shd w:val="clear" w:color="auto" w:fill="FFE599" w:themeFill="accent4" w:themeFillTint="66"/>
              </w:rPr>
            </w:pPr>
          </w:p>
        </w:tc>
        <w:tc>
          <w:tcPr>
            <w:tcW w:w="2048" w:type="pct"/>
            <w:shd w:val="clear" w:color="auto" w:fill="auto"/>
          </w:tcPr>
          <w:p w14:paraId="55414372" w14:textId="08157A71" w:rsidR="00853088" w:rsidRPr="00080758" w:rsidRDefault="00853088" w:rsidP="00926B14">
            <w:pPr>
              <w:rPr>
                <w:lang w:val="en-US"/>
              </w:rPr>
            </w:pPr>
            <w:r w:rsidRPr="00080758">
              <w:rPr>
                <w:lang w:val="en-US"/>
              </w:rPr>
              <w:t>Interactive discussion amongst participants with sharing with wider group</w:t>
            </w:r>
            <w:r w:rsidR="005F53E5">
              <w:rPr>
                <w:lang w:val="en-US"/>
              </w:rPr>
              <w:t>,</w:t>
            </w:r>
            <w:r w:rsidRPr="00080758">
              <w:rPr>
                <w:lang w:val="en-US"/>
              </w:rPr>
              <w:t xml:space="preserve"> followed by facilitator summary</w:t>
            </w:r>
            <w:r w:rsidR="005F53E5">
              <w:rPr>
                <w:lang w:val="en-US"/>
              </w:rPr>
              <w:t>.</w:t>
            </w:r>
          </w:p>
          <w:p w14:paraId="43C54D39" w14:textId="77777777" w:rsidR="00853088" w:rsidRPr="00080758" w:rsidRDefault="00853088" w:rsidP="00926B14">
            <w:pPr>
              <w:rPr>
                <w:lang w:val="en-US"/>
              </w:rPr>
            </w:pPr>
          </w:p>
          <w:p w14:paraId="03305143" w14:textId="77777777" w:rsidR="00853088" w:rsidRDefault="00853088" w:rsidP="00926B14">
            <w:pPr>
              <w:rPr>
                <w:lang w:val="en-US"/>
              </w:rPr>
            </w:pPr>
            <w:r>
              <w:rPr>
                <w:lang w:val="en-US"/>
              </w:rPr>
              <w:t>Resources:</w:t>
            </w:r>
          </w:p>
          <w:p w14:paraId="6FAA2ABD" w14:textId="3B070802" w:rsidR="00853088" w:rsidRDefault="00853088" w:rsidP="00926B14">
            <w:pPr>
              <w:pStyle w:val="ListParagraph"/>
              <w:numPr>
                <w:ilvl w:val="0"/>
                <w:numId w:val="9"/>
              </w:numPr>
              <w:rPr>
                <w:lang w:val="en-US"/>
              </w:rPr>
            </w:pPr>
            <w:r>
              <w:rPr>
                <w:lang w:val="en-US"/>
              </w:rPr>
              <w:t xml:space="preserve">Therapeutic </w:t>
            </w:r>
            <w:r w:rsidR="005F53E5">
              <w:rPr>
                <w:lang w:val="en-US"/>
              </w:rPr>
              <w:t>G</w:t>
            </w:r>
            <w:r>
              <w:rPr>
                <w:lang w:val="en-US"/>
              </w:rPr>
              <w:t>uidelines; POMPIDA resources; STOMP website</w:t>
            </w:r>
            <w:r w:rsidR="005F53E5">
              <w:rPr>
                <w:lang w:val="en-US"/>
              </w:rPr>
              <w:t>.</w:t>
            </w:r>
          </w:p>
          <w:p w14:paraId="6E3685BA" w14:textId="19BC9C41" w:rsidR="00853088" w:rsidRPr="00080758" w:rsidRDefault="005F53E5" w:rsidP="00926B14">
            <w:pPr>
              <w:pStyle w:val="ListParagraph"/>
              <w:numPr>
                <w:ilvl w:val="0"/>
                <w:numId w:val="9"/>
              </w:numPr>
              <w:rPr>
                <w:lang w:val="en-US"/>
              </w:rPr>
            </w:pPr>
            <w:r>
              <w:rPr>
                <w:lang w:val="en-US"/>
              </w:rPr>
              <w:t>‘</w:t>
            </w:r>
            <w:r w:rsidR="00853088">
              <w:rPr>
                <w:lang w:val="en-US"/>
              </w:rPr>
              <w:t>C</w:t>
            </w:r>
            <w:r w:rsidR="00853088" w:rsidRPr="00080758">
              <w:rPr>
                <w:lang w:val="en-US"/>
              </w:rPr>
              <w:t xml:space="preserve">ommonly missed </w:t>
            </w:r>
            <w:r w:rsidR="00853088">
              <w:rPr>
                <w:lang w:val="en-US"/>
              </w:rPr>
              <w:t xml:space="preserve">health </w:t>
            </w:r>
            <w:r w:rsidR="00853088" w:rsidRPr="00080758">
              <w:rPr>
                <w:lang w:val="en-US"/>
              </w:rPr>
              <w:t>conditions</w:t>
            </w:r>
            <w:r>
              <w:rPr>
                <w:lang w:val="en-US"/>
              </w:rPr>
              <w:t>’</w:t>
            </w:r>
            <w:r w:rsidR="00853088">
              <w:rPr>
                <w:lang w:val="en-US"/>
              </w:rPr>
              <w:t xml:space="preserve"> sheet</w:t>
            </w:r>
            <w:r>
              <w:rPr>
                <w:lang w:val="en-US"/>
              </w:rPr>
              <w:t>.</w:t>
            </w:r>
          </w:p>
          <w:p w14:paraId="3CB52516" w14:textId="0FE1A153" w:rsidR="00853088" w:rsidRPr="00080758" w:rsidRDefault="00853088" w:rsidP="00926B14">
            <w:pPr>
              <w:pStyle w:val="ListParagraph"/>
              <w:numPr>
                <w:ilvl w:val="0"/>
                <w:numId w:val="9"/>
              </w:numPr>
              <w:rPr>
                <w:lang w:val="en-US"/>
              </w:rPr>
            </w:pPr>
            <w:r w:rsidRPr="00080758">
              <w:rPr>
                <w:lang w:val="en-US"/>
              </w:rPr>
              <w:t>Links to communication tools</w:t>
            </w:r>
            <w:r w:rsidR="005F53E5">
              <w:rPr>
                <w:lang w:val="en-US"/>
              </w:rPr>
              <w:t>.</w:t>
            </w:r>
          </w:p>
          <w:p w14:paraId="0C5C81DB" w14:textId="043B058B" w:rsidR="00853088" w:rsidRDefault="00853088" w:rsidP="00926B14">
            <w:pPr>
              <w:pStyle w:val="ListParagraph"/>
              <w:numPr>
                <w:ilvl w:val="0"/>
                <w:numId w:val="9"/>
              </w:numPr>
              <w:rPr>
                <w:lang w:val="en-US"/>
              </w:rPr>
            </w:pPr>
            <w:r w:rsidRPr="00080758">
              <w:rPr>
                <w:lang w:val="en-US"/>
              </w:rPr>
              <w:t>Links to other practical resources</w:t>
            </w:r>
            <w:r w:rsidR="005F53E5">
              <w:rPr>
                <w:lang w:val="en-US"/>
              </w:rPr>
              <w:t>.</w:t>
            </w:r>
          </w:p>
          <w:p w14:paraId="53EE5F43" w14:textId="23E40268" w:rsidR="00853088" w:rsidRPr="00080758" w:rsidRDefault="00853088" w:rsidP="00926B14">
            <w:pPr>
              <w:pStyle w:val="ListParagraph"/>
              <w:numPr>
                <w:ilvl w:val="0"/>
                <w:numId w:val="9"/>
              </w:numPr>
              <w:rPr>
                <w:lang w:val="en-US"/>
              </w:rPr>
            </w:pPr>
            <w:r>
              <w:rPr>
                <w:lang w:val="en-US"/>
              </w:rPr>
              <w:t>Case studies sent ahead of time</w:t>
            </w:r>
            <w:r w:rsidR="005F53E5">
              <w:rPr>
                <w:lang w:val="en-US"/>
              </w:rPr>
              <w:t>.</w:t>
            </w:r>
          </w:p>
        </w:tc>
      </w:tr>
      <w:tr w:rsidR="00853088" w:rsidRPr="00B47B9D" w14:paraId="64C9AB18" w14:textId="77777777" w:rsidTr="00387542">
        <w:trPr>
          <w:trHeight w:val="2060"/>
        </w:trPr>
        <w:tc>
          <w:tcPr>
            <w:tcW w:w="875" w:type="pct"/>
            <w:shd w:val="clear" w:color="auto" w:fill="auto"/>
          </w:tcPr>
          <w:p w14:paraId="1BE9DCFD" w14:textId="77777777" w:rsidR="00853088" w:rsidRPr="00080758" w:rsidRDefault="00853088" w:rsidP="00926B14">
            <w:r w:rsidRPr="00080758">
              <w:lastRenderedPageBreak/>
              <w:t>Reasonable adjustments</w:t>
            </w:r>
          </w:p>
          <w:p w14:paraId="75CF9645" w14:textId="77777777" w:rsidR="00853088" w:rsidRPr="00080758" w:rsidRDefault="00853088" w:rsidP="00926B14">
            <w:r>
              <w:t>8-9 minutes</w:t>
            </w:r>
          </w:p>
        </w:tc>
        <w:tc>
          <w:tcPr>
            <w:tcW w:w="2077" w:type="pct"/>
            <w:shd w:val="clear" w:color="auto" w:fill="auto"/>
          </w:tcPr>
          <w:p w14:paraId="37C4D665" w14:textId="1CBC515D" w:rsidR="00853088" w:rsidRPr="00080758" w:rsidRDefault="00853088" w:rsidP="00926B14">
            <w:r w:rsidRPr="00080758">
              <w:t>Reasonable adjustments throughout an appointment and follow-up</w:t>
            </w:r>
            <w:r w:rsidR="005F53E5">
              <w:t>.</w:t>
            </w:r>
          </w:p>
          <w:p w14:paraId="1561A7F3" w14:textId="77777777" w:rsidR="00853088" w:rsidRPr="00080758" w:rsidRDefault="00853088" w:rsidP="00926B14"/>
          <w:p w14:paraId="5E74E526" w14:textId="57608AAE" w:rsidR="00853088" w:rsidRPr="00080758" w:rsidRDefault="00853088" w:rsidP="00926B14">
            <w:r w:rsidRPr="00080758">
              <w:t>C</w:t>
            </w:r>
            <w:r>
              <w:t>ommunication</w:t>
            </w:r>
            <w:r w:rsidR="005F53E5">
              <w:t>.</w:t>
            </w:r>
          </w:p>
          <w:p w14:paraId="4587D4C5" w14:textId="77777777" w:rsidR="00853088" w:rsidRPr="00080758" w:rsidRDefault="00853088" w:rsidP="00926B14"/>
          <w:p w14:paraId="06FA6DF9" w14:textId="77777777" w:rsidR="00853088" w:rsidRPr="00080758" w:rsidRDefault="00853088" w:rsidP="00926B14"/>
        </w:tc>
        <w:tc>
          <w:tcPr>
            <w:tcW w:w="2048" w:type="pct"/>
            <w:shd w:val="clear" w:color="auto" w:fill="auto"/>
          </w:tcPr>
          <w:p w14:paraId="5059AC38" w14:textId="77777777" w:rsidR="00853088" w:rsidRDefault="00853088" w:rsidP="00926B14">
            <w:r w:rsidRPr="00080758">
              <w:t>Presented by co-facilitator with intellectual disabi</w:t>
            </w:r>
            <w:r>
              <w:t xml:space="preserve">lity </w:t>
            </w:r>
          </w:p>
          <w:p w14:paraId="1B30B41E" w14:textId="77777777" w:rsidR="00853088" w:rsidRPr="00080758" w:rsidRDefault="00853088" w:rsidP="00926B14">
            <w:r>
              <w:t xml:space="preserve">OR presented by a facilitator without intellectual disability but including </w:t>
            </w:r>
            <w:r w:rsidRPr="00080758">
              <w:t>video</w:t>
            </w:r>
            <w:r>
              <w:t>s</w:t>
            </w:r>
            <w:r w:rsidRPr="00080758">
              <w:t xml:space="preserve"> of a perso</w:t>
            </w:r>
            <w:r>
              <w:t xml:space="preserve">n with intellectual disability and/or a panel discussion which includes people with intellectual disability. </w:t>
            </w:r>
          </w:p>
          <w:p w14:paraId="367A9939" w14:textId="77777777" w:rsidR="00853088" w:rsidRPr="00080758" w:rsidRDefault="00853088" w:rsidP="00926B14"/>
          <w:p w14:paraId="1854EDA3" w14:textId="77777777" w:rsidR="00853088" w:rsidRPr="00080758" w:rsidRDefault="00853088" w:rsidP="00926B14">
            <w:r w:rsidRPr="00080758">
              <w:t>Resources:</w:t>
            </w:r>
          </w:p>
          <w:p w14:paraId="0D2D3619" w14:textId="640EC171" w:rsidR="00853088" w:rsidRPr="00080758" w:rsidRDefault="00853088" w:rsidP="007F1F6B">
            <w:pPr>
              <w:pStyle w:val="ListParagraph"/>
              <w:numPr>
                <w:ilvl w:val="0"/>
                <w:numId w:val="49"/>
              </w:numPr>
            </w:pPr>
            <w:r w:rsidRPr="00080758">
              <w:t xml:space="preserve">CID </w:t>
            </w:r>
            <w:r w:rsidR="007E216F">
              <w:t>E</w:t>
            </w:r>
            <w:r w:rsidRPr="00080758">
              <w:t xml:space="preserve">asy </w:t>
            </w:r>
            <w:r w:rsidR="007E216F">
              <w:t>R</w:t>
            </w:r>
            <w:r w:rsidRPr="00080758">
              <w:t>ead resources</w:t>
            </w:r>
            <w:r w:rsidR="007E216F">
              <w:t>.</w:t>
            </w:r>
          </w:p>
          <w:p w14:paraId="1A81132F" w14:textId="251FEEF5" w:rsidR="00853088" w:rsidRPr="00080758" w:rsidRDefault="00853088" w:rsidP="007F1F6B">
            <w:pPr>
              <w:pStyle w:val="ListParagraph"/>
              <w:numPr>
                <w:ilvl w:val="0"/>
                <w:numId w:val="49"/>
              </w:numPr>
            </w:pPr>
            <w:r w:rsidRPr="00080758">
              <w:t>Other resources e</w:t>
            </w:r>
            <w:r w:rsidR="007E216F">
              <w:t>.</w:t>
            </w:r>
            <w:r w:rsidRPr="00080758">
              <w:t>g</w:t>
            </w:r>
            <w:r w:rsidR="007E216F">
              <w:t>.</w:t>
            </w:r>
            <w:r>
              <w:t xml:space="preserve"> </w:t>
            </w:r>
            <w:r w:rsidR="007E216F">
              <w:t>‘</w:t>
            </w:r>
            <w:r w:rsidRPr="00080758">
              <w:t>Books beyond words</w:t>
            </w:r>
            <w:r w:rsidR="007E216F">
              <w:t>.’</w:t>
            </w:r>
          </w:p>
        </w:tc>
      </w:tr>
      <w:tr w:rsidR="00853088" w:rsidRPr="00B47B9D" w14:paraId="6D31E1B0" w14:textId="77777777" w:rsidTr="00387542">
        <w:trPr>
          <w:trHeight w:val="1587"/>
        </w:trPr>
        <w:tc>
          <w:tcPr>
            <w:tcW w:w="875" w:type="pct"/>
            <w:shd w:val="clear" w:color="auto" w:fill="auto"/>
          </w:tcPr>
          <w:p w14:paraId="27B59A54" w14:textId="77777777" w:rsidR="00853088" w:rsidRDefault="00853088" w:rsidP="00926B14">
            <w:r w:rsidRPr="00080758">
              <w:t>Question tim</w:t>
            </w:r>
            <w:r>
              <w:t>e</w:t>
            </w:r>
          </w:p>
          <w:p w14:paraId="7CEE3D7D" w14:textId="77777777" w:rsidR="00853088" w:rsidRDefault="00853088" w:rsidP="00926B14">
            <w:r>
              <w:t>5 min</w:t>
            </w:r>
          </w:p>
          <w:p w14:paraId="5AB9CE5C" w14:textId="77777777" w:rsidR="00853088" w:rsidRPr="00080758" w:rsidRDefault="00853088" w:rsidP="00926B14"/>
        </w:tc>
        <w:tc>
          <w:tcPr>
            <w:tcW w:w="2077" w:type="pct"/>
            <w:shd w:val="clear" w:color="auto" w:fill="auto"/>
          </w:tcPr>
          <w:p w14:paraId="252E7345" w14:textId="77777777" w:rsidR="00853088" w:rsidRDefault="00853088" w:rsidP="00926B14">
            <w:r>
              <w:t>Question time</w:t>
            </w:r>
          </w:p>
          <w:p w14:paraId="0208DB5D" w14:textId="77777777" w:rsidR="00853088" w:rsidRPr="00080758" w:rsidRDefault="00853088" w:rsidP="00926B14"/>
        </w:tc>
        <w:tc>
          <w:tcPr>
            <w:tcW w:w="2048" w:type="pct"/>
            <w:shd w:val="clear" w:color="auto" w:fill="auto"/>
          </w:tcPr>
          <w:p w14:paraId="28D4223A" w14:textId="77777777" w:rsidR="00853088" w:rsidRPr="00080758" w:rsidRDefault="00853088" w:rsidP="00926B14">
            <w:r>
              <w:t>Q&amp;A</w:t>
            </w:r>
          </w:p>
        </w:tc>
      </w:tr>
      <w:tr w:rsidR="00853088" w:rsidRPr="00B47B9D" w14:paraId="0938C510" w14:textId="77777777" w:rsidTr="00387542">
        <w:trPr>
          <w:trHeight w:val="676"/>
        </w:trPr>
        <w:tc>
          <w:tcPr>
            <w:tcW w:w="875" w:type="pct"/>
            <w:shd w:val="clear" w:color="auto" w:fill="auto"/>
          </w:tcPr>
          <w:p w14:paraId="2DAC0CE2" w14:textId="77777777" w:rsidR="00853088" w:rsidRPr="00080758" w:rsidRDefault="00853088" w:rsidP="00926B14">
            <w:r w:rsidRPr="00080758">
              <w:t>Wrap up</w:t>
            </w:r>
          </w:p>
          <w:p w14:paraId="3C76FBF7" w14:textId="77777777" w:rsidR="00853088" w:rsidRPr="00080758" w:rsidRDefault="00853088" w:rsidP="00926B14">
            <w:r>
              <w:t xml:space="preserve">2-3 </w:t>
            </w:r>
            <w:r w:rsidRPr="00080758">
              <w:t>minutes</w:t>
            </w:r>
          </w:p>
        </w:tc>
        <w:tc>
          <w:tcPr>
            <w:tcW w:w="2077" w:type="pct"/>
            <w:shd w:val="clear" w:color="auto" w:fill="auto"/>
          </w:tcPr>
          <w:p w14:paraId="3BACFF9C" w14:textId="551EFDDA" w:rsidR="00853088" w:rsidRPr="00080758" w:rsidRDefault="00853088" w:rsidP="00926B14">
            <w:pPr>
              <w:pStyle w:val="ListParagraph"/>
              <w:numPr>
                <w:ilvl w:val="0"/>
                <w:numId w:val="7"/>
              </w:numPr>
            </w:pPr>
            <w:r w:rsidRPr="00080758">
              <w:t xml:space="preserve">Summary of Key </w:t>
            </w:r>
            <w:r w:rsidR="007E216F">
              <w:t>M</w:t>
            </w:r>
            <w:r w:rsidRPr="00080758">
              <w:t>essages</w:t>
            </w:r>
            <w:r w:rsidR="007E216F">
              <w:t>.</w:t>
            </w:r>
          </w:p>
          <w:p w14:paraId="76D6C515" w14:textId="3564C197" w:rsidR="00853088" w:rsidRPr="00080758" w:rsidRDefault="00853088" w:rsidP="00926B14">
            <w:pPr>
              <w:pStyle w:val="ListParagraph"/>
              <w:numPr>
                <w:ilvl w:val="0"/>
                <w:numId w:val="7"/>
              </w:numPr>
            </w:pPr>
            <w:r w:rsidRPr="00080758">
              <w:t>Evaluation</w:t>
            </w:r>
            <w:r w:rsidR="007E216F">
              <w:t>,</w:t>
            </w:r>
            <w:r w:rsidRPr="00080758">
              <w:t xml:space="preserve"> </w:t>
            </w:r>
            <w:r>
              <w:t>reference</w:t>
            </w:r>
            <w:r w:rsidRPr="00080758">
              <w:t xml:space="preserve"> handout</w:t>
            </w:r>
            <w:r>
              <w:t>s and evaluation</w:t>
            </w:r>
            <w:r w:rsidRPr="00080758">
              <w:t xml:space="preserve"> and thanks</w:t>
            </w:r>
            <w:r w:rsidR="007E216F">
              <w:t>.</w:t>
            </w:r>
          </w:p>
        </w:tc>
        <w:tc>
          <w:tcPr>
            <w:tcW w:w="2048" w:type="pct"/>
            <w:shd w:val="clear" w:color="auto" w:fill="auto"/>
          </w:tcPr>
          <w:p w14:paraId="2853A66C" w14:textId="0B306224" w:rsidR="00853088" w:rsidRDefault="00853088" w:rsidP="00926B14">
            <w:r>
              <w:t>Post-workshop pack</w:t>
            </w:r>
            <w:r w:rsidR="007E216F">
              <w:t>.</w:t>
            </w:r>
          </w:p>
          <w:p w14:paraId="2C245760" w14:textId="3B4FD42F" w:rsidR="00853088" w:rsidRPr="00080758" w:rsidRDefault="00853088" w:rsidP="00926B14">
            <w:r w:rsidRPr="00080758">
              <w:t>Evaluation form or link</w:t>
            </w:r>
            <w:r w:rsidR="007E216F">
              <w:t>.</w:t>
            </w:r>
          </w:p>
        </w:tc>
      </w:tr>
    </w:tbl>
    <w:p w14:paraId="61EC995A" w14:textId="77777777" w:rsidR="00853088" w:rsidRDefault="00853088" w:rsidP="00926B14">
      <w:r>
        <w:br w:type="page"/>
      </w:r>
    </w:p>
    <w:p w14:paraId="4CC407C8" w14:textId="77777777" w:rsidR="00853088" w:rsidRPr="00B47B9D" w:rsidRDefault="00853088" w:rsidP="00926B14">
      <w:pPr>
        <w:pStyle w:val="Heading1"/>
      </w:pPr>
      <w:bookmarkStart w:id="23" w:name="_Toc89661999"/>
      <w:r>
        <w:lastRenderedPageBreak/>
        <w:t>Session outline – Pharmacists 1.5 hours with panel discussion</w:t>
      </w:r>
      <w:bookmarkEnd w:id="23"/>
    </w:p>
    <w:tbl>
      <w:tblPr>
        <w:tblStyle w:val="TableGrid"/>
        <w:tblW w:w="5000" w:type="pct"/>
        <w:tblLook w:val="04A0" w:firstRow="1" w:lastRow="0" w:firstColumn="1" w:lastColumn="0" w:noHBand="0" w:noVBand="1"/>
      </w:tblPr>
      <w:tblGrid>
        <w:gridCol w:w="2441"/>
        <w:gridCol w:w="5794"/>
        <w:gridCol w:w="5713"/>
      </w:tblGrid>
      <w:tr w:rsidR="00853088" w:rsidRPr="005D68D7" w14:paraId="4E6C2690" w14:textId="77777777" w:rsidTr="005D68D7">
        <w:tc>
          <w:tcPr>
            <w:tcW w:w="875" w:type="pct"/>
            <w:shd w:val="clear" w:color="auto" w:fill="BFBFBF" w:themeFill="background1" w:themeFillShade="BF"/>
            <w:vAlign w:val="center"/>
          </w:tcPr>
          <w:p w14:paraId="176B67B0" w14:textId="77777777" w:rsidR="00853088" w:rsidRPr="005D68D7" w:rsidRDefault="00853088" w:rsidP="005D68D7">
            <w:pPr>
              <w:jc w:val="center"/>
              <w:rPr>
                <w:b/>
              </w:rPr>
            </w:pPr>
            <w:r w:rsidRPr="005D68D7">
              <w:rPr>
                <w:b/>
              </w:rPr>
              <w:t>Topic</w:t>
            </w:r>
          </w:p>
          <w:p w14:paraId="0E759139" w14:textId="40E4E137" w:rsidR="00853088" w:rsidRPr="005D68D7" w:rsidRDefault="00853088" w:rsidP="005D68D7">
            <w:pPr>
              <w:jc w:val="center"/>
              <w:rPr>
                <w:b/>
              </w:rPr>
            </w:pPr>
            <w:r w:rsidRPr="005D68D7">
              <w:rPr>
                <w:b/>
              </w:rPr>
              <w:t>Approximate timing</w:t>
            </w:r>
          </w:p>
        </w:tc>
        <w:tc>
          <w:tcPr>
            <w:tcW w:w="2077" w:type="pct"/>
            <w:shd w:val="clear" w:color="auto" w:fill="BFBFBF" w:themeFill="background1" w:themeFillShade="BF"/>
            <w:vAlign w:val="center"/>
          </w:tcPr>
          <w:p w14:paraId="4F50F9B8" w14:textId="77777777" w:rsidR="00853088" w:rsidRPr="005D68D7" w:rsidRDefault="00853088" w:rsidP="005D68D7">
            <w:pPr>
              <w:jc w:val="center"/>
              <w:rPr>
                <w:b/>
              </w:rPr>
            </w:pPr>
            <w:r w:rsidRPr="005D68D7">
              <w:rPr>
                <w:b/>
              </w:rPr>
              <w:t>Content and key points</w:t>
            </w:r>
          </w:p>
        </w:tc>
        <w:tc>
          <w:tcPr>
            <w:tcW w:w="2048" w:type="pct"/>
            <w:shd w:val="clear" w:color="auto" w:fill="BFBFBF" w:themeFill="background1" w:themeFillShade="BF"/>
            <w:vAlign w:val="center"/>
          </w:tcPr>
          <w:p w14:paraId="7088E2A7" w14:textId="77777777" w:rsidR="00853088" w:rsidRPr="005D68D7" w:rsidRDefault="00853088" w:rsidP="005D68D7">
            <w:pPr>
              <w:jc w:val="center"/>
              <w:rPr>
                <w:b/>
              </w:rPr>
            </w:pPr>
            <w:r w:rsidRPr="005D68D7">
              <w:rPr>
                <w:b/>
              </w:rPr>
              <w:t>Delivery format and resources</w:t>
            </w:r>
          </w:p>
        </w:tc>
      </w:tr>
      <w:tr w:rsidR="00853088" w:rsidRPr="00B47B9D" w14:paraId="70F27E3A" w14:textId="77777777" w:rsidTr="00387542">
        <w:tc>
          <w:tcPr>
            <w:tcW w:w="875" w:type="pct"/>
            <w:shd w:val="clear" w:color="auto" w:fill="auto"/>
          </w:tcPr>
          <w:p w14:paraId="261052EE" w14:textId="77777777" w:rsidR="00853088" w:rsidRPr="00080758" w:rsidRDefault="00853088" w:rsidP="00926B14">
            <w:r w:rsidRPr="00080758">
              <w:t xml:space="preserve">Introduction </w:t>
            </w:r>
          </w:p>
          <w:p w14:paraId="5B4A4E86" w14:textId="77777777" w:rsidR="00853088" w:rsidRPr="00080758" w:rsidRDefault="00853088" w:rsidP="00926B14">
            <w:r w:rsidRPr="00080758">
              <w:t>8 – 1</w:t>
            </w:r>
            <w:r>
              <w:t>0</w:t>
            </w:r>
            <w:r w:rsidRPr="00080758">
              <w:t xml:space="preserve"> minutes</w:t>
            </w:r>
          </w:p>
          <w:p w14:paraId="4CB35142" w14:textId="77777777" w:rsidR="00853088" w:rsidRPr="00080758" w:rsidRDefault="00853088" w:rsidP="00926B14"/>
        </w:tc>
        <w:tc>
          <w:tcPr>
            <w:tcW w:w="2077" w:type="pct"/>
            <w:shd w:val="clear" w:color="auto" w:fill="auto"/>
          </w:tcPr>
          <w:p w14:paraId="16411E01" w14:textId="5C6AFAAE" w:rsidR="00853088" w:rsidRPr="00080758" w:rsidRDefault="00853088" w:rsidP="00926B14">
            <w:r w:rsidRPr="00080758">
              <w:t>Welcome and Acknowledgment of Country</w:t>
            </w:r>
            <w:r w:rsidR="007E216F">
              <w:t>.</w:t>
            </w:r>
          </w:p>
          <w:p w14:paraId="5B28DBB6" w14:textId="06410F54" w:rsidR="00853088" w:rsidRPr="00080758" w:rsidRDefault="00853088" w:rsidP="00926B14">
            <w:r w:rsidRPr="00080758">
              <w:t>Introductions, housekeeping</w:t>
            </w:r>
            <w:r w:rsidR="007E216F">
              <w:t>.</w:t>
            </w:r>
          </w:p>
          <w:p w14:paraId="4981BCAB" w14:textId="4DDF22AC" w:rsidR="00853088" w:rsidRPr="00080758" w:rsidRDefault="00853088" w:rsidP="00926B14">
            <w:r w:rsidRPr="00080758">
              <w:t>Outline of workshop and its plan and purpose</w:t>
            </w:r>
            <w:r w:rsidR="007E216F">
              <w:t>.</w:t>
            </w:r>
          </w:p>
        </w:tc>
        <w:tc>
          <w:tcPr>
            <w:tcW w:w="2048" w:type="pct"/>
            <w:shd w:val="clear" w:color="auto" w:fill="auto"/>
          </w:tcPr>
          <w:p w14:paraId="112FC703" w14:textId="77777777" w:rsidR="00853088" w:rsidRPr="00080758" w:rsidRDefault="00853088" w:rsidP="00926B14">
            <w:r w:rsidRPr="00080758">
              <w:t>Facilitator led slides and handouts</w:t>
            </w:r>
          </w:p>
        </w:tc>
      </w:tr>
      <w:tr w:rsidR="00853088" w:rsidRPr="00B47B9D" w14:paraId="3ED85FB7" w14:textId="77777777" w:rsidTr="00387542">
        <w:trPr>
          <w:trHeight w:val="1021"/>
        </w:trPr>
        <w:tc>
          <w:tcPr>
            <w:tcW w:w="875" w:type="pct"/>
            <w:shd w:val="clear" w:color="auto" w:fill="auto"/>
          </w:tcPr>
          <w:p w14:paraId="21E1637E" w14:textId="1E9AD49A" w:rsidR="00853088" w:rsidRPr="00080758" w:rsidRDefault="00853088" w:rsidP="00926B14">
            <w:r w:rsidRPr="00080758">
              <w:t>The impact of supportive, effective care</w:t>
            </w:r>
            <w:r w:rsidR="007E216F">
              <w:t>.</w:t>
            </w:r>
          </w:p>
          <w:p w14:paraId="5EB2AC51" w14:textId="77777777" w:rsidR="00853088" w:rsidRPr="00080758" w:rsidRDefault="00853088" w:rsidP="00926B14"/>
          <w:p w14:paraId="07898D93" w14:textId="77777777" w:rsidR="00853088" w:rsidRPr="00080758" w:rsidRDefault="00853088" w:rsidP="00926B14">
            <w:r>
              <w:t>2-4</w:t>
            </w:r>
            <w:r w:rsidRPr="00080758">
              <w:t xml:space="preserve"> minutes</w:t>
            </w:r>
          </w:p>
        </w:tc>
        <w:tc>
          <w:tcPr>
            <w:tcW w:w="2077" w:type="pct"/>
            <w:shd w:val="clear" w:color="auto" w:fill="auto"/>
          </w:tcPr>
          <w:p w14:paraId="4308F454" w14:textId="24DD7A9F" w:rsidR="00853088" w:rsidRPr="00080758" w:rsidRDefault="00853088" w:rsidP="00926B14">
            <w:r>
              <w:t>Barriers to good health outcomes for people with intellectual disability</w:t>
            </w:r>
            <w:r w:rsidR="007E216F">
              <w:t>.</w:t>
            </w:r>
          </w:p>
          <w:p w14:paraId="49920FA2" w14:textId="77777777" w:rsidR="00853088" w:rsidRPr="00080758" w:rsidRDefault="00853088" w:rsidP="00926B14"/>
          <w:p w14:paraId="036EA0E2" w14:textId="2C58A99D" w:rsidR="00853088" w:rsidRPr="00080758" w:rsidRDefault="00853088" w:rsidP="00926B14">
            <w:r w:rsidRPr="00080758">
              <w:t>Good health care is possible for people with intellectual disability</w:t>
            </w:r>
            <w:r w:rsidR="007E216F">
              <w:t>.</w:t>
            </w:r>
          </w:p>
        </w:tc>
        <w:tc>
          <w:tcPr>
            <w:tcW w:w="2048" w:type="pct"/>
            <w:shd w:val="clear" w:color="auto" w:fill="auto"/>
          </w:tcPr>
          <w:p w14:paraId="461EA836" w14:textId="5C574EF5" w:rsidR="00853088" w:rsidRPr="00080758" w:rsidRDefault="00853088" w:rsidP="00926B14">
            <w:r>
              <w:t>Brief intro through slides or video</w:t>
            </w:r>
            <w:r w:rsidR="007E216F">
              <w:t>.</w:t>
            </w:r>
          </w:p>
          <w:p w14:paraId="2127FC9B" w14:textId="77777777" w:rsidR="00853088" w:rsidRDefault="00853088" w:rsidP="00926B14">
            <w:r w:rsidRPr="00080758">
              <w:t xml:space="preserve"> </w:t>
            </w:r>
          </w:p>
          <w:p w14:paraId="161289BF" w14:textId="77777777" w:rsidR="00853088" w:rsidRDefault="00853088" w:rsidP="00926B14"/>
          <w:p w14:paraId="603B2A25" w14:textId="77777777" w:rsidR="00853088" w:rsidRPr="00080758" w:rsidRDefault="00853088" w:rsidP="00926B14">
            <w:r w:rsidRPr="00080758">
              <w:t xml:space="preserve">Personal story </w:t>
            </w:r>
            <w:r>
              <w:t xml:space="preserve">- </w:t>
            </w:r>
            <w:r w:rsidRPr="00080758">
              <w:t>in person or</w:t>
            </w:r>
            <w:r>
              <w:t xml:space="preserve"> via</w:t>
            </w:r>
            <w:r w:rsidRPr="00080758">
              <w:t xml:space="preserve"> video.</w:t>
            </w:r>
          </w:p>
          <w:p w14:paraId="58CCAB66" w14:textId="77777777" w:rsidR="00853088" w:rsidRPr="00080758" w:rsidRDefault="00853088" w:rsidP="00926B14"/>
        </w:tc>
      </w:tr>
      <w:tr w:rsidR="00853088" w:rsidRPr="00B47B9D" w14:paraId="0A09AE74" w14:textId="77777777" w:rsidTr="00387542">
        <w:tc>
          <w:tcPr>
            <w:tcW w:w="875" w:type="pct"/>
            <w:shd w:val="clear" w:color="auto" w:fill="auto"/>
          </w:tcPr>
          <w:p w14:paraId="0DDCCC65" w14:textId="77777777" w:rsidR="00853088" w:rsidRPr="000C3E27" w:rsidRDefault="00853088" w:rsidP="00926B14">
            <w:r w:rsidRPr="000C3E27">
              <w:t>Case examples</w:t>
            </w:r>
          </w:p>
          <w:p w14:paraId="6A99FB28" w14:textId="77777777" w:rsidR="00853088" w:rsidRPr="00F52606" w:rsidRDefault="00853088" w:rsidP="00926B14">
            <w:pPr>
              <w:rPr>
                <w:highlight w:val="red"/>
              </w:rPr>
            </w:pPr>
            <w:r w:rsidRPr="000C3E27">
              <w:t>3</w:t>
            </w:r>
            <w:r>
              <w:t xml:space="preserve">5 </w:t>
            </w:r>
            <w:r w:rsidRPr="000C3E27">
              <w:t>- 40 minutes</w:t>
            </w:r>
          </w:p>
        </w:tc>
        <w:tc>
          <w:tcPr>
            <w:tcW w:w="2077" w:type="pct"/>
            <w:shd w:val="clear" w:color="auto" w:fill="auto"/>
          </w:tcPr>
          <w:p w14:paraId="30451DC6" w14:textId="77777777" w:rsidR="00853088" w:rsidRDefault="00853088" w:rsidP="00926B14">
            <w:r>
              <w:t>2 cases:</w:t>
            </w:r>
          </w:p>
          <w:p w14:paraId="66941283" w14:textId="77777777" w:rsidR="00853088" w:rsidRPr="001734FB" w:rsidRDefault="00853088" w:rsidP="007F1F6B">
            <w:pPr>
              <w:pStyle w:val="ListParagraph"/>
              <w:numPr>
                <w:ilvl w:val="0"/>
                <w:numId w:val="50"/>
              </w:numPr>
              <w:rPr>
                <w:shd w:val="clear" w:color="auto" w:fill="FFE599" w:themeFill="accent4" w:themeFillTint="66"/>
              </w:rPr>
            </w:pPr>
            <w:r>
              <w:t>Joe</w:t>
            </w:r>
          </w:p>
          <w:p w14:paraId="599726C5" w14:textId="77777777" w:rsidR="00853088" w:rsidRPr="001734FB" w:rsidRDefault="00853088" w:rsidP="007F1F6B">
            <w:pPr>
              <w:pStyle w:val="ListParagraph"/>
              <w:numPr>
                <w:ilvl w:val="0"/>
                <w:numId w:val="50"/>
              </w:numPr>
              <w:rPr>
                <w:shd w:val="clear" w:color="auto" w:fill="FFE599" w:themeFill="accent4" w:themeFillTint="66"/>
              </w:rPr>
            </w:pPr>
            <w:r>
              <w:t>Daryan</w:t>
            </w:r>
          </w:p>
          <w:p w14:paraId="16B74516" w14:textId="77777777" w:rsidR="00853088" w:rsidRDefault="00853088" w:rsidP="00926B14"/>
          <w:p w14:paraId="0FE21797" w14:textId="203B577B" w:rsidR="00853088" w:rsidRPr="00080758" w:rsidRDefault="00853088" w:rsidP="00926B14">
            <w:pPr>
              <w:rPr>
                <w:shd w:val="clear" w:color="auto" w:fill="FFE599" w:themeFill="accent4" w:themeFillTint="66"/>
              </w:rPr>
            </w:pPr>
            <w:r w:rsidRPr="00080758">
              <w:t>Each involves group discussion and sharing</w:t>
            </w:r>
            <w:r w:rsidR="007E216F">
              <w:t>.</w:t>
            </w:r>
          </w:p>
          <w:p w14:paraId="6FAFB0FA" w14:textId="77777777" w:rsidR="00853088" w:rsidRPr="00080758" w:rsidRDefault="00853088" w:rsidP="00926B14">
            <w:pPr>
              <w:rPr>
                <w:shd w:val="clear" w:color="auto" w:fill="FFE599" w:themeFill="accent4" w:themeFillTint="66"/>
              </w:rPr>
            </w:pPr>
            <w:r w:rsidRPr="00080758">
              <w:t>For each, summarise:</w:t>
            </w:r>
          </w:p>
          <w:p w14:paraId="42255EB5" w14:textId="77777777" w:rsidR="00853088" w:rsidRPr="00080758" w:rsidRDefault="00853088" w:rsidP="00926B14">
            <w:pPr>
              <w:pStyle w:val="ListParagraph"/>
              <w:numPr>
                <w:ilvl w:val="0"/>
                <w:numId w:val="10"/>
              </w:numPr>
              <w:rPr>
                <w:shd w:val="clear" w:color="auto" w:fill="FFE599" w:themeFill="accent4" w:themeFillTint="66"/>
              </w:rPr>
            </w:pPr>
            <w:r w:rsidRPr="00080758">
              <w:t>common clinical challenges</w:t>
            </w:r>
          </w:p>
          <w:p w14:paraId="2EAF1135" w14:textId="77777777" w:rsidR="00853088" w:rsidRPr="00080758" w:rsidRDefault="00853088" w:rsidP="00926B14">
            <w:pPr>
              <w:pStyle w:val="ListParagraph"/>
              <w:numPr>
                <w:ilvl w:val="0"/>
                <w:numId w:val="10"/>
              </w:numPr>
              <w:rPr>
                <w:shd w:val="clear" w:color="auto" w:fill="FFE599" w:themeFill="accent4" w:themeFillTint="66"/>
              </w:rPr>
            </w:pPr>
            <w:r w:rsidRPr="00080758">
              <w:t>clinical resources</w:t>
            </w:r>
          </w:p>
          <w:p w14:paraId="0D33F4B9" w14:textId="77777777" w:rsidR="00853088" w:rsidRPr="00080758" w:rsidRDefault="00853088" w:rsidP="00926B14">
            <w:pPr>
              <w:pStyle w:val="ListParagraph"/>
              <w:numPr>
                <w:ilvl w:val="0"/>
                <w:numId w:val="10"/>
              </w:numPr>
              <w:rPr>
                <w:shd w:val="clear" w:color="auto" w:fill="FFE599" w:themeFill="accent4" w:themeFillTint="66"/>
              </w:rPr>
            </w:pPr>
            <w:r w:rsidRPr="00080758">
              <w:t>practical challenges</w:t>
            </w:r>
          </w:p>
          <w:p w14:paraId="1D402836" w14:textId="53ACA063" w:rsidR="00853088" w:rsidRPr="00080758" w:rsidRDefault="007E216F" w:rsidP="00926B14">
            <w:pPr>
              <w:pStyle w:val="ListParagraph"/>
              <w:numPr>
                <w:ilvl w:val="0"/>
                <w:numId w:val="9"/>
              </w:numPr>
              <w:rPr>
                <w:shd w:val="clear" w:color="auto" w:fill="FFE599" w:themeFill="accent4" w:themeFillTint="66"/>
              </w:rPr>
            </w:pPr>
            <w:r>
              <w:t>a</w:t>
            </w:r>
            <w:r w:rsidR="00853088" w:rsidRPr="00080758">
              <w:t>djustments to practice to ensure optimal health care.</w:t>
            </w:r>
          </w:p>
          <w:p w14:paraId="415372A3" w14:textId="77777777" w:rsidR="00853088" w:rsidRPr="00080758" w:rsidRDefault="00853088" w:rsidP="00926B14">
            <w:pPr>
              <w:rPr>
                <w:shd w:val="clear" w:color="auto" w:fill="FFE599" w:themeFill="accent4" w:themeFillTint="66"/>
              </w:rPr>
            </w:pPr>
          </w:p>
        </w:tc>
        <w:tc>
          <w:tcPr>
            <w:tcW w:w="2048" w:type="pct"/>
            <w:shd w:val="clear" w:color="auto" w:fill="auto"/>
          </w:tcPr>
          <w:p w14:paraId="3961BAF2" w14:textId="2091DECB" w:rsidR="00853088" w:rsidRPr="00080758" w:rsidRDefault="00853088" w:rsidP="00926B14">
            <w:pPr>
              <w:rPr>
                <w:lang w:val="en-US"/>
              </w:rPr>
            </w:pPr>
            <w:r w:rsidRPr="00080758">
              <w:rPr>
                <w:lang w:val="en-US"/>
              </w:rPr>
              <w:t>Interactive discussion amongst participants with sharing with wider group</w:t>
            </w:r>
            <w:r w:rsidR="007E216F">
              <w:rPr>
                <w:lang w:val="en-US"/>
              </w:rPr>
              <w:t>,</w:t>
            </w:r>
            <w:r w:rsidRPr="00080758">
              <w:rPr>
                <w:lang w:val="en-US"/>
              </w:rPr>
              <w:t xml:space="preserve"> followed by facilitator summary</w:t>
            </w:r>
            <w:r w:rsidR="007E216F">
              <w:rPr>
                <w:lang w:val="en-US"/>
              </w:rPr>
              <w:t>.</w:t>
            </w:r>
          </w:p>
          <w:p w14:paraId="754DA6AF" w14:textId="77777777" w:rsidR="00853088" w:rsidRPr="00080758" w:rsidRDefault="00853088" w:rsidP="00926B14">
            <w:pPr>
              <w:rPr>
                <w:lang w:val="en-US"/>
              </w:rPr>
            </w:pPr>
          </w:p>
          <w:p w14:paraId="3F00806F" w14:textId="77777777" w:rsidR="00853088" w:rsidRDefault="00853088" w:rsidP="00926B14">
            <w:pPr>
              <w:rPr>
                <w:lang w:val="en-US"/>
              </w:rPr>
            </w:pPr>
            <w:r>
              <w:rPr>
                <w:lang w:val="en-US"/>
              </w:rPr>
              <w:t>Resources:</w:t>
            </w:r>
          </w:p>
          <w:p w14:paraId="114BFBB8" w14:textId="171CC9A5" w:rsidR="00853088" w:rsidRDefault="00853088" w:rsidP="00926B14">
            <w:pPr>
              <w:pStyle w:val="ListParagraph"/>
              <w:numPr>
                <w:ilvl w:val="0"/>
                <w:numId w:val="9"/>
              </w:numPr>
              <w:rPr>
                <w:lang w:val="en-US"/>
              </w:rPr>
            </w:pPr>
            <w:r>
              <w:rPr>
                <w:lang w:val="en-US"/>
              </w:rPr>
              <w:t xml:space="preserve">Therapeutic </w:t>
            </w:r>
            <w:r w:rsidR="007E216F">
              <w:rPr>
                <w:lang w:val="en-US"/>
              </w:rPr>
              <w:t>G</w:t>
            </w:r>
            <w:r>
              <w:rPr>
                <w:lang w:val="en-US"/>
              </w:rPr>
              <w:t>uidelines; POMPIDA resources; STOMP website</w:t>
            </w:r>
            <w:r w:rsidR="007E216F">
              <w:rPr>
                <w:lang w:val="en-US"/>
              </w:rPr>
              <w:t>.</w:t>
            </w:r>
          </w:p>
          <w:p w14:paraId="2B0469B5" w14:textId="75797EFE" w:rsidR="00853088" w:rsidRPr="00080758" w:rsidRDefault="007E216F" w:rsidP="00926B14">
            <w:pPr>
              <w:pStyle w:val="ListParagraph"/>
              <w:numPr>
                <w:ilvl w:val="0"/>
                <w:numId w:val="9"/>
              </w:numPr>
              <w:rPr>
                <w:lang w:val="en-US"/>
              </w:rPr>
            </w:pPr>
            <w:r>
              <w:rPr>
                <w:lang w:val="en-US"/>
              </w:rPr>
              <w:t>‘</w:t>
            </w:r>
            <w:r w:rsidR="00853088">
              <w:rPr>
                <w:lang w:val="en-US"/>
              </w:rPr>
              <w:t>C</w:t>
            </w:r>
            <w:r w:rsidR="00853088" w:rsidRPr="00080758">
              <w:rPr>
                <w:lang w:val="en-US"/>
              </w:rPr>
              <w:t xml:space="preserve">ommonly missed </w:t>
            </w:r>
            <w:r w:rsidR="00853088">
              <w:rPr>
                <w:lang w:val="en-US"/>
              </w:rPr>
              <w:t xml:space="preserve">health </w:t>
            </w:r>
            <w:r w:rsidR="00853088" w:rsidRPr="00080758">
              <w:rPr>
                <w:lang w:val="en-US"/>
              </w:rPr>
              <w:t>conditions</w:t>
            </w:r>
            <w:r>
              <w:rPr>
                <w:lang w:val="en-US"/>
              </w:rPr>
              <w:t>’</w:t>
            </w:r>
            <w:r w:rsidR="00853088">
              <w:rPr>
                <w:lang w:val="en-US"/>
              </w:rPr>
              <w:t xml:space="preserve"> sheet</w:t>
            </w:r>
            <w:r>
              <w:rPr>
                <w:lang w:val="en-US"/>
              </w:rPr>
              <w:t>.</w:t>
            </w:r>
          </w:p>
          <w:p w14:paraId="63581081" w14:textId="678FEF4C" w:rsidR="00853088" w:rsidRPr="00080758" w:rsidRDefault="00853088" w:rsidP="00926B14">
            <w:pPr>
              <w:pStyle w:val="ListParagraph"/>
              <w:numPr>
                <w:ilvl w:val="0"/>
                <w:numId w:val="9"/>
              </w:numPr>
              <w:rPr>
                <w:lang w:val="en-US"/>
              </w:rPr>
            </w:pPr>
            <w:r w:rsidRPr="00080758">
              <w:rPr>
                <w:lang w:val="en-US"/>
              </w:rPr>
              <w:t>Links to communication tools</w:t>
            </w:r>
            <w:r w:rsidR="007E216F">
              <w:rPr>
                <w:lang w:val="en-US"/>
              </w:rPr>
              <w:t>.</w:t>
            </w:r>
          </w:p>
          <w:p w14:paraId="447E1734" w14:textId="6C7DEA39" w:rsidR="00853088" w:rsidRDefault="00853088" w:rsidP="00926B14">
            <w:pPr>
              <w:pStyle w:val="ListParagraph"/>
              <w:numPr>
                <w:ilvl w:val="0"/>
                <w:numId w:val="9"/>
              </w:numPr>
              <w:rPr>
                <w:lang w:val="en-US"/>
              </w:rPr>
            </w:pPr>
            <w:r w:rsidRPr="00080758">
              <w:rPr>
                <w:lang w:val="en-US"/>
              </w:rPr>
              <w:t>Links to other practical resources</w:t>
            </w:r>
            <w:r w:rsidR="007E216F">
              <w:rPr>
                <w:lang w:val="en-US"/>
              </w:rPr>
              <w:t>.</w:t>
            </w:r>
          </w:p>
          <w:p w14:paraId="344D06C6" w14:textId="477E1811" w:rsidR="00853088" w:rsidRPr="00080758" w:rsidRDefault="00853088" w:rsidP="00926B14">
            <w:pPr>
              <w:pStyle w:val="ListParagraph"/>
              <w:numPr>
                <w:ilvl w:val="0"/>
                <w:numId w:val="9"/>
              </w:numPr>
              <w:rPr>
                <w:lang w:val="en-US"/>
              </w:rPr>
            </w:pPr>
            <w:r>
              <w:rPr>
                <w:lang w:val="en-US"/>
              </w:rPr>
              <w:t>Case studies sent ahead of time</w:t>
            </w:r>
            <w:r w:rsidR="007E216F">
              <w:rPr>
                <w:lang w:val="en-US"/>
              </w:rPr>
              <w:t>.</w:t>
            </w:r>
          </w:p>
        </w:tc>
      </w:tr>
      <w:tr w:rsidR="00853088" w:rsidRPr="00B47B9D" w14:paraId="68E58006" w14:textId="77777777" w:rsidTr="00387542">
        <w:trPr>
          <w:trHeight w:val="1550"/>
        </w:trPr>
        <w:tc>
          <w:tcPr>
            <w:tcW w:w="875" w:type="pct"/>
            <w:shd w:val="clear" w:color="auto" w:fill="auto"/>
          </w:tcPr>
          <w:p w14:paraId="3076476C" w14:textId="77777777" w:rsidR="00853088" w:rsidRDefault="00853088" w:rsidP="00926B14">
            <w:r>
              <w:lastRenderedPageBreak/>
              <w:t>Break</w:t>
            </w:r>
          </w:p>
          <w:p w14:paraId="449EC550" w14:textId="77777777" w:rsidR="00853088" w:rsidRPr="00080758" w:rsidRDefault="00853088" w:rsidP="00926B14">
            <w:r>
              <w:t>5 - 10 minutes depending on timing</w:t>
            </w:r>
          </w:p>
        </w:tc>
        <w:tc>
          <w:tcPr>
            <w:tcW w:w="2077" w:type="pct"/>
            <w:shd w:val="clear" w:color="auto" w:fill="auto"/>
          </w:tcPr>
          <w:p w14:paraId="1A04680E" w14:textId="77777777" w:rsidR="00853088" w:rsidRPr="00080758" w:rsidRDefault="00853088" w:rsidP="00926B14">
            <w:r>
              <w:t>Break</w:t>
            </w:r>
          </w:p>
        </w:tc>
        <w:tc>
          <w:tcPr>
            <w:tcW w:w="2048" w:type="pct"/>
            <w:shd w:val="clear" w:color="auto" w:fill="auto"/>
          </w:tcPr>
          <w:p w14:paraId="36189A55" w14:textId="77777777" w:rsidR="00853088" w:rsidRDefault="00853088" w:rsidP="00926B14">
            <w:r>
              <w:t>Coffee</w:t>
            </w:r>
          </w:p>
        </w:tc>
      </w:tr>
      <w:tr w:rsidR="00853088" w:rsidRPr="00B47B9D" w14:paraId="5435951C" w14:textId="77777777" w:rsidTr="00387542">
        <w:trPr>
          <w:trHeight w:val="2060"/>
        </w:trPr>
        <w:tc>
          <w:tcPr>
            <w:tcW w:w="875" w:type="pct"/>
            <w:shd w:val="clear" w:color="auto" w:fill="auto"/>
          </w:tcPr>
          <w:p w14:paraId="476D5B84" w14:textId="77777777" w:rsidR="00853088" w:rsidRPr="00080758" w:rsidRDefault="00853088" w:rsidP="00926B14">
            <w:r w:rsidRPr="00080758">
              <w:t>Reasonable adjustments</w:t>
            </w:r>
          </w:p>
          <w:p w14:paraId="495CC207" w14:textId="77777777" w:rsidR="00853088" w:rsidRDefault="00853088" w:rsidP="00926B14">
            <w:r w:rsidRPr="00080758">
              <w:t>10-1</w:t>
            </w:r>
            <w:r>
              <w:t xml:space="preserve">6 </w:t>
            </w:r>
            <w:r w:rsidRPr="00080758">
              <w:t>minutes</w:t>
            </w:r>
          </w:p>
          <w:p w14:paraId="068C4FAD" w14:textId="77777777" w:rsidR="00853088" w:rsidRPr="00080758" w:rsidRDefault="00853088" w:rsidP="00926B14"/>
        </w:tc>
        <w:tc>
          <w:tcPr>
            <w:tcW w:w="2077" w:type="pct"/>
            <w:shd w:val="clear" w:color="auto" w:fill="auto"/>
          </w:tcPr>
          <w:p w14:paraId="4FD95E1D" w14:textId="041AEC0D" w:rsidR="00853088" w:rsidRPr="00080758" w:rsidRDefault="00853088" w:rsidP="00926B14">
            <w:r w:rsidRPr="00080758">
              <w:t>Reasonable adjustments throughout an appointment and follow-up</w:t>
            </w:r>
            <w:r w:rsidR="007E216F">
              <w:t>.</w:t>
            </w:r>
          </w:p>
          <w:p w14:paraId="60FC5633" w14:textId="77777777" w:rsidR="00853088" w:rsidRPr="00080758" w:rsidRDefault="00853088" w:rsidP="00926B14"/>
          <w:p w14:paraId="4B83D04C" w14:textId="664867B1" w:rsidR="00853088" w:rsidRPr="00080758" w:rsidRDefault="00853088" w:rsidP="00926B14">
            <w:r w:rsidRPr="00080758">
              <w:t>C</w:t>
            </w:r>
            <w:r>
              <w:t>ommunication</w:t>
            </w:r>
            <w:r w:rsidR="007E216F">
              <w:t>.</w:t>
            </w:r>
          </w:p>
          <w:p w14:paraId="1ADAD16C" w14:textId="77777777" w:rsidR="00853088" w:rsidRPr="00080758" w:rsidRDefault="00853088" w:rsidP="00926B14"/>
          <w:p w14:paraId="57A0DF98" w14:textId="0FB4D3B1" w:rsidR="00853088" w:rsidRPr="00080758" w:rsidRDefault="00853088" w:rsidP="00926B14">
            <w:r>
              <w:t>Includes a video</w:t>
            </w:r>
            <w:r w:rsidR="007E216F">
              <w:t>.</w:t>
            </w:r>
          </w:p>
        </w:tc>
        <w:tc>
          <w:tcPr>
            <w:tcW w:w="2048" w:type="pct"/>
            <w:shd w:val="clear" w:color="auto" w:fill="auto"/>
          </w:tcPr>
          <w:p w14:paraId="51AEAF5F" w14:textId="77777777" w:rsidR="00853088" w:rsidRDefault="00853088" w:rsidP="00926B14">
            <w:r w:rsidRPr="00080758">
              <w:t>Presented by co-facilitator with intellectual disabi</w:t>
            </w:r>
            <w:r>
              <w:t xml:space="preserve">lity </w:t>
            </w:r>
          </w:p>
          <w:p w14:paraId="358AB198" w14:textId="77777777" w:rsidR="00853088" w:rsidRPr="00080758" w:rsidRDefault="00853088" w:rsidP="00926B14">
            <w:r>
              <w:t xml:space="preserve">OR presented by a facilitator without intellectual disability but including </w:t>
            </w:r>
            <w:r w:rsidRPr="00080758">
              <w:t>video</w:t>
            </w:r>
            <w:r>
              <w:t>s</w:t>
            </w:r>
            <w:r w:rsidRPr="00080758">
              <w:t xml:space="preserve"> of a perso</w:t>
            </w:r>
            <w:r>
              <w:t xml:space="preserve">n with intellectual disability and/or a panel discussion which includes people with intellectual disability. </w:t>
            </w:r>
          </w:p>
          <w:p w14:paraId="24CBE525" w14:textId="77777777" w:rsidR="00853088" w:rsidRPr="00080758" w:rsidRDefault="00853088" w:rsidP="00926B14"/>
          <w:p w14:paraId="3D227683" w14:textId="77777777" w:rsidR="00853088" w:rsidRPr="00080758" w:rsidRDefault="00853088" w:rsidP="00926B14">
            <w:r w:rsidRPr="00080758">
              <w:t>Resources:</w:t>
            </w:r>
          </w:p>
          <w:p w14:paraId="6E2950A9" w14:textId="65C7E32D" w:rsidR="00853088" w:rsidRPr="00080758" w:rsidRDefault="00853088" w:rsidP="007F1F6B">
            <w:pPr>
              <w:pStyle w:val="ListParagraph"/>
              <w:numPr>
                <w:ilvl w:val="0"/>
                <w:numId w:val="51"/>
              </w:numPr>
            </w:pPr>
            <w:r w:rsidRPr="00080758">
              <w:t xml:space="preserve">CID </w:t>
            </w:r>
            <w:r w:rsidR="007E216F">
              <w:t>E</w:t>
            </w:r>
            <w:r w:rsidRPr="00080758">
              <w:t xml:space="preserve">asy </w:t>
            </w:r>
            <w:r w:rsidR="007E216F">
              <w:t>R</w:t>
            </w:r>
            <w:r w:rsidRPr="00080758">
              <w:t>ead resources</w:t>
            </w:r>
            <w:r w:rsidR="007E216F">
              <w:t>.</w:t>
            </w:r>
          </w:p>
          <w:p w14:paraId="420851C4" w14:textId="406319AD" w:rsidR="00853088" w:rsidRPr="00080758" w:rsidRDefault="00853088" w:rsidP="007F1F6B">
            <w:pPr>
              <w:pStyle w:val="ListParagraph"/>
              <w:numPr>
                <w:ilvl w:val="0"/>
                <w:numId w:val="51"/>
              </w:numPr>
            </w:pPr>
            <w:r w:rsidRPr="00080758">
              <w:t>Other resources e</w:t>
            </w:r>
            <w:r w:rsidR="007E216F">
              <w:t>.</w:t>
            </w:r>
            <w:r w:rsidRPr="00080758">
              <w:t>g</w:t>
            </w:r>
            <w:r w:rsidR="007E216F">
              <w:t>.</w:t>
            </w:r>
            <w:r>
              <w:t xml:space="preserve"> </w:t>
            </w:r>
            <w:r w:rsidR="007E216F">
              <w:t>‘</w:t>
            </w:r>
            <w:r w:rsidRPr="00080758">
              <w:t>Books beyond words</w:t>
            </w:r>
            <w:r w:rsidR="007E216F">
              <w:t>.’</w:t>
            </w:r>
          </w:p>
        </w:tc>
      </w:tr>
      <w:tr w:rsidR="00853088" w:rsidRPr="00B47B9D" w14:paraId="7529B054" w14:textId="77777777" w:rsidTr="00387542">
        <w:trPr>
          <w:trHeight w:val="1587"/>
        </w:trPr>
        <w:tc>
          <w:tcPr>
            <w:tcW w:w="875" w:type="pct"/>
            <w:shd w:val="clear" w:color="auto" w:fill="auto"/>
          </w:tcPr>
          <w:p w14:paraId="26A622E6" w14:textId="77777777" w:rsidR="00853088" w:rsidRPr="00080758" w:rsidRDefault="00853088" w:rsidP="00926B14">
            <w:r w:rsidRPr="00080758">
              <w:t>Panel discussion</w:t>
            </w:r>
          </w:p>
          <w:p w14:paraId="4E958F38" w14:textId="77777777" w:rsidR="00853088" w:rsidRPr="00080758" w:rsidRDefault="00853088" w:rsidP="00926B14">
            <w:r>
              <w:t>15 min</w:t>
            </w:r>
          </w:p>
        </w:tc>
        <w:tc>
          <w:tcPr>
            <w:tcW w:w="2077" w:type="pct"/>
            <w:shd w:val="clear" w:color="auto" w:fill="auto"/>
          </w:tcPr>
          <w:p w14:paraId="5AA443FD" w14:textId="5DC93D1C" w:rsidR="00853088" w:rsidRPr="00080758" w:rsidRDefault="00853088" w:rsidP="00926B14">
            <w:r>
              <w:t>Or Panel discussion</w:t>
            </w:r>
            <w:r w:rsidR="007E216F">
              <w:t>.</w:t>
            </w:r>
          </w:p>
        </w:tc>
        <w:tc>
          <w:tcPr>
            <w:tcW w:w="2048" w:type="pct"/>
            <w:shd w:val="clear" w:color="auto" w:fill="auto"/>
          </w:tcPr>
          <w:p w14:paraId="6AD12948" w14:textId="79267E5A" w:rsidR="00853088" w:rsidRPr="00080758" w:rsidRDefault="00853088" w:rsidP="00926B14">
            <w:r w:rsidRPr="00080758">
              <w:t xml:space="preserve">Panel with at least one person with lived experience </w:t>
            </w:r>
            <w:r>
              <w:t xml:space="preserve">(supported) </w:t>
            </w:r>
            <w:r w:rsidRPr="00080758">
              <w:t>and at least one health professional of each type targeted for that session</w:t>
            </w:r>
            <w:r w:rsidR="007E216F">
              <w:t>.</w:t>
            </w:r>
          </w:p>
        </w:tc>
      </w:tr>
      <w:tr w:rsidR="00853088" w:rsidRPr="00B47B9D" w14:paraId="55AAFEDC" w14:textId="77777777" w:rsidTr="00387542">
        <w:trPr>
          <w:trHeight w:val="676"/>
        </w:trPr>
        <w:tc>
          <w:tcPr>
            <w:tcW w:w="875" w:type="pct"/>
            <w:shd w:val="clear" w:color="auto" w:fill="auto"/>
          </w:tcPr>
          <w:p w14:paraId="5B5E8C69" w14:textId="77777777" w:rsidR="00853088" w:rsidRPr="00080758" w:rsidRDefault="00853088" w:rsidP="00926B14">
            <w:r w:rsidRPr="00080758">
              <w:t>Wrap up</w:t>
            </w:r>
          </w:p>
          <w:p w14:paraId="553D88C3" w14:textId="77777777" w:rsidR="00853088" w:rsidRPr="00080758" w:rsidRDefault="00853088" w:rsidP="00926B14">
            <w:r>
              <w:t xml:space="preserve">2-4 </w:t>
            </w:r>
            <w:r w:rsidRPr="00080758">
              <w:t>minutes</w:t>
            </w:r>
          </w:p>
        </w:tc>
        <w:tc>
          <w:tcPr>
            <w:tcW w:w="2077" w:type="pct"/>
            <w:shd w:val="clear" w:color="auto" w:fill="auto"/>
          </w:tcPr>
          <w:p w14:paraId="34B47AE8" w14:textId="38711CC2" w:rsidR="00853088" w:rsidRPr="00080758" w:rsidRDefault="00853088" w:rsidP="00926B14">
            <w:pPr>
              <w:pStyle w:val="ListParagraph"/>
              <w:numPr>
                <w:ilvl w:val="0"/>
                <w:numId w:val="7"/>
              </w:numPr>
            </w:pPr>
            <w:r w:rsidRPr="00080758">
              <w:t>Summary of Key messages</w:t>
            </w:r>
            <w:r w:rsidR="007E216F">
              <w:t>.</w:t>
            </w:r>
          </w:p>
          <w:p w14:paraId="0ADBD680" w14:textId="1923D242" w:rsidR="00853088" w:rsidRPr="00080758" w:rsidRDefault="00853088" w:rsidP="00926B14">
            <w:pPr>
              <w:pStyle w:val="ListParagraph"/>
              <w:numPr>
                <w:ilvl w:val="0"/>
                <w:numId w:val="7"/>
              </w:numPr>
            </w:pPr>
            <w:r w:rsidRPr="00080758">
              <w:t>Evaluation</w:t>
            </w:r>
            <w:r w:rsidR="007E216F">
              <w:t>,</w:t>
            </w:r>
            <w:r w:rsidRPr="00080758">
              <w:t xml:space="preserve"> </w:t>
            </w:r>
            <w:r>
              <w:t>reference</w:t>
            </w:r>
            <w:r w:rsidRPr="00080758">
              <w:t xml:space="preserve"> handout</w:t>
            </w:r>
            <w:r>
              <w:t>s and evaluation</w:t>
            </w:r>
            <w:r w:rsidRPr="00080758">
              <w:t xml:space="preserve"> and thanks</w:t>
            </w:r>
            <w:r w:rsidR="007E216F">
              <w:t>.</w:t>
            </w:r>
          </w:p>
        </w:tc>
        <w:tc>
          <w:tcPr>
            <w:tcW w:w="2048" w:type="pct"/>
            <w:shd w:val="clear" w:color="auto" w:fill="auto"/>
          </w:tcPr>
          <w:p w14:paraId="2EC0932A" w14:textId="044C2425" w:rsidR="00853088" w:rsidRDefault="00853088" w:rsidP="00926B14">
            <w:r>
              <w:t>Post-workshop pack</w:t>
            </w:r>
            <w:r w:rsidR="007E216F">
              <w:t>.</w:t>
            </w:r>
          </w:p>
          <w:p w14:paraId="2CDA819C" w14:textId="04442EF9" w:rsidR="00853088" w:rsidRPr="00080758" w:rsidRDefault="00853088" w:rsidP="00926B14">
            <w:r w:rsidRPr="00080758">
              <w:t>Evaluation form or link</w:t>
            </w:r>
            <w:r w:rsidR="007E216F">
              <w:t>.</w:t>
            </w:r>
          </w:p>
        </w:tc>
      </w:tr>
    </w:tbl>
    <w:p w14:paraId="1C0018D0" w14:textId="77777777" w:rsidR="00853088" w:rsidRDefault="00853088" w:rsidP="00926B14">
      <w:pPr>
        <w:pStyle w:val="Heading1"/>
      </w:pPr>
    </w:p>
    <w:p w14:paraId="4AC4A3B3" w14:textId="77777777" w:rsidR="00853088" w:rsidRDefault="00853088" w:rsidP="00926B14">
      <w:pPr>
        <w:rPr>
          <w:rFonts w:asciiTheme="majorHAnsi" w:eastAsiaTheme="majorEastAsia" w:hAnsiTheme="majorHAnsi" w:cstheme="majorBidi"/>
          <w:color w:val="2E74B5" w:themeColor="accent1" w:themeShade="BF"/>
          <w:sz w:val="32"/>
          <w:szCs w:val="32"/>
        </w:rPr>
      </w:pPr>
      <w:r>
        <w:br w:type="page"/>
      </w:r>
    </w:p>
    <w:p w14:paraId="74C8F672" w14:textId="77777777" w:rsidR="00853088" w:rsidRPr="00B47B9D" w:rsidRDefault="00853088" w:rsidP="00926B14">
      <w:pPr>
        <w:pStyle w:val="Heading1"/>
      </w:pPr>
      <w:bookmarkStart w:id="24" w:name="_Toc89662000"/>
      <w:r>
        <w:lastRenderedPageBreak/>
        <w:t>Session outline – Dentists 1 hour</w:t>
      </w:r>
      <w:bookmarkEnd w:id="24"/>
    </w:p>
    <w:tbl>
      <w:tblPr>
        <w:tblStyle w:val="TableGrid"/>
        <w:tblW w:w="5000" w:type="pct"/>
        <w:tblLook w:val="04A0" w:firstRow="1" w:lastRow="0" w:firstColumn="1" w:lastColumn="0" w:noHBand="0" w:noVBand="1"/>
      </w:tblPr>
      <w:tblGrid>
        <w:gridCol w:w="2441"/>
        <w:gridCol w:w="5794"/>
        <w:gridCol w:w="5713"/>
      </w:tblGrid>
      <w:tr w:rsidR="00853088" w:rsidRPr="005D68D7" w14:paraId="6B3B62CE" w14:textId="77777777" w:rsidTr="005D68D7">
        <w:tc>
          <w:tcPr>
            <w:tcW w:w="875" w:type="pct"/>
            <w:shd w:val="clear" w:color="auto" w:fill="BFBFBF" w:themeFill="background1" w:themeFillShade="BF"/>
            <w:vAlign w:val="center"/>
          </w:tcPr>
          <w:p w14:paraId="5CA36D3F" w14:textId="77777777" w:rsidR="00853088" w:rsidRPr="005D68D7" w:rsidRDefault="00853088" w:rsidP="005D68D7">
            <w:pPr>
              <w:jc w:val="center"/>
              <w:rPr>
                <w:b/>
              </w:rPr>
            </w:pPr>
            <w:r w:rsidRPr="005D68D7">
              <w:rPr>
                <w:b/>
              </w:rPr>
              <w:t>Topic</w:t>
            </w:r>
          </w:p>
          <w:p w14:paraId="04A2F137" w14:textId="51D6209E" w:rsidR="00853088" w:rsidRPr="005D68D7" w:rsidRDefault="00853088" w:rsidP="005D68D7">
            <w:pPr>
              <w:jc w:val="center"/>
              <w:rPr>
                <w:b/>
              </w:rPr>
            </w:pPr>
            <w:r w:rsidRPr="005D68D7">
              <w:rPr>
                <w:b/>
              </w:rPr>
              <w:t>Approximate timing</w:t>
            </w:r>
          </w:p>
        </w:tc>
        <w:tc>
          <w:tcPr>
            <w:tcW w:w="2077" w:type="pct"/>
            <w:shd w:val="clear" w:color="auto" w:fill="BFBFBF" w:themeFill="background1" w:themeFillShade="BF"/>
            <w:vAlign w:val="center"/>
          </w:tcPr>
          <w:p w14:paraId="7A0C90F6" w14:textId="77777777" w:rsidR="00853088" w:rsidRPr="005D68D7" w:rsidRDefault="00853088" w:rsidP="005D68D7">
            <w:pPr>
              <w:jc w:val="center"/>
              <w:rPr>
                <w:b/>
              </w:rPr>
            </w:pPr>
            <w:r w:rsidRPr="005D68D7">
              <w:rPr>
                <w:b/>
              </w:rPr>
              <w:t>Content and key points</w:t>
            </w:r>
          </w:p>
        </w:tc>
        <w:tc>
          <w:tcPr>
            <w:tcW w:w="2048" w:type="pct"/>
            <w:shd w:val="clear" w:color="auto" w:fill="BFBFBF" w:themeFill="background1" w:themeFillShade="BF"/>
            <w:vAlign w:val="center"/>
          </w:tcPr>
          <w:p w14:paraId="4F22203B" w14:textId="77777777" w:rsidR="00853088" w:rsidRPr="005D68D7" w:rsidRDefault="00853088" w:rsidP="005D68D7">
            <w:pPr>
              <w:jc w:val="center"/>
              <w:rPr>
                <w:b/>
              </w:rPr>
            </w:pPr>
            <w:r w:rsidRPr="005D68D7">
              <w:rPr>
                <w:b/>
              </w:rPr>
              <w:t>Delivery format and resources</w:t>
            </w:r>
          </w:p>
        </w:tc>
      </w:tr>
      <w:tr w:rsidR="00853088" w:rsidRPr="00B47B9D" w14:paraId="6B2BFE23" w14:textId="77777777" w:rsidTr="00387542">
        <w:tc>
          <w:tcPr>
            <w:tcW w:w="875" w:type="pct"/>
            <w:shd w:val="clear" w:color="auto" w:fill="auto"/>
          </w:tcPr>
          <w:p w14:paraId="604A5DD6" w14:textId="77777777" w:rsidR="00853088" w:rsidRPr="00080758" w:rsidRDefault="00853088" w:rsidP="00926B14">
            <w:r w:rsidRPr="00080758">
              <w:t xml:space="preserve">Introduction </w:t>
            </w:r>
          </w:p>
          <w:p w14:paraId="1FFED541" w14:textId="77777777" w:rsidR="00853088" w:rsidRPr="00080758" w:rsidRDefault="00853088" w:rsidP="00926B14">
            <w:r w:rsidRPr="00080758">
              <w:t>8 minutes</w:t>
            </w:r>
          </w:p>
          <w:p w14:paraId="0E47D16B" w14:textId="77777777" w:rsidR="00853088" w:rsidRPr="00080758" w:rsidRDefault="00853088" w:rsidP="00926B14"/>
        </w:tc>
        <w:tc>
          <w:tcPr>
            <w:tcW w:w="2077" w:type="pct"/>
            <w:shd w:val="clear" w:color="auto" w:fill="auto"/>
          </w:tcPr>
          <w:p w14:paraId="7439AF30" w14:textId="4371DDE4" w:rsidR="00853088" w:rsidRPr="00080758" w:rsidRDefault="00853088" w:rsidP="00926B14">
            <w:r w:rsidRPr="00080758">
              <w:t>Welcome and Acknowledgment of Country</w:t>
            </w:r>
            <w:r w:rsidR="007E216F">
              <w:t>.</w:t>
            </w:r>
          </w:p>
          <w:p w14:paraId="6402C2EA" w14:textId="3B2A1C15" w:rsidR="00853088" w:rsidRPr="00080758" w:rsidRDefault="00853088" w:rsidP="00926B14">
            <w:r w:rsidRPr="00080758">
              <w:t>Introductions, housekeeping</w:t>
            </w:r>
            <w:r w:rsidR="007E216F">
              <w:t>.</w:t>
            </w:r>
          </w:p>
          <w:p w14:paraId="58FC7C39" w14:textId="12E58F55" w:rsidR="00853088" w:rsidRPr="00080758" w:rsidRDefault="00853088" w:rsidP="00926B14">
            <w:r w:rsidRPr="00080758">
              <w:t>Outline of workshop and its plan and purpose</w:t>
            </w:r>
            <w:r w:rsidR="007E216F">
              <w:t>.</w:t>
            </w:r>
          </w:p>
        </w:tc>
        <w:tc>
          <w:tcPr>
            <w:tcW w:w="2048" w:type="pct"/>
            <w:shd w:val="clear" w:color="auto" w:fill="auto"/>
          </w:tcPr>
          <w:p w14:paraId="69368227" w14:textId="7B511334" w:rsidR="00853088" w:rsidRPr="00080758" w:rsidRDefault="00853088" w:rsidP="00926B14">
            <w:r w:rsidRPr="00080758">
              <w:t>Facilitator led slides and handouts</w:t>
            </w:r>
            <w:r w:rsidR="007E216F">
              <w:t>.</w:t>
            </w:r>
          </w:p>
        </w:tc>
      </w:tr>
      <w:tr w:rsidR="00853088" w:rsidRPr="00B47B9D" w14:paraId="28161AAE" w14:textId="77777777" w:rsidTr="00387542">
        <w:trPr>
          <w:trHeight w:val="1021"/>
        </w:trPr>
        <w:tc>
          <w:tcPr>
            <w:tcW w:w="875" w:type="pct"/>
            <w:shd w:val="clear" w:color="auto" w:fill="auto"/>
          </w:tcPr>
          <w:p w14:paraId="11C17B1B" w14:textId="5BF81F6A" w:rsidR="00853088" w:rsidRPr="00080758" w:rsidRDefault="00853088" w:rsidP="00926B14">
            <w:r w:rsidRPr="00080758">
              <w:t>The impact of supportive, effective care</w:t>
            </w:r>
            <w:r w:rsidR="007E216F">
              <w:t>.</w:t>
            </w:r>
          </w:p>
          <w:p w14:paraId="469C6DFC" w14:textId="77777777" w:rsidR="00853088" w:rsidRPr="00080758" w:rsidRDefault="00853088" w:rsidP="00926B14"/>
          <w:p w14:paraId="7A3438B5" w14:textId="77777777" w:rsidR="00853088" w:rsidRPr="00080758" w:rsidRDefault="00853088" w:rsidP="00926B14">
            <w:r>
              <w:t>3 - 4</w:t>
            </w:r>
            <w:r w:rsidRPr="00080758">
              <w:t xml:space="preserve"> minutes</w:t>
            </w:r>
          </w:p>
        </w:tc>
        <w:tc>
          <w:tcPr>
            <w:tcW w:w="2077" w:type="pct"/>
            <w:shd w:val="clear" w:color="auto" w:fill="auto"/>
          </w:tcPr>
          <w:p w14:paraId="407061A1" w14:textId="4DAE337F" w:rsidR="00853088" w:rsidRPr="00080758" w:rsidRDefault="00853088" w:rsidP="00926B14">
            <w:r>
              <w:t>Barriers to good health outcomes for people with intellectual disability</w:t>
            </w:r>
            <w:r w:rsidR="007E216F">
              <w:t>.</w:t>
            </w:r>
          </w:p>
          <w:p w14:paraId="325E2A4A" w14:textId="77777777" w:rsidR="00853088" w:rsidRPr="00080758" w:rsidRDefault="00853088" w:rsidP="00926B14"/>
          <w:p w14:paraId="618939B0" w14:textId="51A1ED8B" w:rsidR="00853088" w:rsidRPr="00080758" w:rsidRDefault="00853088" w:rsidP="00926B14">
            <w:r w:rsidRPr="00080758">
              <w:t>Good health care is possible for people with intellectual disability</w:t>
            </w:r>
            <w:r w:rsidR="007E216F">
              <w:t>.</w:t>
            </w:r>
          </w:p>
        </w:tc>
        <w:tc>
          <w:tcPr>
            <w:tcW w:w="2048" w:type="pct"/>
            <w:shd w:val="clear" w:color="auto" w:fill="auto"/>
          </w:tcPr>
          <w:p w14:paraId="687708D9" w14:textId="0C2C6DC0" w:rsidR="00853088" w:rsidRPr="00080758" w:rsidRDefault="00853088" w:rsidP="00926B14">
            <w:r>
              <w:t>Brief intro through slides or video</w:t>
            </w:r>
            <w:r w:rsidR="007E216F">
              <w:t>.</w:t>
            </w:r>
          </w:p>
          <w:p w14:paraId="399B6CF6" w14:textId="77777777" w:rsidR="00853088" w:rsidRDefault="00853088" w:rsidP="00926B14">
            <w:r w:rsidRPr="00080758">
              <w:t xml:space="preserve"> </w:t>
            </w:r>
          </w:p>
          <w:p w14:paraId="1AAFE413" w14:textId="77777777" w:rsidR="00853088" w:rsidRDefault="00853088" w:rsidP="00926B14"/>
          <w:p w14:paraId="68CD640C" w14:textId="77777777" w:rsidR="00853088" w:rsidRPr="00080758" w:rsidRDefault="00853088" w:rsidP="00926B14">
            <w:r w:rsidRPr="00080758">
              <w:t xml:space="preserve">Personal story </w:t>
            </w:r>
            <w:r>
              <w:t xml:space="preserve">- </w:t>
            </w:r>
            <w:r w:rsidRPr="00080758">
              <w:t>in person or</w:t>
            </w:r>
            <w:r>
              <w:t xml:space="preserve"> via</w:t>
            </w:r>
            <w:r w:rsidRPr="00080758">
              <w:t xml:space="preserve"> video.</w:t>
            </w:r>
          </w:p>
          <w:p w14:paraId="2A841493" w14:textId="77777777" w:rsidR="00853088" w:rsidRPr="00080758" w:rsidRDefault="00853088" w:rsidP="00926B14"/>
        </w:tc>
      </w:tr>
      <w:tr w:rsidR="00853088" w:rsidRPr="00B47B9D" w14:paraId="171C0658" w14:textId="77777777" w:rsidTr="00387542">
        <w:tc>
          <w:tcPr>
            <w:tcW w:w="875" w:type="pct"/>
            <w:shd w:val="clear" w:color="auto" w:fill="auto"/>
          </w:tcPr>
          <w:p w14:paraId="730A3F6D" w14:textId="77777777" w:rsidR="00853088" w:rsidRPr="000C3E27" w:rsidRDefault="00853088" w:rsidP="00926B14">
            <w:r w:rsidRPr="000C3E27">
              <w:t>Case examples</w:t>
            </w:r>
          </w:p>
          <w:p w14:paraId="6B303DF8" w14:textId="77777777" w:rsidR="00853088" w:rsidRPr="00F52606" w:rsidRDefault="00853088" w:rsidP="00926B14">
            <w:pPr>
              <w:rPr>
                <w:highlight w:val="red"/>
              </w:rPr>
            </w:pPr>
            <w:r w:rsidRPr="000C3E27">
              <w:t xml:space="preserve">30 - </w:t>
            </w:r>
            <w:r>
              <w:t>35</w:t>
            </w:r>
            <w:r w:rsidRPr="000C3E27">
              <w:t xml:space="preserve"> minutes</w:t>
            </w:r>
          </w:p>
        </w:tc>
        <w:tc>
          <w:tcPr>
            <w:tcW w:w="2077" w:type="pct"/>
            <w:shd w:val="clear" w:color="auto" w:fill="auto"/>
          </w:tcPr>
          <w:p w14:paraId="34C63939" w14:textId="77777777" w:rsidR="00853088" w:rsidRDefault="00853088" w:rsidP="00926B14">
            <w:r>
              <w:t>2 cases:</w:t>
            </w:r>
          </w:p>
          <w:p w14:paraId="338E095D" w14:textId="77777777" w:rsidR="00853088" w:rsidRPr="00645967" w:rsidRDefault="00853088" w:rsidP="007F1F6B">
            <w:pPr>
              <w:pStyle w:val="ListParagraph"/>
              <w:numPr>
                <w:ilvl w:val="0"/>
                <w:numId w:val="52"/>
              </w:numPr>
            </w:pPr>
            <w:r w:rsidRPr="00645967">
              <w:t>Stacey</w:t>
            </w:r>
          </w:p>
          <w:p w14:paraId="6B09FD77" w14:textId="77777777" w:rsidR="00853088" w:rsidRPr="00645967" w:rsidRDefault="00853088" w:rsidP="007F1F6B">
            <w:pPr>
              <w:pStyle w:val="ListParagraph"/>
              <w:numPr>
                <w:ilvl w:val="0"/>
                <w:numId w:val="52"/>
              </w:numPr>
            </w:pPr>
            <w:r w:rsidRPr="00645967">
              <w:t>Leon</w:t>
            </w:r>
          </w:p>
          <w:p w14:paraId="794D9F69" w14:textId="0E45E3EE" w:rsidR="00853088" w:rsidRPr="00080758" w:rsidRDefault="00853088" w:rsidP="00926B14">
            <w:pPr>
              <w:rPr>
                <w:shd w:val="clear" w:color="auto" w:fill="FFE599" w:themeFill="accent4" w:themeFillTint="66"/>
              </w:rPr>
            </w:pPr>
          </w:p>
          <w:p w14:paraId="31E96F9D" w14:textId="77777777" w:rsidR="00853088" w:rsidRPr="00080758" w:rsidRDefault="00853088" w:rsidP="00926B14">
            <w:pPr>
              <w:rPr>
                <w:shd w:val="clear" w:color="auto" w:fill="FFE599" w:themeFill="accent4" w:themeFillTint="66"/>
              </w:rPr>
            </w:pPr>
            <w:r w:rsidRPr="00080758">
              <w:t>Each involves group discussion and sharing</w:t>
            </w:r>
          </w:p>
          <w:p w14:paraId="636BA63C" w14:textId="77777777" w:rsidR="00853088" w:rsidRPr="00080758" w:rsidRDefault="00853088" w:rsidP="00926B14">
            <w:pPr>
              <w:rPr>
                <w:shd w:val="clear" w:color="auto" w:fill="FFE599" w:themeFill="accent4" w:themeFillTint="66"/>
              </w:rPr>
            </w:pPr>
            <w:r w:rsidRPr="00080758">
              <w:t>For each, summarise:</w:t>
            </w:r>
          </w:p>
          <w:p w14:paraId="33D54196" w14:textId="77777777" w:rsidR="00853088" w:rsidRPr="00080758" w:rsidRDefault="00853088" w:rsidP="00926B14">
            <w:pPr>
              <w:pStyle w:val="ListParagraph"/>
              <w:numPr>
                <w:ilvl w:val="0"/>
                <w:numId w:val="10"/>
              </w:numPr>
              <w:rPr>
                <w:shd w:val="clear" w:color="auto" w:fill="FFE599" w:themeFill="accent4" w:themeFillTint="66"/>
              </w:rPr>
            </w:pPr>
            <w:r>
              <w:t>Clinical issues</w:t>
            </w:r>
          </w:p>
          <w:p w14:paraId="1741DFA7" w14:textId="77777777" w:rsidR="00853088" w:rsidRPr="00080758" w:rsidRDefault="00853088" w:rsidP="00926B14">
            <w:pPr>
              <w:pStyle w:val="ListParagraph"/>
              <w:numPr>
                <w:ilvl w:val="0"/>
                <w:numId w:val="10"/>
              </w:numPr>
              <w:rPr>
                <w:shd w:val="clear" w:color="auto" w:fill="FFE599" w:themeFill="accent4" w:themeFillTint="66"/>
              </w:rPr>
            </w:pPr>
            <w:r w:rsidRPr="00080758">
              <w:t>clinical resources</w:t>
            </w:r>
          </w:p>
          <w:p w14:paraId="552DBA12" w14:textId="77777777" w:rsidR="00853088" w:rsidRPr="00080758" w:rsidRDefault="00853088" w:rsidP="00926B14">
            <w:pPr>
              <w:pStyle w:val="ListParagraph"/>
              <w:numPr>
                <w:ilvl w:val="0"/>
                <w:numId w:val="10"/>
              </w:numPr>
              <w:rPr>
                <w:shd w:val="clear" w:color="auto" w:fill="FFE599" w:themeFill="accent4" w:themeFillTint="66"/>
              </w:rPr>
            </w:pPr>
            <w:r w:rsidRPr="00080758">
              <w:t>practical challenges</w:t>
            </w:r>
          </w:p>
          <w:p w14:paraId="56482B6A" w14:textId="2A45CC8C" w:rsidR="00853088" w:rsidRPr="00080758" w:rsidRDefault="007E216F" w:rsidP="00926B14">
            <w:pPr>
              <w:pStyle w:val="ListParagraph"/>
              <w:numPr>
                <w:ilvl w:val="0"/>
                <w:numId w:val="9"/>
              </w:numPr>
              <w:rPr>
                <w:shd w:val="clear" w:color="auto" w:fill="FFE599" w:themeFill="accent4" w:themeFillTint="66"/>
              </w:rPr>
            </w:pPr>
            <w:r>
              <w:t>a</w:t>
            </w:r>
            <w:r w:rsidR="00853088" w:rsidRPr="00080758">
              <w:t>djustments to practice to ensure optimal health care.</w:t>
            </w:r>
          </w:p>
          <w:p w14:paraId="29B66A69" w14:textId="77777777" w:rsidR="00853088" w:rsidRPr="00080758" w:rsidRDefault="00853088" w:rsidP="00926B14">
            <w:pPr>
              <w:rPr>
                <w:shd w:val="clear" w:color="auto" w:fill="FFE599" w:themeFill="accent4" w:themeFillTint="66"/>
              </w:rPr>
            </w:pPr>
          </w:p>
        </w:tc>
        <w:tc>
          <w:tcPr>
            <w:tcW w:w="2048" w:type="pct"/>
            <w:shd w:val="clear" w:color="auto" w:fill="auto"/>
          </w:tcPr>
          <w:p w14:paraId="561CFD02" w14:textId="52C4DB58" w:rsidR="00853088" w:rsidRPr="00080758" w:rsidRDefault="00853088" w:rsidP="00926B14">
            <w:pPr>
              <w:rPr>
                <w:lang w:val="en-US"/>
              </w:rPr>
            </w:pPr>
            <w:r w:rsidRPr="00080758">
              <w:rPr>
                <w:lang w:val="en-US"/>
              </w:rPr>
              <w:t>Interactive discussion amongst participants with sharing with wider group</w:t>
            </w:r>
            <w:r w:rsidR="007E216F">
              <w:rPr>
                <w:lang w:val="en-US"/>
              </w:rPr>
              <w:t>,</w:t>
            </w:r>
            <w:r w:rsidRPr="00080758">
              <w:rPr>
                <w:lang w:val="en-US"/>
              </w:rPr>
              <w:t xml:space="preserve"> followed by facilitator summary</w:t>
            </w:r>
            <w:r w:rsidR="007E216F">
              <w:rPr>
                <w:lang w:val="en-US"/>
              </w:rPr>
              <w:t>.</w:t>
            </w:r>
          </w:p>
          <w:p w14:paraId="31231EC7" w14:textId="77777777" w:rsidR="00853088" w:rsidRPr="00080758" w:rsidRDefault="00853088" w:rsidP="00926B14">
            <w:pPr>
              <w:rPr>
                <w:lang w:val="en-US"/>
              </w:rPr>
            </w:pPr>
          </w:p>
          <w:p w14:paraId="2B608519" w14:textId="77777777" w:rsidR="00853088" w:rsidRDefault="00853088" w:rsidP="00926B14">
            <w:pPr>
              <w:rPr>
                <w:lang w:val="en-US"/>
              </w:rPr>
            </w:pPr>
            <w:r>
              <w:rPr>
                <w:lang w:val="en-US"/>
              </w:rPr>
              <w:t>Resources:</w:t>
            </w:r>
          </w:p>
          <w:p w14:paraId="30DECA87" w14:textId="651F998E" w:rsidR="00853088" w:rsidRDefault="00853088" w:rsidP="00926B14">
            <w:pPr>
              <w:pStyle w:val="ListParagraph"/>
              <w:numPr>
                <w:ilvl w:val="0"/>
                <w:numId w:val="9"/>
              </w:numPr>
              <w:rPr>
                <w:lang w:val="en-US"/>
              </w:rPr>
            </w:pPr>
            <w:r>
              <w:rPr>
                <w:lang w:val="en-US"/>
              </w:rPr>
              <w:t xml:space="preserve">Therapeutic </w:t>
            </w:r>
            <w:r w:rsidR="007E216F">
              <w:rPr>
                <w:lang w:val="en-US"/>
              </w:rPr>
              <w:t>G</w:t>
            </w:r>
            <w:r>
              <w:rPr>
                <w:lang w:val="en-US"/>
              </w:rPr>
              <w:t>uidelines; NIH guidance</w:t>
            </w:r>
          </w:p>
          <w:p w14:paraId="6E0C6A97" w14:textId="77777777" w:rsidR="00853088" w:rsidRPr="00080758" w:rsidRDefault="00853088" w:rsidP="00926B14">
            <w:pPr>
              <w:pStyle w:val="ListParagraph"/>
              <w:numPr>
                <w:ilvl w:val="0"/>
                <w:numId w:val="9"/>
              </w:numPr>
              <w:rPr>
                <w:lang w:val="en-US"/>
              </w:rPr>
            </w:pPr>
            <w:r>
              <w:rPr>
                <w:lang w:val="en-US"/>
              </w:rPr>
              <w:t>C</w:t>
            </w:r>
            <w:r w:rsidRPr="00080758">
              <w:rPr>
                <w:lang w:val="en-US"/>
              </w:rPr>
              <w:t xml:space="preserve">ommonly missed </w:t>
            </w:r>
            <w:r>
              <w:rPr>
                <w:lang w:val="en-US"/>
              </w:rPr>
              <w:t xml:space="preserve">health </w:t>
            </w:r>
            <w:r w:rsidRPr="00080758">
              <w:rPr>
                <w:lang w:val="en-US"/>
              </w:rPr>
              <w:t>conditions</w:t>
            </w:r>
            <w:r>
              <w:rPr>
                <w:lang w:val="en-US"/>
              </w:rPr>
              <w:t xml:space="preserve"> sheet</w:t>
            </w:r>
          </w:p>
          <w:p w14:paraId="6D6222FB" w14:textId="77777777" w:rsidR="00853088" w:rsidRPr="00080758" w:rsidRDefault="00853088" w:rsidP="00926B14">
            <w:pPr>
              <w:pStyle w:val="ListParagraph"/>
              <w:numPr>
                <w:ilvl w:val="0"/>
                <w:numId w:val="9"/>
              </w:numPr>
              <w:rPr>
                <w:lang w:val="en-US"/>
              </w:rPr>
            </w:pPr>
            <w:r w:rsidRPr="00080758">
              <w:rPr>
                <w:lang w:val="en-US"/>
              </w:rPr>
              <w:t>Links to communication tools</w:t>
            </w:r>
          </w:p>
          <w:p w14:paraId="68E4E866" w14:textId="77777777" w:rsidR="00853088" w:rsidRDefault="00853088" w:rsidP="00926B14">
            <w:pPr>
              <w:pStyle w:val="ListParagraph"/>
              <w:numPr>
                <w:ilvl w:val="0"/>
                <w:numId w:val="9"/>
              </w:numPr>
              <w:rPr>
                <w:lang w:val="en-US"/>
              </w:rPr>
            </w:pPr>
            <w:r w:rsidRPr="00080758">
              <w:rPr>
                <w:lang w:val="en-US"/>
              </w:rPr>
              <w:t>Links to other practical resources</w:t>
            </w:r>
          </w:p>
          <w:p w14:paraId="30B47C94" w14:textId="2B64E3E3" w:rsidR="00853088" w:rsidRPr="00080758" w:rsidRDefault="00853088" w:rsidP="00926B14">
            <w:pPr>
              <w:pStyle w:val="ListParagraph"/>
              <w:numPr>
                <w:ilvl w:val="0"/>
                <w:numId w:val="9"/>
              </w:numPr>
              <w:rPr>
                <w:lang w:val="en-US"/>
              </w:rPr>
            </w:pPr>
            <w:r>
              <w:rPr>
                <w:lang w:val="en-US"/>
              </w:rPr>
              <w:t>Case studies sent ahead of time</w:t>
            </w:r>
            <w:r w:rsidR="007E216F">
              <w:rPr>
                <w:lang w:val="en-US"/>
              </w:rPr>
              <w:t>.</w:t>
            </w:r>
          </w:p>
        </w:tc>
      </w:tr>
      <w:tr w:rsidR="00853088" w:rsidRPr="00B47B9D" w14:paraId="0B2D2795" w14:textId="77777777" w:rsidTr="00387542">
        <w:trPr>
          <w:trHeight w:val="2060"/>
        </w:trPr>
        <w:tc>
          <w:tcPr>
            <w:tcW w:w="875" w:type="pct"/>
            <w:shd w:val="clear" w:color="auto" w:fill="auto"/>
          </w:tcPr>
          <w:p w14:paraId="292C29DF" w14:textId="77777777" w:rsidR="00853088" w:rsidRPr="00080758" w:rsidRDefault="00853088" w:rsidP="00926B14">
            <w:r w:rsidRPr="00080758">
              <w:lastRenderedPageBreak/>
              <w:t>Reasonable adjustments</w:t>
            </w:r>
          </w:p>
          <w:p w14:paraId="1E4F29EE" w14:textId="77777777" w:rsidR="00853088" w:rsidRDefault="00853088" w:rsidP="00926B14">
            <w:r>
              <w:t>8</w:t>
            </w:r>
            <w:r w:rsidRPr="00080758">
              <w:t xml:space="preserve"> minutes</w:t>
            </w:r>
          </w:p>
          <w:p w14:paraId="5E0841BC" w14:textId="77777777" w:rsidR="00853088" w:rsidRPr="00080758" w:rsidRDefault="00853088" w:rsidP="00926B14"/>
        </w:tc>
        <w:tc>
          <w:tcPr>
            <w:tcW w:w="2077" w:type="pct"/>
            <w:shd w:val="clear" w:color="auto" w:fill="auto"/>
          </w:tcPr>
          <w:p w14:paraId="7DCEC4ED" w14:textId="14382DFA" w:rsidR="00853088" w:rsidRPr="00080758" w:rsidRDefault="00853088" w:rsidP="00926B14">
            <w:r w:rsidRPr="00080758">
              <w:t>Reasonable adjustments throughout an appointment and follow-up</w:t>
            </w:r>
            <w:r w:rsidR="007E216F">
              <w:t>.</w:t>
            </w:r>
          </w:p>
          <w:p w14:paraId="0065AD11" w14:textId="77777777" w:rsidR="00853088" w:rsidRPr="00080758" w:rsidRDefault="00853088" w:rsidP="00926B14"/>
          <w:p w14:paraId="57AD071E" w14:textId="0FE7F620" w:rsidR="00853088" w:rsidRPr="00080758" w:rsidRDefault="00853088" w:rsidP="00926B14">
            <w:r w:rsidRPr="00080758">
              <w:t>C</w:t>
            </w:r>
            <w:r>
              <w:t>ommunication</w:t>
            </w:r>
            <w:r w:rsidR="007E216F">
              <w:t>.</w:t>
            </w:r>
          </w:p>
          <w:p w14:paraId="23F6EE9B" w14:textId="77777777" w:rsidR="00853088" w:rsidRPr="00080758" w:rsidRDefault="00853088" w:rsidP="00926B14"/>
          <w:p w14:paraId="532C76F7" w14:textId="77777777" w:rsidR="00853088" w:rsidRPr="00080758" w:rsidRDefault="00853088" w:rsidP="00926B14"/>
        </w:tc>
        <w:tc>
          <w:tcPr>
            <w:tcW w:w="2048" w:type="pct"/>
            <w:shd w:val="clear" w:color="auto" w:fill="auto"/>
          </w:tcPr>
          <w:p w14:paraId="6BDCC695" w14:textId="77777777" w:rsidR="00853088" w:rsidRDefault="00853088" w:rsidP="00926B14">
            <w:r w:rsidRPr="00080758">
              <w:t>Presented by co-facilitator with intellectual disabi</w:t>
            </w:r>
            <w:r>
              <w:t xml:space="preserve">lity </w:t>
            </w:r>
          </w:p>
          <w:p w14:paraId="0FBB2EB4" w14:textId="77777777" w:rsidR="00853088" w:rsidRPr="00080758" w:rsidRDefault="00853088" w:rsidP="00926B14">
            <w:r>
              <w:t xml:space="preserve">OR presented by a facilitator without intellectual disability but including </w:t>
            </w:r>
            <w:r w:rsidRPr="00080758">
              <w:t>video</w:t>
            </w:r>
            <w:r>
              <w:t>s</w:t>
            </w:r>
            <w:r w:rsidRPr="00080758">
              <w:t xml:space="preserve"> of a perso</w:t>
            </w:r>
            <w:r>
              <w:t xml:space="preserve">n with intellectual disability and/or a panel discussion which includes people with intellectual disability. </w:t>
            </w:r>
          </w:p>
          <w:p w14:paraId="1AFB6A83" w14:textId="77777777" w:rsidR="00853088" w:rsidRPr="00080758" w:rsidRDefault="00853088" w:rsidP="00926B14"/>
          <w:p w14:paraId="3A31E321" w14:textId="77777777" w:rsidR="00853088" w:rsidRPr="00080758" w:rsidRDefault="00853088" w:rsidP="00926B14">
            <w:r w:rsidRPr="00080758">
              <w:t>Resources:</w:t>
            </w:r>
          </w:p>
          <w:p w14:paraId="26E34407" w14:textId="6BA57D4E" w:rsidR="00853088" w:rsidRDefault="00853088" w:rsidP="007F1F6B">
            <w:pPr>
              <w:pStyle w:val="ListParagraph"/>
              <w:numPr>
                <w:ilvl w:val="0"/>
                <w:numId w:val="53"/>
              </w:numPr>
            </w:pPr>
            <w:r w:rsidRPr="00080758">
              <w:t xml:space="preserve">CID </w:t>
            </w:r>
            <w:r w:rsidR="007E216F">
              <w:t>E</w:t>
            </w:r>
            <w:r w:rsidRPr="00080758">
              <w:t>asy</w:t>
            </w:r>
            <w:r w:rsidR="007E216F">
              <w:t xml:space="preserve"> R</w:t>
            </w:r>
            <w:r w:rsidRPr="00080758">
              <w:t>ead resources</w:t>
            </w:r>
            <w:r w:rsidR="007E216F">
              <w:t>.</w:t>
            </w:r>
          </w:p>
          <w:p w14:paraId="77B58E9D" w14:textId="46C511AC" w:rsidR="00853088" w:rsidRPr="008006BF" w:rsidRDefault="00853088" w:rsidP="007F1F6B">
            <w:pPr>
              <w:pStyle w:val="ListParagraph"/>
              <w:numPr>
                <w:ilvl w:val="0"/>
                <w:numId w:val="53"/>
              </w:numPr>
            </w:pPr>
            <w:r w:rsidRPr="00080758">
              <w:t>Other resources e</w:t>
            </w:r>
            <w:r w:rsidR="007E216F">
              <w:t>.</w:t>
            </w:r>
            <w:r w:rsidRPr="00080758">
              <w:t>g</w:t>
            </w:r>
            <w:r w:rsidR="007E216F">
              <w:t>.</w:t>
            </w:r>
            <w:r>
              <w:t xml:space="preserve"> </w:t>
            </w:r>
            <w:r w:rsidR="007E216F">
              <w:t>‘</w:t>
            </w:r>
            <w:r w:rsidRPr="00080758">
              <w:t>Books beyond words</w:t>
            </w:r>
            <w:r w:rsidR="007E216F">
              <w:t>.’</w:t>
            </w:r>
          </w:p>
        </w:tc>
      </w:tr>
      <w:tr w:rsidR="00853088" w:rsidRPr="00B47B9D" w14:paraId="59490B3D" w14:textId="77777777" w:rsidTr="00387542">
        <w:trPr>
          <w:trHeight w:val="1587"/>
        </w:trPr>
        <w:tc>
          <w:tcPr>
            <w:tcW w:w="875" w:type="pct"/>
            <w:shd w:val="clear" w:color="auto" w:fill="auto"/>
          </w:tcPr>
          <w:p w14:paraId="5E542D0F" w14:textId="77777777" w:rsidR="00853088" w:rsidRDefault="00853088" w:rsidP="00926B14">
            <w:r w:rsidRPr="00080758">
              <w:t>Question tim</w:t>
            </w:r>
            <w:r>
              <w:t>e</w:t>
            </w:r>
          </w:p>
          <w:p w14:paraId="5E517F8D" w14:textId="77777777" w:rsidR="00853088" w:rsidRPr="00080758" w:rsidRDefault="00853088" w:rsidP="00926B14">
            <w:r>
              <w:t>5 min</w:t>
            </w:r>
          </w:p>
        </w:tc>
        <w:tc>
          <w:tcPr>
            <w:tcW w:w="2077" w:type="pct"/>
            <w:shd w:val="clear" w:color="auto" w:fill="auto"/>
          </w:tcPr>
          <w:p w14:paraId="77971BA9" w14:textId="0251BD87" w:rsidR="00853088" w:rsidRDefault="00853088" w:rsidP="00926B14">
            <w:r>
              <w:t>Question time</w:t>
            </w:r>
            <w:r w:rsidR="007E216F">
              <w:t>.</w:t>
            </w:r>
          </w:p>
          <w:p w14:paraId="7B0D219F" w14:textId="77777777" w:rsidR="00853088" w:rsidRPr="00080758" w:rsidRDefault="00853088" w:rsidP="00926B14"/>
        </w:tc>
        <w:tc>
          <w:tcPr>
            <w:tcW w:w="2048" w:type="pct"/>
            <w:shd w:val="clear" w:color="auto" w:fill="auto"/>
          </w:tcPr>
          <w:p w14:paraId="41CFBB16" w14:textId="77777777" w:rsidR="00853088" w:rsidRPr="00080758" w:rsidRDefault="00853088" w:rsidP="00926B14">
            <w:r>
              <w:t>Q&amp;A</w:t>
            </w:r>
          </w:p>
        </w:tc>
      </w:tr>
      <w:tr w:rsidR="00853088" w:rsidRPr="00B47B9D" w14:paraId="3A0627B9" w14:textId="77777777" w:rsidTr="00387542">
        <w:trPr>
          <w:trHeight w:val="676"/>
        </w:trPr>
        <w:tc>
          <w:tcPr>
            <w:tcW w:w="875" w:type="pct"/>
            <w:shd w:val="clear" w:color="auto" w:fill="auto"/>
          </w:tcPr>
          <w:p w14:paraId="6241119A" w14:textId="77777777" w:rsidR="00853088" w:rsidRPr="00080758" w:rsidRDefault="00853088" w:rsidP="00926B14">
            <w:r w:rsidRPr="00080758">
              <w:t>Wrap up</w:t>
            </w:r>
          </w:p>
          <w:p w14:paraId="754D371B" w14:textId="77777777" w:rsidR="00853088" w:rsidRPr="00080758" w:rsidRDefault="00853088" w:rsidP="00926B14">
            <w:r>
              <w:t xml:space="preserve">2-4 </w:t>
            </w:r>
            <w:r w:rsidRPr="00080758">
              <w:t>minutes</w:t>
            </w:r>
          </w:p>
        </w:tc>
        <w:tc>
          <w:tcPr>
            <w:tcW w:w="2077" w:type="pct"/>
            <w:shd w:val="clear" w:color="auto" w:fill="auto"/>
          </w:tcPr>
          <w:p w14:paraId="2E47F1CF" w14:textId="126328C8" w:rsidR="00853088" w:rsidRPr="00080758" w:rsidRDefault="00853088" w:rsidP="00926B14">
            <w:pPr>
              <w:pStyle w:val="ListParagraph"/>
              <w:numPr>
                <w:ilvl w:val="0"/>
                <w:numId w:val="7"/>
              </w:numPr>
            </w:pPr>
            <w:r w:rsidRPr="00080758">
              <w:t>Summary of Key messages</w:t>
            </w:r>
            <w:r w:rsidR="007E216F">
              <w:t>.</w:t>
            </w:r>
          </w:p>
          <w:p w14:paraId="1914545D" w14:textId="6F8ACD72" w:rsidR="00853088" w:rsidRPr="00080758" w:rsidRDefault="00853088" w:rsidP="00926B14">
            <w:pPr>
              <w:pStyle w:val="ListParagraph"/>
              <w:numPr>
                <w:ilvl w:val="0"/>
                <w:numId w:val="7"/>
              </w:numPr>
            </w:pPr>
            <w:r w:rsidRPr="00080758">
              <w:t>Evaluation</w:t>
            </w:r>
            <w:r w:rsidR="007E216F">
              <w:t>,</w:t>
            </w:r>
            <w:r w:rsidRPr="00080758">
              <w:t xml:space="preserve"> </w:t>
            </w:r>
            <w:r>
              <w:t>reference</w:t>
            </w:r>
            <w:r w:rsidRPr="00080758">
              <w:t xml:space="preserve"> handout</w:t>
            </w:r>
            <w:r>
              <w:t>s and evaluation</w:t>
            </w:r>
            <w:r w:rsidRPr="00080758">
              <w:t xml:space="preserve"> and thanks</w:t>
            </w:r>
            <w:r w:rsidR="007E216F">
              <w:t>.</w:t>
            </w:r>
          </w:p>
        </w:tc>
        <w:tc>
          <w:tcPr>
            <w:tcW w:w="2048" w:type="pct"/>
            <w:shd w:val="clear" w:color="auto" w:fill="auto"/>
          </w:tcPr>
          <w:p w14:paraId="3BF5362C" w14:textId="77198766" w:rsidR="00853088" w:rsidRDefault="00853088" w:rsidP="00926B14">
            <w:r>
              <w:t>Post-workshop pack</w:t>
            </w:r>
            <w:r w:rsidR="007E216F">
              <w:t>.</w:t>
            </w:r>
          </w:p>
          <w:p w14:paraId="492C0D47" w14:textId="53556C07" w:rsidR="00853088" w:rsidRPr="00080758" w:rsidRDefault="00853088" w:rsidP="00926B14">
            <w:r w:rsidRPr="00080758">
              <w:t>Evaluation form or link</w:t>
            </w:r>
            <w:r w:rsidR="007E216F">
              <w:t>.</w:t>
            </w:r>
          </w:p>
        </w:tc>
      </w:tr>
    </w:tbl>
    <w:p w14:paraId="192EB043" w14:textId="77777777" w:rsidR="00853088" w:rsidRDefault="00853088" w:rsidP="00926B14">
      <w:pPr>
        <w:pStyle w:val="Heading1"/>
      </w:pPr>
    </w:p>
    <w:p w14:paraId="2F2CBBD4" w14:textId="77777777" w:rsidR="00853088" w:rsidRDefault="00853088" w:rsidP="00926B14">
      <w:pPr>
        <w:rPr>
          <w:rFonts w:asciiTheme="majorHAnsi" w:eastAsiaTheme="majorEastAsia" w:hAnsiTheme="majorHAnsi" w:cstheme="majorBidi"/>
          <w:color w:val="2E74B5" w:themeColor="accent1" w:themeShade="BF"/>
          <w:sz w:val="32"/>
          <w:szCs w:val="32"/>
        </w:rPr>
      </w:pPr>
      <w:r>
        <w:br w:type="page"/>
      </w:r>
    </w:p>
    <w:p w14:paraId="622E8469" w14:textId="77777777" w:rsidR="00853088" w:rsidRPr="00B47B9D" w:rsidRDefault="00853088" w:rsidP="00926B14">
      <w:pPr>
        <w:pStyle w:val="Heading1"/>
      </w:pPr>
      <w:bookmarkStart w:id="25" w:name="_Toc89662001"/>
      <w:r>
        <w:lastRenderedPageBreak/>
        <w:t>Session outline – Dentists 1.5 hours with a panel discussion</w:t>
      </w:r>
      <w:bookmarkEnd w:id="25"/>
    </w:p>
    <w:tbl>
      <w:tblPr>
        <w:tblStyle w:val="TableGrid"/>
        <w:tblW w:w="5000" w:type="pct"/>
        <w:tblLook w:val="04A0" w:firstRow="1" w:lastRow="0" w:firstColumn="1" w:lastColumn="0" w:noHBand="0" w:noVBand="1"/>
      </w:tblPr>
      <w:tblGrid>
        <w:gridCol w:w="2441"/>
        <w:gridCol w:w="5794"/>
        <w:gridCol w:w="5713"/>
      </w:tblGrid>
      <w:tr w:rsidR="00853088" w:rsidRPr="005D68D7" w14:paraId="56272E8A" w14:textId="77777777" w:rsidTr="005D68D7">
        <w:tc>
          <w:tcPr>
            <w:tcW w:w="875" w:type="pct"/>
            <w:shd w:val="clear" w:color="auto" w:fill="BFBFBF" w:themeFill="background1" w:themeFillShade="BF"/>
            <w:vAlign w:val="center"/>
          </w:tcPr>
          <w:p w14:paraId="2D9AAC87" w14:textId="77777777" w:rsidR="00853088" w:rsidRPr="005D68D7" w:rsidRDefault="00853088" w:rsidP="005D68D7">
            <w:pPr>
              <w:jc w:val="center"/>
              <w:rPr>
                <w:b/>
              </w:rPr>
            </w:pPr>
            <w:r w:rsidRPr="005D68D7">
              <w:rPr>
                <w:b/>
              </w:rPr>
              <w:t>Topic</w:t>
            </w:r>
          </w:p>
          <w:p w14:paraId="21D97E9A" w14:textId="6D0D7C05" w:rsidR="00853088" w:rsidRPr="005D68D7" w:rsidRDefault="00853088" w:rsidP="005D68D7">
            <w:pPr>
              <w:jc w:val="center"/>
              <w:rPr>
                <w:b/>
              </w:rPr>
            </w:pPr>
            <w:r w:rsidRPr="005D68D7">
              <w:rPr>
                <w:b/>
              </w:rPr>
              <w:t>Approximate timing</w:t>
            </w:r>
          </w:p>
        </w:tc>
        <w:tc>
          <w:tcPr>
            <w:tcW w:w="2077" w:type="pct"/>
            <w:shd w:val="clear" w:color="auto" w:fill="BFBFBF" w:themeFill="background1" w:themeFillShade="BF"/>
            <w:vAlign w:val="center"/>
          </w:tcPr>
          <w:p w14:paraId="2FDA9F55" w14:textId="77777777" w:rsidR="00853088" w:rsidRPr="005D68D7" w:rsidRDefault="00853088" w:rsidP="005D68D7">
            <w:pPr>
              <w:jc w:val="center"/>
              <w:rPr>
                <w:b/>
              </w:rPr>
            </w:pPr>
            <w:r w:rsidRPr="005D68D7">
              <w:rPr>
                <w:b/>
              </w:rPr>
              <w:t>Content and key points</w:t>
            </w:r>
          </w:p>
        </w:tc>
        <w:tc>
          <w:tcPr>
            <w:tcW w:w="2048" w:type="pct"/>
            <w:shd w:val="clear" w:color="auto" w:fill="BFBFBF" w:themeFill="background1" w:themeFillShade="BF"/>
            <w:vAlign w:val="center"/>
          </w:tcPr>
          <w:p w14:paraId="711F3AFF" w14:textId="77777777" w:rsidR="00853088" w:rsidRPr="005D68D7" w:rsidRDefault="00853088" w:rsidP="005D68D7">
            <w:pPr>
              <w:jc w:val="center"/>
              <w:rPr>
                <w:b/>
              </w:rPr>
            </w:pPr>
            <w:r w:rsidRPr="005D68D7">
              <w:rPr>
                <w:b/>
              </w:rPr>
              <w:t>Delivery format and resources</w:t>
            </w:r>
          </w:p>
        </w:tc>
      </w:tr>
      <w:tr w:rsidR="00853088" w:rsidRPr="00B47B9D" w14:paraId="3694E8AD" w14:textId="77777777" w:rsidTr="00387542">
        <w:tc>
          <w:tcPr>
            <w:tcW w:w="875" w:type="pct"/>
            <w:shd w:val="clear" w:color="auto" w:fill="auto"/>
          </w:tcPr>
          <w:p w14:paraId="38313F2C" w14:textId="77777777" w:rsidR="00853088" w:rsidRPr="00080758" w:rsidRDefault="00853088" w:rsidP="00926B14">
            <w:r w:rsidRPr="00080758">
              <w:t xml:space="preserve">Introduction </w:t>
            </w:r>
          </w:p>
          <w:p w14:paraId="5451490F" w14:textId="77777777" w:rsidR="00853088" w:rsidRPr="00080758" w:rsidRDefault="00853088" w:rsidP="00926B14">
            <w:r w:rsidRPr="00080758">
              <w:t>8 – 1</w:t>
            </w:r>
            <w:r>
              <w:t>0</w:t>
            </w:r>
            <w:r w:rsidRPr="00080758">
              <w:t xml:space="preserve"> minutes</w:t>
            </w:r>
          </w:p>
          <w:p w14:paraId="4D6CA8A1" w14:textId="77777777" w:rsidR="00853088" w:rsidRPr="00080758" w:rsidRDefault="00853088" w:rsidP="00926B14"/>
        </w:tc>
        <w:tc>
          <w:tcPr>
            <w:tcW w:w="2077" w:type="pct"/>
            <w:shd w:val="clear" w:color="auto" w:fill="auto"/>
          </w:tcPr>
          <w:p w14:paraId="5C8DFCB5" w14:textId="73997A91" w:rsidR="00853088" w:rsidRPr="00080758" w:rsidRDefault="00853088" w:rsidP="00926B14">
            <w:r w:rsidRPr="00080758">
              <w:t>Welcome and Acknowledgment of Country</w:t>
            </w:r>
            <w:r w:rsidR="007E216F">
              <w:t>.</w:t>
            </w:r>
          </w:p>
          <w:p w14:paraId="4E248BE3" w14:textId="05D12D0C" w:rsidR="00853088" w:rsidRPr="00080758" w:rsidRDefault="00853088" w:rsidP="00926B14">
            <w:r w:rsidRPr="00080758">
              <w:t>Introductions, housekeeping</w:t>
            </w:r>
            <w:r w:rsidR="007E216F">
              <w:t>.</w:t>
            </w:r>
          </w:p>
          <w:p w14:paraId="6B175F06" w14:textId="6E24FE48" w:rsidR="00853088" w:rsidRPr="00080758" w:rsidRDefault="00853088" w:rsidP="00926B14">
            <w:r w:rsidRPr="00080758">
              <w:t>Outline of workshop and its plan and purpose</w:t>
            </w:r>
            <w:r w:rsidR="007E216F">
              <w:t>.</w:t>
            </w:r>
          </w:p>
        </w:tc>
        <w:tc>
          <w:tcPr>
            <w:tcW w:w="2048" w:type="pct"/>
            <w:shd w:val="clear" w:color="auto" w:fill="auto"/>
          </w:tcPr>
          <w:p w14:paraId="7AA56808" w14:textId="0DE6FBD9" w:rsidR="00853088" w:rsidRPr="00080758" w:rsidRDefault="00853088" w:rsidP="00926B14">
            <w:r w:rsidRPr="00080758">
              <w:t>Facilitator led slides and handouts</w:t>
            </w:r>
            <w:r w:rsidR="007E216F">
              <w:t>.</w:t>
            </w:r>
          </w:p>
        </w:tc>
      </w:tr>
      <w:tr w:rsidR="00853088" w:rsidRPr="00B47B9D" w14:paraId="6010A9EB" w14:textId="77777777" w:rsidTr="00387542">
        <w:trPr>
          <w:trHeight w:val="1021"/>
        </w:trPr>
        <w:tc>
          <w:tcPr>
            <w:tcW w:w="875" w:type="pct"/>
            <w:shd w:val="clear" w:color="auto" w:fill="auto"/>
          </w:tcPr>
          <w:p w14:paraId="09AF12BD" w14:textId="203E93E3" w:rsidR="00853088" w:rsidRPr="00080758" w:rsidRDefault="00853088" w:rsidP="00926B14">
            <w:r w:rsidRPr="00080758">
              <w:t>The impact of supportive, effective care</w:t>
            </w:r>
            <w:r w:rsidR="007E216F">
              <w:t>.</w:t>
            </w:r>
          </w:p>
          <w:p w14:paraId="1C6E80A1" w14:textId="77777777" w:rsidR="00853088" w:rsidRPr="00080758" w:rsidRDefault="00853088" w:rsidP="00926B14"/>
          <w:p w14:paraId="56495B28" w14:textId="77777777" w:rsidR="00853088" w:rsidRPr="00080758" w:rsidRDefault="00853088" w:rsidP="00926B14">
            <w:r>
              <w:t>2-4</w:t>
            </w:r>
            <w:r w:rsidRPr="00080758">
              <w:t xml:space="preserve"> minutes</w:t>
            </w:r>
          </w:p>
        </w:tc>
        <w:tc>
          <w:tcPr>
            <w:tcW w:w="2077" w:type="pct"/>
            <w:shd w:val="clear" w:color="auto" w:fill="auto"/>
          </w:tcPr>
          <w:p w14:paraId="573AEFFC" w14:textId="3A05167F" w:rsidR="00853088" w:rsidRPr="00080758" w:rsidRDefault="00853088" w:rsidP="00926B14">
            <w:r>
              <w:t>Barriers to good health outcomes for people with intellectual disability</w:t>
            </w:r>
            <w:r w:rsidR="007E216F">
              <w:t>.</w:t>
            </w:r>
          </w:p>
          <w:p w14:paraId="0B158A51" w14:textId="77777777" w:rsidR="00853088" w:rsidRPr="00080758" w:rsidRDefault="00853088" w:rsidP="00926B14"/>
          <w:p w14:paraId="5467EAE4" w14:textId="070673DD" w:rsidR="00853088" w:rsidRPr="00080758" w:rsidRDefault="00853088" w:rsidP="00926B14">
            <w:r w:rsidRPr="00080758">
              <w:t>Good health care is possible for people with intellectual disability</w:t>
            </w:r>
            <w:r w:rsidR="007E216F">
              <w:t>.</w:t>
            </w:r>
          </w:p>
        </w:tc>
        <w:tc>
          <w:tcPr>
            <w:tcW w:w="2048" w:type="pct"/>
            <w:shd w:val="clear" w:color="auto" w:fill="auto"/>
          </w:tcPr>
          <w:p w14:paraId="31AAFFC6" w14:textId="0382AF7F" w:rsidR="00853088" w:rsidRPr="00080758" w:rsidRDefault="00853088" w:rsidP="00926B14">
            <w:r>
              <w:t>Brief intro through slides or video</w:t>
            </w:r>
            <w:r w:rsidR="007E216F">
              <w:t>.</w:t>
            </w:r>
          </w:p>
          <w:p w14:paraId="08232BB2" w14:textId="77777777" w:rsidR="00853088" w:rsidRDefault="00853088" w:rsidP="00926B14">
            <w:r w:rsidRPr="00080758">
              <w:t xml:space="preserve"> </w:t>
            </w:r>
          </w:p>
          <w:p w14:paraId="484FFA32" w14:textId="77777777" w:rsidR="00853088" w:rsidRDefault="00853088" w:rsidP="00926B14"/>
          <w:p w14:paraId="3F3E2249" w14:textId="77777777" w:rsidR="00853088" w:rsidRPr="00080758" w:rsidRDefault="00853088" w:rsidP="00926B14">
            <w:r w:rsidRPr="00080758">
              <w:t xml:space="preserve">Personal story </w:t>
            </w:r>
            <w:r>
              <w:t xml:space="preserve">- </w:t>
            </w:r>
            <w:r w:rsidRPr="00080758">
              <w:t>in person or</w:t>
            </w:r>
            <w:r>
              <w:t xml:space="preserve"> via</w:t>
            </w:r>
            <w:r w:rsidRPr="00080758">
              <w:t xml:space="preserve"> video.</w:t>
            </w:r>
          </w:p>
          <w:p w14:paraId="4DB6275B" w14:textId="77777777" w:rsidR="00853088" w:rsidRPr="00080758" w:rsidRDefault="00853088" w:rsidP="00926B14"/>
        </w:tc>
      </w:tr>
      <w:tr w:rsidR="00853088" w:rsidRPr="00B47B9D" w14:paraId="76CE1E9B" w14:textId="77777777" w:rsidTr="00387542">
        <w:tc>
          <w:tcPr>
            <w:tcW w:w="875" w:type="pct"/>
            <w:shd w:val="clear" w:color="auto" w:fill="auto"/>
          </w:tcPr>
          <w:p w14:paraId="7A5390BB" w14:textId="77777777" w:rsidR="00853088" w:rsidRPr="000C3E27" w:rsidRDefault="00853088" w:rsidP="00926B14">
            <w:r w:rsidRPr="000C3E27">
              <w:t>Case examples</w:t>
            </w:r>
          </w:p>
          <w:p w14:paraId="72E45981" w14:textId="77777777" w:rsidR="00853088" w:rsidRPr="00F52606" w:rsidRDefault="00853088" w:rsidP="00926B14">
            <w:pPr>
              <w:rPr>
                <w:highlight w:val="red"/>
              </w:rPr>
            </w:pPr>
            <w:r w:rsidRPr="000C3E27">
              <w:t xml:space="preserve">30 - </w:t>
            </w:r>
            <w:r>
              <w:t>35</w:t>
            </w:r>
            <w:r w:rsidRPr="000C3E27">
              <w:t xml:space="preserve"> minutes</w:t>
            </w:r>
          </w:p>
        </w:tc>
        <w:tc>
          <w:tcPr>
            <w:tcW w:w="2077" w:type="pct"/>
            <w:shd w:val="clear" w:color="auto" w:fill="auto"/>
          </w:tcPr>
          <w:p w14:paraId="3D4AA891" w14:textId="77777777" w:rsidR="00853088" w:rsidRDefault="00853088" w:rsidP="00926B14">
            <w:r>
              <w:t>2 cases:</w:t>
            </w:r>
          </w:p>
          <w:p w14:paraId="7431A282" w14:textId="77777777" w:rsidR="00853088" w:rsidRPr="00645967" w:rsidRDefault="00853088" w:rsidP="007F1F6B">
            <w:pPr>
              <w:pStyle w:val="ListParagraph"/>
              <w:numPr>
                <w:ilvl w:val="0"/>
                <w:numId w:val="54"/>
              </w:numPr>
            </w:pPr>
            <w:r w:rsidRPr="00645967">
              <w:t>Stacey</w:t>
            </w:r>
          </w:p>
          <w:p w14:paraId="2F343B48" w14:textId="77777777" w:rsidR="00853088" w:rsidRPr="00645967" w:rsidRDefault="00853088" w:rsidP="007F1F6B">
            <w:pPr>
              <w:pStyle w:val="ListParagraph"/>
              <w:numPr>
                <w:ilvl w:val="0"/>
                <w:numId w:val="54"/>
              </w:numPr>
            </w:pPr>
            <w:r w:rsidRPr="00645967">
              <w:t>Leon</w:t>
            </w:r>
          </w:p>
          <w:p w14:paraId="01D2FBEC" w14:textId="77777777" w:rsidR="00853088" w:rsidRPr="00080758" w:rsidRDefault="00853088" w:rsidP="00926B14">
            <w:pPr>
              <w:rPr>
                <w:shd w:val="clear" w:color="auto" w:fill="FFE599" w:themeFill="accent4" w:themeFillTint="66"/>
              </w:rPr>
            </w:pPr>
            <w:r>
              <w:t xml:space="preserve"> </w:t>
            </w:r>
          </w:p>
          <w:p w14:paraId="16173A25" w14:textId="34444BB7" w:rsidR="00853088" w:rsidRPr="00080758" w:rsidRDefault="00853088" w:rsidP="00926B14">
            <w:pPr>
              <w:rPr>
                <w:shd w:val="clear" w:color="auto" w:fill="FFE599" w:themeFill="accent4" w:themeFillTint="66"/>
              </w:rPr>
            </w:pPr>
            <w:r w:rsidRPr="00080758">
              <w:t>Each involves group discussion and sharing</w:t>
            </w:r>
            <w:r w:rsidR="007E216F">
              <w:t>.</w:t>
            </w:r>
          </w:p>
          <w:p w14:paraId="141E53C5" w14:textId="77777777" w:rsidR="00853088" w:rsidRPr="00080758" w:rsidRDefault="00853088" w:rsidP="00926B14">
            <w:pPr>
              <w:rPr>
                <w:shd w:val="clear" w:color="auto" w:fill="FFE599" w:themeFill="accent4" w:themeFillTint="66"/>
              </w:rPr>
            </w:pPr>
            <w:r w:rsidRPr="00080758">
              <w:t>For each, summarise:</w:t>
            </w:r>
          </w:p>
          <w:p w14:paraId="6A806B21" w14:textId="3AF879C9" w:rsidR="00853088" w:rsidRPr="00080758" w:rsidRDefault="007E216F" w:rsidP="00926B14">
            <w:pPr>
              <w:pStyle w:val="ListParagraph"/>
              <w:numPr>
                <w:ilvl w:val="0"/>
                <w:numId w:val="10"/>
              </w:numPr>
              <w:rPr>
                <w:shd w:val="clear" w:color="auto" w:fill="FFE599" w:themeFill="accent4" w:themeFillTint="66"/>
              </w:rPr>
            </w:pPr>
            <w:r>
              <w:t>c</w:t>
            </w:r>
            <w:r w:rsidR="00853088">
              <w:t>linical issues</w:t>
            </w:r>
          </w:p>
          <w:p w14:paraId="5B9AC487" w14:textId="77777777" w:rsidR="00853088" w:rsidRPr="00080758" w:rsidRDefault="00853088" w:rsidP="00926B14">
            <w:pPr>
              <w:pStyle w:val="ListParagraph"/>
              <w:numPr>
                <w:ilvl w:val="0"/>
                <w:numId w:val="10"/>
              </w:numPr>
              <w:rPr>
                <w:shd w:val="clear" w:color="auto" w:fill="FFE599" w:themeFill="accent4" w:themeFillTint="66"/>
              </w:rPr>
            </w:pPr>
            <w:r w:rsidRPr="00080758">
              <w:t>clinical resources</w:t>
            </w:r>
          </w:p>
          <w:p w14:paraId="5B724C54" w14:textId="77777777" w:rsidR="00853088" w:rsidRPr="00080758" w:rsidRDefault="00853088" w:rsidP="00926B14">
            <w:pPr>
              <w:pStyle w:val="ListParagraph"/>
              <w:numPr>
                <w:ilvl w:val="0"/>
                <w:numId w:val="10"/>
              </w:numPr>
              <w:rPr>
                <w:shd w:val="clear" w:color="auto" w:fill="FFE599" w:themeFill="accent4" w:themeFillTint="66"/>
              </w:rPr>
            </w:pPr>
            <w:r w:rsidRPr="00080758">
              <w:t>practical challenges</w:t>
            </w:r>
          </w:p>
          <w:p w14:paraId="4AE711D3" w14:textId="6964F918" w:rsidR="00853088" w:rsidRPr="009F3E15" w:rsidRDefault="007E216F" w:rsidP="00926B14">
            <w:pPr>
              <w:pStyle w:val="ListParagraph"/>
              <w:numPr>
                <w:ilvl w:val="0"/>
                <w:numId w:val="10"/>
              </w:numPr>
            </w:pPr>
            <w:r>
              <w:t>a</w:t>
            </w:r>
            <w:r w:rsidR="00853088" w:rsidRPr="00080758">
              <w:t>djustments to practice to ensure optimal health care.</w:t>
            </w:r>
          </w:p>
          <w:p w14:paraId="1DA3A74B" w14:textId="77777777" w:rsidR="00853088" w:rsidRPr="00080758" w:rsidRDefault="00853088" w:rsidP="00926B14">
            <w:pPr>
              <w:rPr>
                <w:shd w:val="clear" w:color="auto" w:fill="FFE599" w:themeFill="accent4" w:themeFillTint="66"/>
              </w:rPr>
            </w:pPr>
          </w:p>
        </w:tc>
        <w:tc>
          <w:tcPr>
            <w:tcW w:w="2048" w:type="pct"/>
            <w:shd w:val="clear" w:color="auto" w:fill="auto"/>
          </w:tcPr>
          <w:p w14:paraId="2A55A158" w14:textId="77777777" w:rsidR="00853088" w:rsidRPr="00080758" w:rsidRDefault="00853088" w:rsidP="00926B14">
            <w:pPr>
              <w:rPr>
                <w:lang w:val="en-US"/>
              </w:rPr>
            </w:pPr>
            <w:r w:rsidRPr="00080758">
              <w:rPr>
                <w:lang w:val="en-US"/>
              </w:rPr>
              <w:t>Interactive discussion amongst participants with sharing with wider group; followed by facilitator summary</w:t>
            </w:r>
          </w:p>
          <w:p w14:paraId="321B702E" w14:textId="77777777" w:rsidR="00853088" w:rsidRPr="00080758" w:rsidRDefault="00853088" w:rsidP="00926B14">
            <w:pPr>
              <w:rPr>
                <w:lang w:val="en-US"/>
              </w:rPr>
            </w:pPr>
          </w:p>
          <w:p w14:paraId="61AB6BED" w14:textId="77777777" w:rsidR="00853088" w:rsidRDefault="00853088" w:rsidP="00926B14">
            <w:pPr>
              <w:rPr>
                <w:lang w:val="en-US"/>
              </w:rPr>
            </w:pPr>
            <w:r>
              <w:rPr>
                <w:lang w:val="en-US"/>
              </w:rPr>
              <w:t>Resources:</w:t>
            </w:r>
          </w:p>
          <w:p w14:paraId="08584D6D" w14:textId="61B50F31" w:rsidR="00853088" w:rsidRDefault="00853088" w:rsidP="00926B14">
            <w:pPr>
              <w:pStyle w:val="ListParagraph"/>
              <w:numPr>
                <w:ilvl w:val="0"/>
                <w:numId w:val="9"/>
              </w:numPr>
              <w:rPr>
                <w:lang w:val="en-US"/>
              </w:rPr>
            </w:pPr>
            <w:r>
              <w:rPr>
                <w:lang w:val="en-US"/>
              </w:rPr>
              <w:t xml:space="preserve">Therapeutic </w:t>
            </w:r>
            <w:r w:rsidR="007E216F">
              <w:rPr>
                <w:lang w:val="en-US"/>
              </w:rPr>
              <w:t>G</w:t>
            </w:r>
            <w:r>
              <w:rPr>
                <w:lang w:val="en-US"/>
              </w:rPr>
              <w:t>uidelines</w:t>
            </w:r>
          </w:p>
          <w:p w14:paraId="3E9EF868" w14:textId="1DCC1F91" w:rsidR="00853088" w:rsidRPr="00080758" w:rsidRDefault="007E216F" w:rsidP="00926B14">
            <w:pPr>
              <w:pStyle w:val="ListParagraph"/>
              <w:numPr>
                <w:ilvl w:val="0"/>
                <w:numId w:val="9"/>
              </w:numPr>
              <w:rPr>
                <w:lang w:val="en-US"/>
              </w:rPr>
            </w:pPr>
            <w:r>
              <w:rPr>
                <w:lang w:val="en-US"/>
              </w:rPr>
              <w:t>‘</w:t>
            </w:r>
            <w:r w:rsidR="00853088">
              <w:rPr>
                <w:lang w:val="en-US"/>
              </w:rPr>
              <w:t>C</w:t>
            </w:r>
            <w:r w:rsidR="00853088" w:rsidRPr="00080758">
              <w:rPr>
                <w:lang w:val="en-US"/>
              </w:rPr>
              <w:t xml:space="preserve">ommonly missed </w:t>
            </w:r>
            <w:r w:rsidR="00853088">
              <w:rPr>
                <w:lang w:val="en-US"/>
              </w:rPr>
              <w:t xml:space="preserve">health </w:t>
            </w:r>
            <w:r w:rsidR="00853088" w:rsidRPr="00080758">
              <w:rPr>
                <w:lang w:val="en-US"/>
              </w:rPr>
              <w:t>conditions</w:t>
            </w:r>
            <w:r>
              <w:rPr>
                <w:lang w:val="en-US"/>
              </w:rPr>
              <w:t>’</w:t>
            </w:r>
            <w:r w:rsidR="00853088">
              <w:rPr>
                <w:lang w:val="en-US"/>
              </w:rPr>
              <w:t xml:space="preserve"> sheet</w:t>
            </w:r>
          </w:p>
          <w:p w14:paraId="73AC9541" w14:textId="77777777" w:rsidR="00853088" w:rsidRPr="00080758" w:rsidRDefault="00853088" w:rsidP="00926B14">
            <w:pPr>
              <w:pStyle w:val="ListParagraph"/>
              <w:numPr>
                <w:ilvl w:val="0"/>
                <w:numId w:val="9"/>
              </w:numPr>
              <w:rPr>
                <w:lang w:val="en-US"/>
              </w:rPr>
            </w:pPr>
            <w:r w:rsidRPr="00080758">
              <w:rPr>
                <w:lang w:val="en-US"/>
              </w:rPr>
              <w:t>Links to communication tools</w:t>
            </w:r>
          </w:p>
          <w:p w14:paraId="3EE6D8E6" w14:textId="77777777" w:rsidR="00853088" w:rsidRDefault="00853088" w:rsidP="00926B14">
            <w:pPr>
              <w:pStyle w:val="ListParagraph"/>
              <w:numPr>
                <w:ilvl w:val="0"/>
                <w:numId w:val="9"/>
              </w:numPr>
              <w:rPr>
                <w:lang w:val="en-US"/>
              </w:rPr>
            </w:pPr>
            <w:r w:rsidRPr="00080758">
              <w:rPr>
                <w:lang w:val="en-US"/>
              </w:rPr>
              <w:t>Links to other practical resources</w:t>
            </w:r>
          </w:p>
          <w:p w14:paraId="391BB3D1" w14:textId="77777777" w:rsidR="00853088" w:rsidRPr="00080758" w:rsidRDefault="00853088" w:rsidP="00926B14">
            <w:pPr>
              <w:pStyle w:val="ListParagraph"/>
              <w:numPr>
                <w:ilvl w:val="0"/>
                <w:numId w:val="9"/>
              </w:numPr>
              <w:rPr>
                <w:lang w:val="en-US"/>
              </w:rPr>
            </w:pPr>
            <w:r>
              <w:rPr>
                <w:lang w:val="en-US"/>
              </w:rPr>
              <w:t>Case studies sent ahead of time</w:t>
            </w:r>
          </w:p>
        </w:tc>
      </w:tr>
      <w:tr w:rsidR="00853088" w:rsidRPr="00B47B9D" w14:paraId="7C98E6D3" w14:textId="77777777" w:rsidTr="00387542">
        <w:trPr>
          <w:trHeight w:val="2060"/>
        </w:trPr>
        <w:tc>
          <w:tcPr>
            <w:tcW w:w="875" w:type="pct"/>
            <w:shd w:val="clear" w:color="auto" w:fill="auto"/>
          </w:tcPr>
          <w:p w14:paraId="5C791DAA" w14:textId="77777777" w:rsidR="00853088" w:rsidRDefault="00853088" w:rsidP="00926B14">
            <w:r>
              <w:lastRenderedPageBreak/>
              <w:t>Break</w:t>
            </w:r>
          </w:p>
          <w:p w14:paraId="2D73D841" w14:textId="77777777" w:rsidR="00853088" w:rsidRPr="00080758" w:rsidRDefault="00853088" w:rsidP="00926B14">
            <w:r>
              <w:t>10 minutes</w:t>
            </w:r>
          </w:p>
        </w:tc>
        <w:tc>
          <w:tcPr>
            <w:tcW w:w="2077" w:type="pct"/>
            <w:shd w:val="clear" w:color="auto" w:fill="auto"/>
          </w:tcPr>
          <w:p w14:paraId="503BF2C1" w14:textId="77777777" w:rsidR="00853088" w:rsidRPr="00080758" w:rsidRDefault="00853088" w:rsidP="00926B14">
            <w:r>
              <w:t>Break</w:t>
            </w:r>
          </w:p>
        </w:tc>
        <w:tc>
          <w:tcPr>
            <w:tcW w:w="2048" w:type="pct"/>
            <w:shd w:val="clear" w:color="auto" w:fill="auto"/>
          </w:tcPr>
          <w:p w14:paraId="26DCB859" w14:textId="77777777" w:rsidR="00853088" w:rsidRDefault="00853088" w:rsidP="00926B14">
            <w:r>
              <w:t>Coffee</w:t>
            </w:r>
          </w:p>
        </w:tc>
      </w:tr>
      <w:tr w:rsidR="00853088" w:rsidRPr="00B47B9D" w14:paraId="20D37E74" w14:textId="77777777" w:rsidTr="00387542">
        <w:trPr>
          <w:trHeight w:val="2060"/>
        </w:trPr>
        <w:tc>
          <w:tcPr>
            <w:tcW w:w="875" w:type="pct"/>
            <w:shd w:val="clear" w:color="auto" w:fill="auto"/>
          </w:tcPr>
          <w:p w14:paraId="10DC2B36" w14:textId="77777777" w:rsidR="00853088" w:rsidRPr="00080758" w:rsidRDefault="00853088" w:rsidP="00926B14">
            <w:r w:rsidRPr="00080758">
              <w:t>Reasonable adjustments</w:t>
            </w:r>
          </w:p>
          <w:p w14:paraId="69726226" w14:textId="77777777" w:rsidR="00853088" w:rsidRDefault="00853088" w:rsidP="00926B14">
            <w:r w:rsidRPr="00080758">
              <w:t>10-1</w:t>
            </w:r>
            <w:r>
              <w:t>3</w:t>
            </w:r>
            <w:r w:rsidRPr="00080758">
              <w:t xml:space="preserve"> minutes</w:t>
            </w:r>
          </w:p>
          <w:p w14:paraId="642C3A19" w14:textId="77777777" w:rsidR="00853088" w:rsidRPr="00080758" w:rsidRDefault="00853088" w:rsidP="00926B14"/>
        </w:tc>
        <w:tc>
          <w:tcPr>
            <w:tcW w:w="2077" w:type="pct"/>
            <w:shd w:val="clear" w:color="auto" w:fill="auto"/>
          </w:tcPr>
          <w:p w14:paraId="0FBDB950" w14:textId="1E0E40DD" w:rsidR="00853088" w:rsidRPr="00080758" w:rsidRDefault="00853088" w:rsidP="00926B14">
            <w:r w:rsidRPr="00080758">
              <w:t>Reasonable adjustments throughout an appointment and follow-up</w:t>
            </w:r>
            <w:r w:rsidR="007E216F">
              <w:t>.</w:t>
            </w:r>
          </w:p>
          <w:p w14:paraId="7C7AD893" w14:textId="77777777" w:rsidR="00853088" w:rsidRPr="00080758" w:rsidRDefault="00853088" w:rsidP="00926B14"/>
          <w:p w14:paraId="0FD3672E" w14:textId="77FA4A96" w:rsidR="00853088" w:rsidRPr="00080758" w:rsidRDefault="00853088" w:rsidP="00926B14">
            <w:r w:rsidRPr="00080758">
              <w:t>C</w:t>
            </w:r>
            <w:r>
              <w:t>ommunication</w:t>
            </w:r>
            <w:r w:rsidR="007E216F">
              <w:t>.</w:t>
            </w:r>
          </w:p>
          <w:p w14:paraId="3C2A1937" w14:textId="77777777" w:rsidR="00853088" w:rsidRPr="00080758" w:rsidRDefault="00853088" w:rsidP="00926B14"/>
          <w:p w14:paraId="36163417" w14:textId="77777777" w:rsidR="00853088" w:rsidRPr="00080758" w:rsidRDefault="00853088" w:rsidP="00926B14"/>
        </w:tc>
        <w:tc>
          <w:tcPr>
            <w:tcW w:w="2048" w:type="pct"/>
            <w:shd w:val="clear" w:color="auto" w:fill="auto"/>
          </w:tcPr>
          <w:p w14:paraId="0CD9196B" w14:textId="77777777" w:rsidR="00853088" w:rsidRDefault="00853088" w:rsidP="00926B14">
            <w:r w:rsidRPr="00080758">
              <w:t>Presented by co-facilitator with intellectual disabi</w:t>
            </w:r>
            <w:r>
              <w:t xml:space="preserve">lity </w:t>
            </w:r>
          </w:p>
          <w:p w14:paraId="7FB0E726" w14:textId="77777777" w:rsidR="00853088" w:rsidRPr="00080758" w:rsidRDefault="00853088" w:rsidP="00926B14">
            <w:r>
              <w:t xml:space="preserve">OR presented by a facilitator without intellectual disability but including </w:t>
            </w:r>
            <w:r w:rsidRPr="00080758">
              <w:t>video</w:t>
            </w:r>
            <w:r>
              <w:t>s</w:t>
            </w:r>
            <w:r w:rsidRPr="00080758">
              <w:t xml:space="preserve"> of a perso</w:t>
            </w:r>
            <w:r>
              <w:t xml:space="preserve">n with intellectual disability and/or a panel discussion which includes people with intellectual disability. </w:t>
            </w:r>
          </w:p>
          <w:p w14:paraId="40A08F5F" w14:textId="77777777" w:rsidR="00853088" w:rsidRPr="00080758" w:rsidRDefault="00853088" w:rsidP="00926B14"/>
          <w:p w14:paraId="6AA8FF02" w14:textId="77777777" w:rsidR="00853088" w:rsidRPr="00080758" w:rsidRDefault="00853088" w:rsidP="00926B14">
            <w:r w:rsidRPr="00080758">
              <w:t>Resources:</w:t>
            </w:r>
          </w:p>
          <w:p w14:paraId="704BE536" w14:textId="0A04BF51" w:rsidR="00853088" w:rsidRPr="00080758" w:rsidRDefault="00853088" w:rsidP="007F1F6B">
            <w:pPr>
              <w:pStyle w:val="ListParagraph"/>
              <w:numPr>
                <w:ilvl w:val="0"/>
                <w:numId w:val="55"/>
              </w:numPr>
            </w:pPr>
            <w:r w:rsidRPr="00080758">
              <w:t xml:space="preserve">CID </w:t>
            </w:r>
            <w:r w:rsidR="007E216F">
              <w:t>E</w:t>
            </w:r>
            <w:r w:rsidRPr="00080758">
              <w:t xml:space="preserve">asy </w:t>
            </w:r>
            <w:r w:rsidR="007E216F">
              <w:t>R</w:t>
            </w:r>
            <w:r w:rsidRPr="00080758">
              <w:t>ead resources</w:t>
            </w:r>
            <w:r w:rsidR="007E216F">
              <w:t>.</w:t>
            </w:r>
          </w:p>
          <w:p w14:paraId="2AA541A1" w14:textId="732C34CE" w:rsidR="00853088" w:rsidRPr="00080758" w:rsidRDefault="00853088" w:rsidP="007F1F6B">
            <w:pPr>
              <w:pStyle w:val="ListParagraph"/>
              <w:numPr>
                <w:ilvl w:val="0"/>
                <w:numId w:val="55"/>
              </w:numPr>
            </w:pPr>
            <w:r w:rsidRPr="00080758">
              <w:t>Other resources e</w:t>
            </w:r>
            <w:r w:rsidR="007E216F">
              <w:t>.</w:t>
            </w:r>
            <w:r w:rsidRPr="00080758">
              <w:t>g</w:t>
            </w:r>
            <w:r w:rsidR="007E216F">
              <w:t>.</w:t>
            </w:r>
            <w:r>
              <w:t xml:space="preserve"> </w:t>
            </w:r>
            <w:r w:rsidR="007E216F">
              <w:t>‘</w:t>
            </w:r>
            <w:r w:rsidRPr="00080758">
              <w:t>Books beyond words</w:t>
            </w:r>
            <w:r w:rsidR="007E216F">
              <w:t>.’</w:t>
            </w:r>
          </w:p>
        </w:tc>
      </w:tr>
      <w:tr w:rsidR="00853088" w:rsidRPr="00B47B9D" w14:paraId="5D2062B9" w14:textId="77777777" w:rsidTr="00387542">
        <w:trPr>
          <w:trHeight w:val="1587"/>
        </w:trPr>
        <w:tc>
          <w:tcPr>
            <w:tcW w:w="875" w:type="pct"/>
            <w:shd w:val="clear" w:color="auto" w:fill="auto"/>
          </w:tcPr>
          <w:p w14:paraId="6CA6EE1F" w14:textId="77777777" w:rsidR="00853088" w:rsidRPr="00080758" w:rsidRDefault="00853088" w:rsidP="00926B14">
            <w:r w:rsidRPr="00080758">
              <w:t>Panel discussion</w:t>
            </w:r>
          </w:p>
          <w:p w14:paraId="5B0A0E20" w14:textId="77777777" w:rsidR="00853088" w:rsidRPr="00080758" w:rsidRDefault="00853088" w:rsidP="00926B14">
            <w:r>
              <w:t>15 min</w:t>
            </w:r>
          </w:p>
        </w:tc>
        <w:tc>
          <w:tcPr>
            <w:tcW w:w="2077" w:type="pct"/>
            <w:shd w:val="clear" w:color="auto" w:fill="auto"/>
          </w:tcPr>
          <w:p w14:paraId="2BCCCD00" w14:textId="77777777" w:rsidR="00853088" w:rsidRPr="00080758" w:rsidRDefault="00853088" w:rsidP="00926B14">
            <w:r>
              <w:t>Or Panel discussion</w:t>
            </w:r>
          </w:p>
        </w:tc>
        <w:tc>
          <w:tcPr>
            <w:tcW w:w="2048" w:type="pct"/>
            <w:shd w:val="clear" w:color="auto" w:fill="auto"/>
          </w:tcPr>
          <w:p w14:paraId="6AE137A3" w14:textId="0884735F" w:rsidR="00853088" w:rsidRPr="00080758" w:rsidRDefault="00853088" w:rsidP="00926B14">
            <w:r w:rsidRPr="00080758">
              <w:t xml:space="preserve">Panel with at least one person with lived experience </w:t>
            </w:r>
            <w:r>
              <w:t xml:space="preserve">(supported) </w:t>
            </w:r>
            <w:r w:rsidRPr="00080758">
              <w:t>and at least one health professional of each type targeted for that session</w:t>
            </w:r>
            <w:r w:rsidR="007E216F">
              <w:t>.</w:t>
            </w:r>
          </w:p>
        </w:tc>
      </w:tr>
      <w:tr w:rsidR="00853088" w:rsidRPr="00B47B9D" w14:paraId="0A786955" w14:textId="77777777" w:rsidTr="00387542">
        <w:trPr>
          <w:trHeight w:val="676"/>
        </w:trPr>
        <w:tc>
          <w:tcPr>
            <w:tcW w:w="875" w:type="pct"/>
            <w:shd w:val="clear" w:color="auto" w:fill="auto"/>
          </w:tcPr>
          <w:p w14:paraId="3E782C72" w14:textId="77777777" w:rsidR="00853088" w:rsidRPr="00080758" w:rsidRDefault="00853088" w:rsidP="00926B14">
            <w:r w:rsidRPr="00080758">
              <w:t>Wrap up</w:t>
            </w:r>
          </w:p>
          <w:p w14:paraId="234DF811" w14:textId="77777777" w:rsidR="00853088" w:rsidRPr="00080758" w:rsidRDefault="00853088" w:rsidP="00926B14">
            <w:r>
              <w:t xml:space="preserve">2-4 </w:t>
            </w:r>
            <w:r w:rsidRPr="00080758">
              <w:t>minutes</w:t>
            </w:r>
          </w:p>
        </w:tc>
        <w:tc>
          <w:tcPr>
            <w:tcW w:w="2077" w:type="pct"/>
            <w:shd w:val="clear" w:color="auto" w:fill="auto"/>
          </w:tcPr>
          <w:p w14:paraId="0132782D" w14:textId="4F822121" w:rsidR="00853088" w:rsidRPr="00080758" w:rsidRDefault="00853088" w:rsidP="00926B14">
            <w:pPr>
              <w:pStyle w:val="ListParagraph"/>
              <w:numPr>
                <w:ilvl w:val="0"/>
                <w:numId w:val="7"/>
              </w:numPr>
            </w:pPr>
            <w:r w:rsidRPr="00080758">
              <w:t>Summary of Key messages</w:t>
            </w:r>
            <w:r w:rsidR="007E216F">
              <w:t>.</w:t>
            </w:r>
          </w:p>
          <w:p w14:paraId="0838FB37" w14:textId="55F26DD4" w:rsidR="00853088" w:rsidRPr="00080758" w:rsidRDefault="00853088" w:rsidP="00926B14">
            <w:pPr>
              <w:pStyle w:val="ListParagraph"/>
              <w:numPr>
                <w:ilvl w:val="0"/>
                <w:numId w:val="7"/>
              </w:numPr>
            </w:pPr>
            <w:r w:rsidRPr="00080758">
              <w:t>Evaluation</w:t>
            </w:r>
            <w:r w:rsidR="007E216F">
              <w:t>,</w:t>
            </w:r>
            <w:r w:rsidRPr="00080758">
              <w:t xml:space="preserve"> </w:t>
            </w:r>
            <w:r>
              <w:t>reference</w:t>
            </w:r>
            <w:r w:rsidRPr="00080758">
              <w:t xml:space="preserve"> handout</w:t>
            </w:r>
            <w:r>
              <w:t>s and evaluation</w:t>
            </w:r>
            <w:r w:rsidRPr="00080758">
              <w:t xml:space="preserve"> and thanks</w:t>
            </w:r>
            <w:r w:rsidR="007E216F">
              <w:t>.</w:t>
            </w:r>
          </w:p>
        </w:tc>
        <w:tc>
          <w:tcPr>
            <w:tcW w:w="2048" w:type="pct"/>
            <w:shd w:val="clear" w:color="auto" w:fill="auto"/>
          </w:tcPr>
          <w:p w14:paraId="0D0A2E8C" w14:textId="6E61C540" w:rsidR="00853088" w:rsidRDefault="00853088" w:rsidP="00926B14">
            <w:r>
              <w:t>Post-workshop pack</w:t>
            </w:r>
            <w:r w:rsidR="007E216F">
              <w:t>.</w:t>
            </w:r>
          </w:p>
          <w:p w14:paraId="5AA86D5D" w14:textId="2A07DDCE" w:rsidR="00853088" w:rsidRPr="00080758" w:rsidRDefault="00853088" w:rsidP="00926B14">
            <w:r w:rsidRPr="00080758">
              <w:t>Evaluation form or link</w:t>
            </w:r>
            <w:r w:rsidR="007E216F">
              <w:t>.</w:t>
            </w:r>
          </w:p>
        </w:tc>
      </w:tr>
    </w:tbl>
    <w:p w14:paraId="486DAA42" w14:textId="77777777" w:rsidR="00853088" w:rsidRDefault="00853088" w:rsidP="00926B14">
      <w:pPr>
        <w:sectPr w:rsidR="00853088" w:rsidSect="00853088">
          <w:headerReference w:type="default" r:id="rId30"/>
          <w:pgSz w:w="16838" w:h="11906" w:orient="landscape"/>
          <w:pgMar w:top="1440" w:right="1440" w:bottom="1440" w:left="1440" w:header="708" w:footer="708" w:gutter="0"/>
          <w:cols w:space="708"/>
          <w:docGrid w:linePitch="360"/>
        </w:sectPr>
      </w:pPr>
    </w:p>
    <w:p w14:paraId="5500EE5F" w14:textId="7D913F98" w:rsidR="008E04FE" w:rsidRDefault="008E04FE" w:rsidP="00926B14">
      <w:pPr>
        <w:pStyle w:val="Title"/>
      </w:pPr>
      <w:bookmarkStart w:id="26" w:name="_Toc94267370"/>
      <w:r>
        <w:lastRenderedPageBreak/>
        <w:t xml:space="preserve">Appendix </w:t>
      </w:r>
      <w:r w:rsidR="007E74DE">
        <w:t>E</w:t>
      </w:r>
      <w:r>
        <w:t xml:space="preserve"> - Summary of </w:t>
      </w:r>
      <w:r w:rsidR="007E74DE">
        <w:t>all</w:t>
      </w:r>
      <w:r>
        <w:t xml:space="preserve"> slides</w:t>
      </w:r>
      <w:bookmarkEnd w:id="26"/>
    </w:p>
    <w:p w14:paraId="7B3B4C9E" w14:textId="132AC3D1" w:rsidR="008E04FE" w:rsidRDefault="008E04FE" w:rsidP="00926B14">
      <w:r>
        <w:t xml:space="preserve">The table below shows all the slides in the order they appear in the master slide set. </w:t>
      </w:r>
    </w:p>
    <w:p w14:paraId="6AA6D967" w14:textId="77777777" w:rsidR="009F3E15" w:rsidRDefault="009F3E15" w:rsidP="00926B14"/>
    <w:p w14:paraId="34AC88F4" w14:textId="77777777" w:rsidR="009F3E15" w:rsidRDefault="008E04FE" w:rsidP="00926B14">
      <w:r w:rsidRPr="009F3E15">
        <w:t>Key to the Symbols:</w:t>
      </w:r>
      <w:r>
        <w:t xml:space="preserve"> </w:t>
      </w:r>
    </w:p>
    <w:p w14:paraId="2CF75464" w14:textId="1A9A8351" w:rsidR="008E04FE" w:rsidRDefault="008E04FE" w:rsidP="00CC7CE7">
      <w:pPr>
        <w:spacing w:after="0"/>
      </w:pPr>
      <w:r>
        <w:t xml:space="preserve">O – Options to change/choose; VID – Video; VERB – read verbatim; SG – group discussion; A – slide has animations; T – slide needs to </w:t>
      </w:r>
      <w:r w:rsidR="00B156DC">
        <w:t xml:space="preserve">be tailored. </w:t>
      </w:r>
    </w:p>
    <w:tbl>
      <w:tblPr>
        <w:tblStyle w:val="GridTable6Colorful-Accent5"/>
        <w:tblW w:w="13956" w:type="dxa"/>
        <w:tblLayout w:type="fixed"/>
        <w:tblLook w:val="04A0" w:firstRow="1" w:lastRow="0" w:firstColumn="1" w:lastColumn="0" w:noHBand="0" w:noVBand="1"/>
      </w:tblPr>
      <w:tblGrid>
        <w:gridCol w:w="993"/>
        <w:gridCol w:w="4247"/>
        <w:gridCol w:w="674"/>
        <w:gridCol w:w="670"/>
        <w:gridCol w:w="670"/>
        <w:gridCol w:w="670"/>
        <w:gridCol w:w="670"/>
        <w:gridCol w:w="670"/>
        <w:gridCol w:w="517"/>
        <w:gridCol w:w="704"/>
        <w:gridCol w:w="788"/>
        <w:gridCol w:w="634"/>
        <w:gridCol w:w="846"/>
        <w:gridCol w:w="567"/>
        <w:gridCol w:w="636"/>
      </w:tblGrid>
      <w:tr w:rsidR="007F1F6B" w:rsidRPr="007F1F6B" w14:paraId="1AFA4655" w14:textId="77777777" w:rsidTr="007F1F6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93" w:type="dxa"/>
            <w:vMerge w:val="restart"/>
            <w:shd w:val="clear" w:color="auto" w:fill="2F5496" w:themeFill="accent5" w:themeFillShade="BF"/>
            <w:textDirection w:val="btLr"/>
            <w:vAlign w:val="center"/>
          </w:tcPr>
          <w:p w14:paraId="28D878EA" w14:textId="780CB98D" w:rsidR="008E04FE" w:rsidRPr="007F1F6B" w:rsidRDefault="003D176D" w:rsidP="007F1F6B">
            <w:pPr>
              <w:rPr>
                <w:color w:val="FFFFFF" w:themeColor="background1"/>
                <w:lang w:eastAsia="en-AU"/>
              </w:rPr>
            </w:pPr>
            <w:r w:rsidRPr="007F1F6B">
              <w:rPr>
                <w:color w:val="FFFFFF" w:themeColor="background1"/>
                <w:lang w:eastAsia="en-AU"/>
              </w:rPr>
              <w:t xml:space="preserve"> </w:t>
            </w:r>
            <w:r w:rsidR="008E04FE" w:rsidRPr="007F1F6B">
              <w:rPr>
                <w:color w:val="FFFFFF" w:themeColor="background1"/>
                <w:lang w:eastAsia="en-AU"/>
              </w:rPr>
              <w:t>Slide number</w:t>
            </w:r>
          </w:p>
        </w:tc>
        <w:tc>
          <w:tcPr>
            <w:tcW w:w="4247" w:type="dxa"/>
            <w:vMerge w:val="restart"/>
            <w:shd w:val="clear" w:color="auto" w:fill="2F5496" w:themeFill="accent5" w:themeFillShade="BF"/>
            <w:noWrap/>
            <w:vAlign w:val="center"/>
          </w:tcPr>
          <w:p w14:paraId="13A382B3" w14:textId="77777777" w:rsidR="008E04FE" w:rsidRPr="007F1F6B" w:rsidRDefault="008E04FE" w:rsidP="007F1F6B">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7F1F6B">
              <w:rPr>
                <w:color w:val="FFFFFF" w:themeColor="background1"/>
                <w:lang w:eastAsia="en-AU"/>
              </w:rPr>
              <w:t>Slide name</w:t>
            </w:r>
          </w:p>
        </w:tc>
        <w:tc>
          <w:tcPr>
            <w:tcW w:w="4541" w:type="dxa"/>
            <w:gridSpan w:val="7"/>
            <w:shd w:val="clear" w:color="auto" w:fill="2F5496" w:themeFill="accent5" w:themeFillShade="BF"/>
            <w:vAlign w:val="center"/>
          </w:tcPr>
          <w:p w14:paraId="02D9D0C4" w14:textId="77777777" w:rsidR="008E04FE" w:rsidRPr="007F1F6B" w:rsidRDefault="008E04FE" w:rsidP="007F1F6B">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7F1F6B">
              <w:rPr>
                <w:color w:val="FFFFFF" w:themeColor="background1"/>
                <w:lang w:eastAsia="en-AU"/>
              </w:rPr>
              <w:t>Suggested use</w:t>
            </w:r>
          </w:p>
        </w:tc>
        <w:tc>
          <w:tcPr>
            <w:tcW w:w="2126" w:type="dxa"/>
            <w:gridSpan w:val="3"/>
            <w:shd w:val="clear" w:color="auto" w:fill="2F5496" w:themeFill="accent5" w:themeFillShade="BF"/>
            <w:vAlign w:val="center"/>
          </w:tcPr>
          <w:p w14:paraId="792AAA78" w14:textId="77777777" w:rsidR="008E04FE" w:rsidRPr="007F1F6B" w:rsidRDefault="008E04FE" w:rsidP="007F1F6B">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7F1F6B">
              <w:rPr>
                <w:color w:val="FFFFFF" w:themeColor="background1"/>
                <w:lang w:eastAsia="en-AU"/>
              </w:rPr>
              <w:t>Who presents</w:t>
            </w:r>
          </w:p>
        </w:tc>
        <w:tc>
          <w:tcPr>
            <w:tcW w:w="846" w:type="dxa"/>
            <w:vMerge w:val="restart"/>
            <w:shd w:val="clear" w:color="auto" w:fill="2F5496" w:themeFill="accent5" w:themeFillShade="BF"/>
            <w:noWrap/>
            <w:textDirection w:val="btLr"/>
            <w:vAlign w:val="center"/>
          </w:tcPr>
          <w:p w14:paraId="74DAB16F" w14:textId="77777777" w:rsidR="008E04FE" w:rsidRPr="007F1F6B" w:rsidRDefault="008E04FE" w:rsidP="007F1F6B">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7F1F6B">
              <w:rPr>
                <w:color w:val="FFFFFF" w:themeColor="background1"/>
                <w:lang w:eastAsia="en-AU"/>
              </w:rPr>
              <w:t>Symbols</w:t>
            </w:r>
          </w:p>
        </w:tc>
        <w:tc>
          <w:tcPr>
            <w:tcW w:w="1203" w:type="dxa"/>
            <w:gridSpan w:val="2"/>
            <w:shd w:val="clear" w:color="auto" w:fill="2F5496" w:themeFill="accent5" w:themeFillShade="BF"/>
            <w:noWrap/>
            <w:vAlign w:val="center"/>
          </w:tcPr>
          <w:p w14:paraId="04D5D934" w14:textId="77777777" w:rsidR="008E04FE" w:rsidRPr="007F1F6B" w:rsidRDefault="008E04FE" w:rsidP="007F1F6B">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7F1F6B">
              <w:rPr>
                <w:color w:val="FFFFFF" w:themeColor="background1"/>
                <w:lang w:eastAsia="en-AU"/>
              </w:rPr>
              <w:t>Time</w:t>
            </w:r>
          </w:p>
        </w:tc>
      </w:tr>
      <w:tr w:rsidR="007F1F6B" w:rsidRPr="007F1F6B" w14:paraId="1B29D8BA" w14:textId="77777777" w:rsidTr="007F1F6B">
        <w:trPr>
          <w:cnfStyle w:val="000000100000" w:firstRow="0" w:lastRow="0" w:firstColumn="0" w:lastColumn="0" w:oddVBand="0" w:evenVBand="0" w:oddHBand="1" w:evenHBand="0" w:firstRowFirstColumn="0" w:firstRowLastColumn="0" w:lastRowFirstColumn="0" w:lastRowLastColumn="0"/>
          <w:trHeight w:val="2403"/>
        </w:trPr>
        <w:tc>
          <w:tcPr>
            <w:cnfStyle w:val="001000000000" w:firstRow="0" w:lastRow="0" w:firstColumn="1" w:lastColumn="0" w:oddVBand="0" w:evenVBand="0" w:oddHBand="0" w:evenHBand="0" w:firstRowFirstColumn="0" w:firstRowLastColumn="0" w:lastRowFirstColumn="0" w:lastRowLastColumn="0"/>
            <w:tcW w:w="993" w:type="dxa"/>
            <w:vMerge/>
            <w:shd w:val="clear" w:color="auto" w:fill="2F5496" w:themeFill="accent5" w:themeFillShade="BF"/>
            <w:textDirection w:val="btLr"/>
            <w:vAlign w:val="center"/>
          </w:tcPr>
          <w:p w14:paraId="0E68E554" w14:textId="77777777" w:rsidR="008E04FE" w:rsidRPr="007F1F6B" w:rsidRDefault="008E04FE" w:rsidP="007F1F6B">
            <w:pPr>
              <w:rPr>
                <w:color w:val="FFFFFF" w:themeColor="background1"/>
                <w:lang w:eastAsia="en-AU"/>
              </w:rPr>
            </w:pPr>
          </w:p>
        </w:tc>
        <w:tc>
          <w:tcPr>
            <w:tcW w:w="4247" w:type="dxa"/>
            <w:vMerge/>
            <w:shd w:val="clear" w:color="auto" w:fill="2F5496" w:themeFill="accent5" w:themeFillShade="BF"/>
            <w:noWrap/>
            <w:vAlign w:val="center"/>
            <w:hideMark/>
          </w:tcPr>
          <w:p w14:paraId="69326EB3"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p>
        </w:tc>
        <w:tc>
          <w:tcPr>
            <w:tcW w:w="674" w:type="dxa"/>
            <w:shd w:val="clear" w:color="auto" w:fill="2F5496" w:themeFill="accent5" w:themeFillShade="BF"/>
            <w:textDirection w:val="btLr"/>
            <w:vAlign w:val="center"/>
          </w:tcPr>
          <w:p w14:paraId="4ECDC927" w14:textId="293C9D1D" w:rsidR="008E04FE" w:rsidRPr="007F1F6B" w:rsidRDefault="003D176D"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7F1F6B">
              <w:rPr>
                <w:color w:val="FFFFFF" w:themeColor="background1"/>
                <w:lang w:eastAsia="en-AU"/>
              </w:rPr>
              <w:t xml:space="preserve"> </w:t>
            </w:r>
            <w:r w:rsidR="008E04FE" w:rsidRPr="007F1F6B">
              <w:rPr>
                <w:color w:val="FFFFFF" w:themeColor="background1"/>
                <w:lang w:eastAsia="en-AU"/>
              </w:rPr>
              <w:t xml:space="preserve">GPs and </w:t>
            </w:r>
            <w:r w:rsidR="007E216F" w:rsidRPr="007F1F6B">
              <w:rPr>
                <w:color w:val="FFFFFF" w:themeColor="background1"/>
                <w:lang w:eastAsia="en-AU"/>
              </w:rPr>
              <w:t>P</w:t>
            </w:r>
            <w:r w:rsidR="008E04FE" w:rsidRPr="007F1F6B">
              <w:rPr>
                <w:color w:val="FFFFFF" w:themeColor="background1"/>
                <w:lang w:eastAsia="en-AU"/>
              </w:rPr>
              <w:t xml:space="preserve">ractice </w:t>
            </w:r>
            <w:r w:rsidR="007E216F" w:rsidRPr="007F1F6B">
              <w:rPr>
                <w:color w:val="FFFFFF" w:themeColor="background1"/>
                <w:lang w:eastAsia="en-AU"/>
              </w:rPr>
              <w:t>N</w:t>
            </w:r>
            <w:r w:rsidR="008E04FE" w:rsidRPr="007F1F6B">
              <w:rPr>
                <w:color w:val="FFFFFF" w:themeColor="background1"/>
                <w:lang w:eastAsia="en-AU"/>
              </w:rPr>
              <w:t xml:space="preserve">urses </w:t>
            </w:r>
            <w:r w:rsidRPr="007F1F6B">
              <w:rPr>
                <w:color w:val="FFFFFF" w:themeColor="background1"/>
                <w:lang w:eastAsia="en-AU"/>
              </w:rPr>
              <w:t xml:space="preserve">   </w:t>
            </w:r>
            <w:r w:rsidR="008E04FE" w:rsidRPr="007F1F6B">
              <w:rPr>
                <w:color w:val="FFFFFF" w:themeColor="background1"/>
                <w:lang w:eastAsia="en-AU"/>
              </w:rPr>
              <w:t>Longer/Shorter</w:t>
            </w:r>
          </w:p>
        </w:tc>
        <w:tc>
          <w:tcPr>
            <w:tcW w:w="670" w:type="dxa"/>
            <w:shd w:val="clear" w:color="auto" w:fill="2F5496" w:themeFill="accent5" w:themeFillShade="BF"/>
            <w:textDirection w:val="btLr"/>
            <w:vAlign w:val="center"/>
          </w:tcPr>
          <w:p w14:paraId="47AACE3C"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7F1F6B">
              <w:rPr>
                <w:color w:val="FFFFFF" w:themeColor="background1"/>
                <w:lang w:eastAsia="en-AU"/>
              </w:rPr>
              <w:t>Dentists</w:t>
            </w:r>
          </w:p>
        </w:tc>
        <w:tc>
          <w:tcPr>
            <w:tcW w:w="670" w:type="dxa"/>
            <w:shd w:val="clear" w:color="auto" w:fill="2F5496" w:themeFill="accent5" w:themeFillShade="BF"/>
            <w:textDirection w:val="btLr"/>
            <w:vAlign w:val="center"/>
          </w:tcPr>
          <w:p w14:paraId="7EB6B14E"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7F1F6B">
              <w:rPr>
                <w:color w:val="FFFFFF" w:themeColor="background1"/>
                <w:lang w:eastAsia="en-AU"/>
              </w:rPr>
              <w:t>Allied Health 1 MH</w:t>
            </w:r>
          </w:p>
        </w:tc>
        <w:tc>
          <w:tcPr>
            <w:tcW w:w="670" w:type="dxa"/>
            <w:shd w:val="clear" w:color="auto" w:fill="2F5496" w:themeFill="accent5" w:themeFillShade="BF"/>
            <w:textDirection w:val="btLr"/>
            <w:vAlign w:val="center"/>
          </w:tcPr>
          <w:p w14:paraId="41BCF18D" w14:textId="15643635"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7F1F6B">
              <w:rPr>
                <w:color w:val="FFFFFF" w:themeColor="background1"/>
                <w:lang w:eastAsia="en-AU"/>
              </w:rPr>
              <w:t xml:space="preserve">Allied  </w:t>
            </w:r>
            <w:r w:rsidR="007E216F" w:rsidRPr="007F1F6B">
              <w:rPr>
                <w:color w:val="FFFFFF" w:themeColor="background1"/>
                <w:lang w:eastAsia="en-AU"/>
              </w:rPr>
              <w:t>H</w:t>
            </w:r>
            <w:r w:rsidRPr="007F1F6B">
              <w:rPr>
                <w:color w:val="FFFFFF" w:themeColor="background1"/>
                <w:lang w:eastAsia="en-AU"/>
              </w:rPr>
              <w:t>ealth 2 PH</w:t>
            </w:r>
          </w:p>
        </w:tc>
        <w:tc>
          <w:tcPr>
            <w:tcW w:w="670" w:type="dxa"/>
            <w:shd w:val="clear" w:color="auto" w:fill="2F5496" w:themeFill="accent5" w:themeFillShade="BF"/>
            <w:textDirection w:val="btLr"/>
            <w:vAlign w:val="center"/>
          </w:tcPr>
          <w:p w14:paraId="088B7D93"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7F1F6B">
              <w:rPr>
                <w:color w:val="FFFFFF" w:themeColor="background1"/>
                <w:lang w:eastAsia="en-AU"/>
              </w:rPr>
              <w:t>Pharmacists</w:t>
            </w:r>
          </w:p>
        </w:tc>
        <w:tc>
          <w:tcPr>
            <w:tcW w:w="670" w:type="dxa"/>
            <w:shd w:val="clear" w:color="auto" w:fill="2F5496" w:themeFill="accent5" w:themeFillShade="BF"/>
            <w:textDirection w:val="btLr"/>
            <w:vAlign w:val="center"/>
          </w:tcPr>
          <w:p w14:paraId="6A5D3196" w14:textId="40804C78"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7F1F6B">
              <w:rPr>
                <w:color w:val="FFFFFF" w:themeColor="background1"/>
                <w:lang w:eastAsia="en-AU"/>
              </w:rPr>
              <w:t xml:space="preserve">Aboriginal </w:t>
            </w:r>
            <w:r w:rsidR="007E216F" w:rsidRPr="007F1F6B">
              <w:rPr>
                <w:color w:val="FFFFFF" w:themeColor="background1"/>
                <w:lang w:eastAsia="en-AU"/>
              </w:rPr>
              <w:t>H</w:t>
            </w:r>
            <w:r w:rsidRPr="007F1F6B">
              <w:rPr>
                <w:color w:val="FFFFFF" w:themeColor="background1"/>
                <w:lang w:eastAsia="en-AU"/>
              </w:rPr>
              <w:t>ealth</w:t>
            </w:r>
          </w:p>
        </w:tc>
        <w:tc>
          <w:tcPr>
            <w:tcW w:w="517" w:type="dxa"/>
            <w:shd w:val="clear" w:color="auto" w:fill="2F5496" w:themeFill="accent5" w:themeFillShade="BF"/>
            <w:textDirection w:val="btLr"/>
            <w:vAlign w:val="center"/>
          </w:tcPr>
          <w:p w14:paraId="144448BF"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7F1F6B">
              <w:rPr>
                <w:color w:val="FFFFFF" w:themeColor="background1"/>
                <w:lang w:eastAsia="en-AU"/>
              </w:rPr>
              <w:t>Other training</w:t>
            </w:r>
          </w:p>
        </w:tc>
        <w:tc>
          <w:tcPr>
            <w:tcW w:w="704" w:type="dxa"/>
            <w:shd w:val="clear" w:color="auto" w:fill="2F5496" w:themeFill="accent5" w:themeFillShade="BF"/>
            <w:textDirection w:val="btLr"/>
            <w:vAlign w:val="center"/>
          </w:tcPr>
          <w:p w14:paraId="1AA78787"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7F1F6B">
              <w:rPr>
                <w:color w:val="FFFFFF" w:themeColor="background1"/>
                <w:lang w:eastAsia="en-AU"/>
              </w:rPr>
              <w:t>Co-facilitator with intellectual disability</w:t>
            </w:r>
          </w:p>
        </w:tc>
        <w:tc>
          <w:tcPr>
            <w:tcW w:w="788" w:type="dxa"/>
            <w:shd w:val="clear" w:color="auto" w:fill="2F5496" w:themeFill="accent5" w:themeFillShade="BF"/>
            <w:textDirection w:val="btLr"/>
            <w:vAlign w:val="center"/>
          </w:tcPr>
          <w:p w14:paraId="28070C1A"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7F1F6B">
              <w:rPr>
                <w:color w:val="FFFFFF" w:themeColor="background1"/>
                <w:lang w:eastAsia="en-AU"/>
              </w:rPr>
              <w:t>PHN co-facilitator</w:t>
            </w:r>
          </w:p>
        </w:tc>
        <w:tc>
          <w:tcPr>
            <w:tcW w:w="634" w:type="dxa"/>
            <w:shd w:val="clear" w:color="auto" w:fill="2F5496" w:themeFill="accent5" w:themeFillShade="BF"/>
            <w:textDirection w:val="btLr"/>
            <w:vAlign w:val="center"/>
          </w:tcPr>
          <w:p w14:paraId="316814EB" w14:textId="150280CC"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r w:rsidRPr="007F1F6B">
              <w:rPr>
                <w:color w:val="FFFFFF" w:themeColor="background1"/>
                <w:lang w:eastAsia="en-AU"/>
              </w:rPr>
              <w:t xml:space="preserve">Health </w:t>
            </w:r>
            <w:r w:rsidR="007E216F" w:rsidRPr="007F1F6B">
              <w:rPr>
                <w:color w:val="FFFFFF" w:themeColor="background1"/>
                <w:lang w:eastAsia="en-AU"/>
              </w:rPr>
              <w:t>P</w:t>
            </w:r>
            <w:r w:rsidRPr="007F1F6B">
              <w:rPr>
                <w:color w:val="FFFFFF" w:themeColor="background1"/>
                <w:lang w:eastAsia="en-AU"/>
              </w:rPr>
              <w:t>rofessional</w:t>
            </w:r>
          </w:p>
          <w:p w14:paraId="00F73C30"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p>
        </w:tc>
        <w:tc>
          <w:tcPr>
            <w:tcW w:w="846" w:type="dxa"/>
            <w:vMerge/>
            <w:shd w:val="clear" w:color="auto" w:fill="2F5496" w:themeFill="accent5" w:themeFillShade="BF"/>
            <w:noWrap/>
            <w:textDirection w:val="btLr"/>
            <w:vAlign w:val="center"/>
            <w:hideMark/>
          </w:tcPr>
          <w:p w14:paraId="27CCB57C"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color w:val="FFFFFF" w:themeColor="background1"/>
                <w:lang w:eastAsia="en-AU"/>
              </w:rPr>
            </w:pPr>
          </w:p>
        </w:tc>
        <w:tc>
          <w:tcPr>
            <w:tcW w:w="567" w:type="dxa"/>
            <w:shd w:val="clear" w:color="auto" w:fill="2F5496" w:themeFill="accent5" w:themeFillShade="BF"/>
            <w:noWrap/>
            <w:textDirection w:val="btLr"/>
            <w:vAlign w:val="center"/>
            <w:hideMark/>
          </w:tcPr>
          <w:p w14:paraId="735B2ACA"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F1F6B">
              <w:rPr>
                <w:color w:val="FFFFFF" w:themeColor="background1"/>
                <w:lang w:eastAsia="en-AU"/>
              </w:rPr>
              <w:t>Min time</w:t>
            </w:r>
          </w:p>
        </w:tc>
        <w:tc>
          <w:tcPr>
            <w:tcW w:w="636" w:type="dxa"/>
            <w:shd w:val="clear" w:color="auto" w:fill="2F5496" w:themeFill="accent5" w:themeFillShade="BF"/>
            <w:noWrap/>
            <w:textDirection w:val="btLr"/>
            <w:vAlign w:val="center"/>
            <w:hideMark/>
          </w:tcPr>
          <w:p w14:paraId="0B857D70" w14:textId="77777777" w:rsidR="008E04FE" w:rsidRPr="007F1F6B" w:rsidRDefault="008E04FE" w:rsidP="007F1F6B">
            <w:pPr>
              <w:cnfStyle w:val="000000100000" w:firstRow="0" w:lastRow="0" w:firstColumn="0" w:lastColumn="0" w:oddVBand="0" w:evenVBand="0" w:oddHBand="1" w:evenHBand="0" w:firstRowFirstColumn="0" w:firstRowLastColumn="0" w:lastRowFirstColumn="0" w:lastRowLastColumn="0"/>
              <w:rPr>
                <w:b/>
                <w:color w:val="FFFFFF" w:themeColor="background1"/>
                <w:lang w:eastAsia="en-AU"/>
              </w:rPr>
            </w:pPr>
            <w:r w:rsidRPr="007F1F6B">
              <w:rPr>
                <w:color w:val="FFFFFF" w:themeColor="background1"/>
                <w:lang w:eastAsia="en-AU"/>
              </w:rPr>
              <w:t>Max time</w:t>
            </w:r>
          </w:p>
        </w:tc>
      </w:tr>
      <w:tr w:rsidR="007F1F6B" w:rsidRPr="007F1F6B" w14:paraId="2E3A8E40" w14:textId="77777777" w:rsidTr="007F1F6B">
        <w:trPr>
          <w:trHeight w:val="288"/>
        </w:trPr>
        <w:tc>
          <w:tcPr>
            <w:cnfStyle w:val="001000000000" w:firstRow="0" w:lastRow="0" w:firstColumn="1" w:lastColumn="0" w:oddVBand="0" w:evenVBand="0" w:oddHBand="0" w:evenHBand="0" w:firstRowFirstColumn="0" w:firstRowLastColumn="0" w:lastRowFirstColumn="0" w:lastRowLastColumn="0"/>
            <w:tcW w:w="993" w:type="dxa"/>
          </w:tcPr>
          <w:p w14:paraId="2F6C2366" w14:textId="31609FA9" w:rsidR="003D176D" w:rsidRPr="007F1F6B" w:rsidRDefault="003D176D" w:rsidP="00926B14">
            <w:pPr>
              <w:rPr>
                <w:rFonts w:eastAsia="Times New Roman"/>
                <w:color w:val="000000" w:themeColor="text1"/>
                <w:lang w:eastAsia="en-AU"/>
              </w:rPr>
            </w:pPr>
            <w:r w:rsidRPr="007F1F6B">
              <w:rPr>
                <w:color w:val="000000" w:themeColor="text1"/>
              </w:rPr>
              <w:t>S1C</w:t>
            </w:r>
          </w:p>
        </w:tc>
        <w:tc>
          <w:tcPr>
            <w:tcW w:w="4247" w:type="dxa"/>
            <w:noWrap/>
          </w:tcPr>
          <w:p w14:paraId="6296D300" w14:textId="299F098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en-AU"/>
              </w:rPr>
            </w:pPr>
            <w:r w:rsidRPr="007F1F6B">
              <w:rPr>
                <w:color w:val="000000" w:themeColor="text1"/>
              </w:rPr>
              <w:t>Explanatory slide – How to use these slides and the speaker notes</w:t>
            </w:r>
          </w:p>
        </w:tc>
        <w:tc>
          <w:tcPr>
            <w:tcW w:w="674" w:type="dxa"/>
          </w:tcPr>
          <w:p w14:paraId="4F2983C3" w14:textId="3EA8E17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6B0A4BD" w14:textId="6135E30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1AC926B" w14:textId="7DAD0B2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479EFB6" w14:textId="69074147"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4EDCE9E" w14:textId="448AD53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21C5166" w14:textId="7533644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236B9344" w14:textId="2893428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70FD700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F1F6B">
              <w:rPr>
                <w:color w:val="000000" w:themeColor="text1"/>
              </w:rPr>
              <w:t>n/a</w:t>
            </w:r>
          </w:p>
        </w:tc>
        <w:tc>
          <w:tcPr>
            <w:tcW w:w="788" w:type="dxa"/>
          </w:tcPr>
          <w:p w14:paraId="45C035C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F1F6B">
              <w:rPr>
                <w:color w:val="000000" w:themeColor="text1"/>
              </w:rPr>
              <w:t>n/a</w:t>
            </w:r>
          </w:p>
        </w:tc>
        <w:tc>
          <w:tcPr>
            <w:tcW w:w="634" w:type="dxa"/>
          </w:tcPr>
          <w:p w14:paraId="79DB0C5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F1F6B">
              <w:rPr>
                <w:color w:val="000000" w:themeColor="text1"/>
              </w:rPr>
              <w:t>n/a</w:t>
            </w:r>
          </w:p>
        </w:tc>
        <w:tc>
          <w:tcPr>
            <w:tcW w:w="846" w:type="dxa"/>
            <w:noWrap/>
          </w:tcPr>
          <w:p w14:paraId="63758700" w14:textId="17BC31B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2EC8EEBB"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6D7B4CB4"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56BDFD44" w14:textId="77777777" w:rsidTr="007F1F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tcPr>
          <w:p w14:paraId="177006A4" w14:textId="5B7F0716" w:rsidR="003D176D" w:rsidRPr="007F1F6B" w:rsidRDefault="003D176D" w:rsidP="00926B14">
            <w:pPr>
              <w:rPr>
                <w:rFonts w:eastAsia="Times New Roman"/>
                <w:color w:val="000000" w:themeColor="text1"/>
                <w:lang w:eastAsia="en-AU"/>
              </w:rPr>
            </w:pPr>
            <w:r w:rsidRPr="007F1F6B">
              <w:rPr>
                <w:color w:val="000000" w:themeColor="text1"/>
              </w:rPr>
              <w:t>S2C</w:t>
            </w:r>
          </w:p>
        </w:tc>
        <w:tc>
          <w:tcPr>
            <w:tcW w:w="4247" w:type="dxa"/>
            <w:noWrap/>
          </w:tcPr>
          <w:p w14:paraId="3FBB8FCE"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AU"/>
              </w:rPr>
            </w:pPr>
            <w:r w:rsidRPr="007F1F6B">
              <w:rPr>
                <w:color w:val="000000" w:themeColor="text1"/>
              </w:rPr>
              <w:t>Welcome to workshop</w:t>
            </w:r>
          </w:p>
        </w:tc>
        <w:tc>
          <w:tcPr>
            <w:tcW w:w="674" w:type="dxa"/>
          </w:tcPr>
          <w:p w14:paraId="19889D97" w14:textId="168B10E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91275D6" w14:textId="57AF710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43F4D43" w14:textId="1C00118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B83D7DC" w14:textId="75101C8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BFCE891" w14:textId="79A0A2B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072CDC1" w14:textId="0DEB251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5F4C3F1A" w14:textId="5C36209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0B1DA80F" w14:textId="5127076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BC4F23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1D8DB6C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tcPr>
          <w:p w14:paraId="60A98EA3" w14:textId="7ED7E924"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63D1F2B5"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0858EE63"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5E99756D" w14:textId="77777777" w:rsidTr="007F1F6B">
        <w:trPr>
          <w:trHeight w:val="288"/>
        </w:trPr>
        <w:tc>
          <w:tcPr>
            <w:cnfStyle w:val="001000000000" w:firstRow="0" w:lastRow="0" w:firstColumn="1" w:lastColumn="0" w:oddVBand="0" w:evenVBand="0" w:oddHBand="0" w:evenHBand="0" w:firstRowFirstColumn="0" w:firstRowLastColumn="0" w:lastRowFirstColumn="0" w:lastRowLastColumn="0"/>
            <w:tcW w:w="993" w:type="dxa"/>
          </w:tcPr>
          <w:p w14:paraId="51AA0779" w14:textId="77777777" w:rsidR="003D176D" w:rsidRPr="007F1F6B" w:rsidRDefault="003D176D" w:rsidP="00926B14">
            <w:pPr>
              <w:rPr>
                <w:rFonts w:eastAsia="Times New Roman"/>
                <w:color w:val="000000" w:themeColor="text1"/>
                <w:lang w:eastAsia="en-AU"/>
              </w:rPr>
            </w:pPr>
            <w:r w:rsidRPr="007F1F6B">
              <w:rPr>
                <w:color w:val="000000" w:themeColor="text1"/>
              </w:rPr>
              <w:t>S3C</w:t>
            </w:r>
          </w:p>
        </w:tc>
        <w:tc>
          <w:tcPr>
            <w:tcW w:w="4247" w:type="dxa"/>
            <w:noWrap/>
            <w:hideMark/>
          </w:tcPr>
          <w:p w14:paraId="02ED8AC5"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en-AU"/>
              </w:rPr>
            </w:pPr>
            <w:r w:rsidRPr="007F1F6B">
              <w:rPr>
                <w:color w:val="000000" w:themeColor="text1"/>
              </w:rPr>
              <w:t>Acknowledgement of Country</w:t>
            </w:r>
          </w:p>
        </w:tc>
        <w:tc>
          <w:tcPr>
            <w:tcW w:w="674" w:type="dxa"/>
          </w:tcPr>
          <w:p w14:paraId="6DF16AED" w14:textId="607430A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19FEB40" w14:textId="196B186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F10EF69" w14:textId="39DE0A1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7BD5DF8" w14:textId="131B5B9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6CAD03C" w14:textId="37959CF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DA338CD" w14:textId="4B7E405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79C71AB6" w14:textId="303775A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6658BD43" w14:textId="54A658EA"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7561AAFF" w14:textId="07D89A0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3EE9FBE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hideMark/>
          </w:tcPr>
          <w:p w14:paraId="3171FC7A" w14:textId="64C0481F"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hideMark/>
          </w:tcPr>
          <w:p w14:paraId="7CEF9E32"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0F94E81E"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02BC3C85" w14:textId="77777777" w:rsidTr="007F1F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tcPr>
          <w:p w14:paraId="403ACF15" w14:textId="77777777" w:rsidR="003D176D" w:rsidRPr="007F1F6B" w:rsidRDefault="003D176D" w:rsidP="00926B14">
            <w:pPr>
              <w:rPr>
                <w:rFonts w:eastAsia="Times New Roman"/>
                <w:color w:val="000000" w:themeColor="text1"/>
                <w:lang w:eastAsia="en-AU"/>
              </w:rPr>
            </w:pPr>
            <w:r w:rsidRPr="007F1F6B">
              <w:rPr>
                <w:color w:val="000000" w:themeColor="text1"/>
              </w:rPr>
              <w:t>S4C</w:t>
            </w:r>
          </w:p>
        </w:tc>
        <w:tc>
          <w:tcPr>
            <w:tcW w:w="4247" w:type="dxa"/>
            <w:noWrap/>
            <w:hideMark/>
          </w:tcPr>
          <w:p w14:paraId="2B273577" w14:textId="2164836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AU"/>
              </w:rPr>
            </w:pPr>
            <w:r w:rsidRPr="007F1F6B">
              <w:rPr>
                <w:color w:val="000000" w:themeColor="text1"/>
              </w:rPr>
              <w:t>Co-facilitators introduce themselves (with 2)</w:t>
            </w:r>
          </w:p>
        </w:tc>
        <w:tc>
          <w:tcPr>
            <w:tcW w:w="674" w:type="dxa"/>
          </w:tcPr>
          <w:p w14:paraId="1A3AF218" w14:textId="5185B51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26650B8" w14:textId="4AEDCD9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A33800F" w14:textId="3F5C48D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4C4716C" w14:textId="302EEB5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F40425B" w14:textId="2DBFECE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F3E7C4B" w14:textId="500016A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2B331DEB" w14:textId="5D899FE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630F7D96" w14:textId="35A51D9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6451CCB1" w14:textId="4F8777E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31267D0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2C97C133"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T</w:t>
            </w:r>
          </w:p>
        </w:tc>
        <w:tc>
          <w:tcPr>
            <w:tcW w:w="567" w:type="dxa"/>
            <w:noWrap/>
            <w:hideMark/>
          </w:tcPr>
          <w:p w14:paraId="54DB8FD4"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c>
          <w:tcPr>
            <w:tcW w:w="636" w:type="dxa"/>
            <w:noWrap/>
            <w:hideMark/>
          </w:tcPr>
          <w:p w14:paraId="06298ABE"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5</w:t>
            </w:r>
          </w:p>
        </w:tc>
      </w:tr>
      <w:tr w:rsidR="007F1F6B" w:rsidRPr="007F1F6B" w14:paraId="2E0D02F7" w14:textId="77777777" w:rsidTr="007F1F6B">
        <w:trPr>
          <w:trHeight w:val="288"/>
        </w:trPr>
        <w:tc>
          <w:tcPr>
            <w:cnfStyle w:val="001000000000" w:firstRow="0" w:lastRow="0" w:firstColumn="1" w:lastColumn="0" w:oddVBand="0" w:evenVBand="0" w:oddHBand="0" w:evenHBand="0" w:firstRowFirstColumn="0" w:firstRowLastColumn="0" w:lastRowFirstColumn="0" w:lastRowLastColumn="0"/>
            <w:tcW w:w="993" w:type="dxa"/>
          </w:tcPr>
          <w:p w14:paraId="0A6A7537" w14:textId="77777777" w:rsidR="003D176D" w:rsidRPr="007F1F6B" w:rsidRDefault="003D176D" w:rsidP="00926B14">
            <w:pPr>
              <w:rPr>
                <w:rFonts w:eastAsia="Times New Roman"/>
                <w:color w:val="000000" w:themeColor="text1"/>
                <w:lang w:eastAsia="en-AU"/>
              </w:rPr>
            </w:pPr>
            <w:r w:rsidRPr="007F1F6B">
              <w:rPr>
                <w:color w:val="000000" w:themeColor="text1"/>
              </w:rPr>
              <w:t>S5C</w:t>
            </w:r>
          </w:p>
        </w:tc>
        <w:tc>
          <w:tcPr>
            <w:tcW w:w="4247" w:type="dxa"/>
            <w:noWrap/>
            <w:hideMark/>
          </w:tcPr>
          <w:p w14:paraId="311F699E" w14:textId="5217072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en-AU"/>
              </w:rPr>
            </w:pPr>
            <w:r w:rsidRPr="007F1F6B">
              <w:rPr>
                <w:color w:val="000000" w:themeColor="text1"/>
              </w:rPr>
              <w:t>Co-facilitators introduce themselves (with 3)</w:t>
            </w:r>
          </w:p>
        </w:tc>
        <w:tc>
          <w:tcPr>
            <w:tcW w:w="674" w:type="dxa"/>
          </w:tcPr>
          <w:p w14:paraId="1D23AA6F" w14:textId="56A27AD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C4E18F5" w14:textId="1C2134B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B207323" w14:textId="50BDF7B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6EDFF2D" w14:textId="777171A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36325AE" w14:textId="09B0EE4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DA9773A" w14:textId="5B3BE1B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294FBF05" w14:textId="0EDF024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735FD936" w14:textId="12AA6FE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3F1CE7E0" w14:textId="555A54B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52F84E9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hideMark/>
          </w:tcPr>
          <w:p w14:paraId="1AEB1AD9"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T</w:t>
            </w:r>
          </w:p>
        </w:tc>
        <w:tc>
          <w:tcPr>
            <w:tcW w:w="567" w:type="dxa"/>
            <w:noWrap/>
            <w:hideMark/>
          </w:tcPr>
          <w:p w14:paraId="4871A836"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c>
          <w:tcPr>
            <w:tcW w:w="636" w:type="dxa"/>
            <w:noWrap/>
            <w:hideMark/>
          </w:tcPr>
          <w:p w14:paraId="4B4EEDFE"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6</w:t>
            </w:r>
          </w:p>
        </w:tc>
      </w:tr>
      <w:tr w:rsidR="007F1F6B" w:rsidRPr="007F1F6B" w14:paraId="7BEF3E59" w14:textId="77777777" w:rsidTr="007F1F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tcPr>
          <w:p w14:paraId="44378177" w14:textId="77777777" w:rsidR="003D176D" w:rsidRPr="007F1F6B" w:rsidRDefault="003D176D" w:rsidP="00926B14">
            <w:pPr>
              <w:rPr>
                <w:rFonts w:eastAsia="Times New Roman"/>
                <w:color w:val="000000" w:themeColor="text1"/>
                <w:lang w:eastAsia="en-AU"/>
              </w:rPr>
            </w:pPr>
            <w:r w:rsidRPr="007F1F6B">
              <w:rPr>
                <w:color w:val="000000" w:themeColor="text1"/>
              </w:rPr>
              <w:t>S6C</w:t>
            </w:r>
          </w:p>
        </w:tc>
        <w:tc>
          <w:tcPr>
            <w:tcW w:w="4247" w:type="dxa"/>
            <w:noWrap/>
            <w:hideMark/>
          </w:tcPr>
          <w:p w14:paraId="206E93DD"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AU"/>
              </w:rPr>
            </w:pPr>
            <w:r w:rsidRPr="007F1F6B">
              <w:rPr>
                <w:color w:val="000000" w:themeColor="text1"/>
              </w:rPr>
              <w:t>Housekeeping - webinar</w:t>
            </w:r>
          </w:p>
        </w:tc>
        <w:tc>
          <w:tcPr>
            <w:tcW w:w="674" w:type="dxa"/>
          </w:tcPr>
          <w:p w14:paraId="4D2B52C3" w14:textId="2D9C0CC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212D5A4" w14:textId="31DE6AF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79A9D09" w14:textId="64E5DDF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18765C6" w14:textId="0C6A599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2580803" w14:textId="5AF3093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63845F0" w14:textId="29BAEE1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77DFEE3D" w14:textId="53B1AE8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64C38322" w14:textId="0EED104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3B8A9BA0" w14:textId="3411FE5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4F810EA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251C3274"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O</w:t>
            </w:r>
          </w:p>
        </w:tc>
        <w:tc>
          <w:tcPr>
            <w:tcW w:w="567" w:type="dxa"/>
            <w:noWrap/>
            <w:hideMark/>
          </w:tcPr>
          <w:p w14:paraId="45C84370"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hideMark/>
          </w:tcPr>
          <w:p w14:paraId="2ECFFB7A"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31FA2CF9" w14:textId="77777777" w:rsidTr="007F1F6B">
        <w:trPr>
          <w:trHeight w:val="288"/>
        </w:trPr>
        <w:tc>
          <w:tcPr>
            <w:cnfStyle w:val="001000000000" w:firstRow="0" w:lastRow="0" w:firstColumn="1" w:lastColumn="0" w:oddVBand="0" w:evenVBand="0" w:oddHBand="0" w:evenHBand="0" w:firstRowFirstColumn="0" w:firstRowLastColumn="0" w:lastRowFirstColumn="0" w:lastRowLastColumn="0"/>
            <w:tcW w:w="993" w:type="dxa"/>
          </w:tcPr>
          <w:p w14:paraId="2437E407" w14:textId="77777777" w:rsidR="003D176D" w:rsidRPr="007F1F6B" w:rsidRDefault="003D176D" w:rsidP="00926B14">
            <w:pPr>
              <w:rPr>
                <w:rFonts w:eastAsia="Times New Roman"/>
                <w:color w:val="000000" w:themeColor="text1"/>
                <w:lang w:eastAsia="en-AU"/>
              </w:rPr>
            </w:pPr>
            <w:r w:rsidRPr="007F1F6B">
              <w:rPr>
                <w:color w:val="000000" w:themeColor="text1"/>
              </w:rPr>
              <w:t>S7C</w:t>
            </w:r>
          </w:p>
        </w:tc>
        <w:tc>
          <w:tcPr>
            <w:tcW w:w="4247" w:type="dxa"/>
            <w:noWrap/>
          </w:tcPr>
          <w:p w14:paraId="0F33B896"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en-AU"/>
              </w:rPr>
            </w:pPr>
            <w:r w:rsidRPr="007F1F6B">
              <w:rPr>
                <w:color w:val="000000" w:themeColor="text1"/>
              </w:rPr>
              <w:t>Housekeeping – Face to face</w:t>
            </w:r>
          </w:p>
        </w:tc>
        <w:tc>
          <w:tcPr>
            <w:tcW w:w="674" w:type="dxa"/>
          </w:tcPr>
          <w:p w14:paraId="4E3D1660" w14:textId="57A3FF4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8905072" w14:textId="6CACF4E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36AEAA5" w14:textId="0086F62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7B8B5D9" w14:textId="336A8A5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425340D" w14:textId="4BE1887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24AB7FC" w14:textId="3B89B17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5780E92E" w14:textId="5B5EE51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077E711E" w14:textId="2639617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18C6327D" w14:textId="39DA9C4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068BADC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tcPr>
          <w:p w14:paraId="37970A0E"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O</w:t>
            </w:r>
          </w:p>
        </w:tc>
        <w:tc>
          <w:tcPr>
            <w:tcW w:w="567" w:type="dxa"/>
            <w:noWrap/>
          </w:tcPr>
          <w:p w14:paraId="3869959A"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459CF89B"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7A72852B" w14:textId="77777777" w:rsidTr="007F1F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tcPr>
          <w:p w14:paraId="659C1E0D" w14:textId="77777777" w:rsidR="003D176D" w:rsidRPr="007F1F6B" w:rsidRDefault="003D176D" w:rsidP="00926B14">
            <w:pPr>
              <w:rPr>
                <w:rFonts w:eastAsia="Times New Roman"/>
                <w:color w:val="000000" w:themeColor="text1"/>
                <w:lang w:eastAsia="en-AU"/>
              </w:rPr>
            </w:pPr>
            <w:r w:rsidRPr="007F1F6B">
              <w:rPr>
                <w:color w:val="000000" w:themeColor="text1"/>
              </w:rPr>
              <w:t>S8C</w:t>
            </w:r>
          </w:p>
        </w:tc>
        <w:tc>
          <w:tcPr>
            <w:tcW w:w="4247" w:type="dxa"/>
            <w:noWrap/>
            <w:hideMark/>
          </w:tcPr>
          <w:p w14:paraId="3139D182"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AU"/>
              </w:rPr>
            </w:pPr>
            <w:r w:rsidRPr="007F1F6B">
              <w:rPr>
                <w:color w:val="000000" w:themeColor="text1"/>
              </w:rPr>
              <w:t>What do you hope to learn?</w:t>
            </w:r>
          </w:p>
        </w:tc>
        <w:tc>
          <w:tcPr>
            <w:tcW w:w="674" w:type="dxa"/>
          </w:tcPr>
          <w:p w14:paraId="12273A93" w14:textId="3902EE9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5FEE4C9" w14:textId="3302A0B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E9B9C28" w14:textId="52B26DE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2C279A8" w14:textId="14800665"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9C1F4AE" w14:textId="2D5C91F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0D47819" w14:textId="2CA2C0C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22103C76" w14:textId="1F641BF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63EC4B9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88" w:type="dxa"/>
          </w:tcPr>
          <w:p w14:paraId="7B1BC533" w14:textId="27E95BA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7369395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26C91279"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O</w:t>
            </w:r>
          </w:p>
        </w:tc>
        <w:tc>
          <w:tcPr>
            <w:tcW w:w="567" w:type="dxa"/>
            <w:noWrap/>
            <w:hideMark/>
          </w:tcPr>
          <w:p w14:paraId="0AD68666"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hideMark/>
          </w:tcPr>
          <w:p w14:paraId="62EEB3BF"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15E8606D" w14:textId="77777777" w:rsidTr="007F1F6B">
        <w:trPr>
          <w:trHeight w:val="288"/>
        </w:trPr>
        <w:tc>
          <w:tcPr>
            <w:cnfStyle w:val="001000000000" w:firstRow="0" w:lastRow="0" w:firstColumn="1" w:lastColumn="0" w:oddVBand="0" w:evenVBand="0" w:oddHBand="0" w:evenHBand="0" w:firstRowFirstColumn="0" w:firstRowLastColumn="0" w:lastRowFirstColumn="0" w:lastRowLastColumn="0"/>
            <w:tcW w:w="993" w:type="dxa"/>
          </w:tcPr>
          <w:p w14:paraId="166BBA36" w14:textId="77777777" w:rsidR="003D176D" w:rsidRPr="007F1F6B" w:rsidRDefault="003D176D" w:rsidP="00926B14">
            <w:pPr>
              <w:rPr>
                <w:rFonts w:eastAsia="Times New Roman"/>
                <w:color w:val="000000" w:themeColor="text1"/>
                <w:lang w:eastAsia="en-AU"/>
              </w:rPr>
            </w:pPr>
            <w:r w:rsidRPr="007F1F6B">
              <w:rPr>
                <w:color w:val="000000" w:themeColor="text1"/>
              </w:rPr>
              <w:t>S9C</w:t>
            </w:r>
          </w:p>
        </w:tc>
        <w:tc>
          <w:tcPr>
            <w:tcW w:w="4247" w:type="dxa"/>
            <w:noWrap/>
            <w:hideMark/>
          </w:tcPr>
          <w:p w14:paraId="3DD35932"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en-AU"/>
              </w:rPr>
            </w:pPr>
            <w:r w:rsidRPr="007F1F6B">
              <w:rPr>
                <w:color w:val="000000" w:themeColor="text1"/>
              </w:rPr>
              <w:t>Workshop outline</w:t>
            </w:r>
          </w:p>
        </w:tc>
        <w:tc>
          <w:tcPr>
            <w:tcW w:w="674" w:type="dxa"/>
          </w:tcPr>
          <w:p w14:paraId="7011BA1D" w14:textId="18ACF55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31DDA66" w14:textId="4E1A777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B508299" w14:textId="3F12C5E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AAF180D" w14:textId="4CB3CFD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A3A76D9" w14:textId="0D90E03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FEE51A6" w14:textId="6BE4BC7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54BF3FF2" w14:textId="68DB65C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4804FD4E" w14:textId="1E295AA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27683BD" w14:textId="0B4A5FB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17A89A7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hideMark/>
          </w:tcPr>
          <w:p w14:paraId="3A399E0C" w14:textId="2C31893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hideMark/>
          </w:tcPr>
          <w:p w14:paraId="4F70F74B"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3BCBD648"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3AC8095B"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0EC7E807" w14:textId="77777777" w:rsidR="003D176D" w:rsidRPr="007F1F6B" w:rsidRDefault="003D176D" w:rsidP="00926B14">
            <w:pPr>
              <w:rPr>
                <w:rFonts w:eastAsia="Times New Roman"/>
                <w:color w:val="000000" w:themeColor="text1"/>
                <w:lang w:eastAsia="en-AU"/>
              </w:rPr>
            </w:pPr>
            <w:r w:rsidRPr="007F1F6B">
              <w:rPr>
                <w:color w:val="000000" w:themeColor="text1"/>
              </w:rPr>
              <w:lastRenderedPageBreak/>
              <w:t>S10C</w:t>
            </w:r>
          </w:p>
        </w:tc>
        <w:tc>
          <w:tcPr>
            <w:tcW w:w="4247" w:type="dxa"/>
            <w:noWrap/>
            <w:hideMark/>
          </w:tcPr>
          <w:p w14:paraId="261D1163"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Health care for people with intellectual disability</w:t>
            </w:r>
          </w:p>
        </w:tc>
        <w:tc>
          <w:tcPr>
            <w:tcW w:w="674" w:type="dxa"/>
          </w:tcPr>
          <w:p w14:paraId="4430C953" w14:textId="6C070DE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EA83E23" w14:textId="4E40528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764750B" w14:textId="630580D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3EB06E8" w14:textId="6D57334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A74B8F1" w14:textId="59F4929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AE7B40B" w14:textId="4CD7298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65F2D034" w14:textId="165EA60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2F2A3C4C" w14:textId="60D8E00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2580E8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0732C9A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426EFFBC"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O; VID</w:t>
            </w:r>
          </w:p>
        </w:tc>
        <w:tc>
          <w:tcPr>
            <w:tcW w:w="567" w:type="dxa"/>
            <w:noWrap/>
            <w:hideMark/>
          </w:tcPr>
          <w:p w14:paraId="3755A7A1"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6C0C9BF5"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30BC5924"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271BAB92" w14:textId="77777777" w:rsidR="003D176D" w:rsidRPr="007F1F6B" w:rsidRDefault="003D176D" w:rsidP="00926B14">
            <w:pPr>
              <w:rPr>
                <w:rFonts w:eastAsia="Times New Roman"/>
                <w:color w:val="000000" w:themeColor="text1"/>
                <w:lang w:eastAsia="en-AU"/>
              </w:rPr>
            </w:pPr>
            <w:r w:rsidRPr="007F1F6B">
              <w:rPr>
                <w:color w:val="000000" w:themeColor="text1"/>
              </w:rPr>
              <w:t>S11V</w:t>
            </w:r>
          </w:p>
        </w:tc>
        <w:tc>
          <w:tcPr>
            <w:tcW w:w="4247" w:type="dxa"/>
            <w:noWrap/>
            <w:hideMark/>
          </w:tcPr>
          <w:p w14:paraId="6B91CCC3"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Health care for people with intellectual disability - Video placeholder</w:t>
            </w:r>
          </w:p>
        </w:tc>
        <w:tc>
          <w:tcPr>
            <w:tcW w:w="674" w:type="dxa"/>
          </w:tcPr>
          <w:p w14:paraId="5369550B" w14:textId="526DAB1A"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AF058BF" w14:textId="320C5AB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1895162" w14:textId="2A73301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C03E6B5" w14:textId="2D2588D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CB679E1" w14:textId="6376306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F6E9B8F" w14:textId="485947C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2152893A" w14:textId="6A87D7E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76674C7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88" w:type="dxa"/>
          </w:tcPr>
          <w:p w14:paraId="73ED3543" w14:textId="5722C27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6E2148D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hideMark/>
          </w:tcPr>
          <w:p w14:paraId="0DF469E7"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O; VID</w:t>
            </w:r>
          </w:p>
        </w:tc>
        <w:tc>
          <w:tcPr>
            <w:tcW w:w="567" w:type="dxa"/>
            <w:noWrap/>
            <w:hideMark/>
          </w:tcPr>
          <w:p w14:paraId="748F77E4"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3EF74FC7"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71258D34"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4B4775F" w14:textId="77777777" w:rsidR="003D176D" w:rsidRPr="007F1F6B" w:rsidRDefault="003D176D" w:rsidP="00926B14">
            <w:pPr>
              <w:rPr>
                <w:rFonts w:eastAsia="Times New Roman"/>
                <w:color w:val="000000" w:themeColor="text1"/>
                <w:lang w:eastAsia="en-AU"/>
              </w:rPr>
            </w:pPr>
            <w:r w:rsidRPr="007F1F6B">
              <w:rPr>
                <w:color w:val="000000" w:themeColor="text1"/>
              </w:rPr>
              <w:t>S12C</w:t>
            </w:r>
          </w:p>
        </w:tc>
        <w:tc>
          <w:tcPr>
            <w:tcW w:w="4247" w:type="dxa"/>
            <w:noWrap/>
            <w:hideMark/>
          </w:tcPr>
          <w:p w14:paraId="5A544151"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Good health care</w:t>
            </w:r>
          </w:p>
        </w:tc>
        <w:tc>
          <w:tcPr>
            <w:tcW w:w="674" w:type="dxa"/>
          </w:tcPr>
          <w:p w14:paraId="6D5A970A" w14:textId="5AA124E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76159F0" w14:textId="273C43C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CC4170A" w14:textId="751E916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9B4C615" w14:textId="70C0E79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71FD962" w14:textId="6F42170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BE388ED" w14:textId="540A7AC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0308BD8C" w14:textId="19DFC05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015C6859" w14:textId="1056D38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11BD28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3369999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75357D22" w14:textId="72C05B9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O, VID</w:t>
            </w:r>
          </w:p>
        </w:tc>
        <w:tc>
          <w:tcPr>
            <w:tcW w:w="567" w:type="dxa"/>
            <w:noWrap/>
            <w:hideMark/>
          </w:tcPr>
          <w:p w14:paraId="200E6E4D"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64AA37A4"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79415887"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48A7030B" w14:textId="77777777" w:rsidR="003D176D" w:rsidRPr="007F1F6B" w:rsidRDefault="003D176D" w:rsidP="00926B14">
            <w:pPr>
              <w:rPr>
                <w:rFonts w:eastAsia="Times New Roman"/>
                <w:color w:val="000000" w:themeColor="text1"/>
                <w:lang w:eastAsia="en-AU"/>
              </w:rPr>
            </w:pPr>
            <w:r w:rsidRPr="007F1F6B">
              <w:rPr>
                <w:color w:val="000000" w:themeColor="text1"/>
              </w:rPr>
              <w:t>S13C</w:t>
            </w:r>
          </w:p>
        </w:tc>
        <w:tc>
          <w:tcPr>
            <w:tcW w:w="4247" w:type="dxa"/>
            <w:noWrap/>
          </w:tcPr>
          <w:p w14:paraId="4A2CA047"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Intro to case examples</w:t>
            </w:r>
          </w:p>
        </w:tc>
        <w:tc>
          <w:tcPr>
            <w:tcW w:w="674" w:type="dxa"/>
          </w:tcPr>
          <w:p w14:paraId="2D0D911F" w14:textId="49548F8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C85171E" w14:textId="1F1FD9A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8D4D755" w14:textId="55694FA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8558E0E" w14:textId="6419DEA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5376F13" w14:textId="703A372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AAD0A62" w14:textId="3A1A9677"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5B7453AD" w14:textId="2B26503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18BAFA4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88" w:type="dxa"/>
          </w:tcPr>
          <w:p w14:paraId="582034E2" w14:textId="779F1F2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669999B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tcPr>
          <w:p w14:paraId="2DAA021B" w14:textId="174BDB3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6E1F8160"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49B32939"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2F5520E1"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5AEE37AA" w14:textId="77777777" w:rsidR="003D176D" w:rsidRPr="007F1F6B" w:rsidRDefault="003D176D" w:rsidP="00926B14">
            <w:pPr>
              <w:rPr>
                <w:rFonts w:eastAsia="Times New Roman"/>
                <w:color w:val="000000" w:themeColor="text1"/>
                <w:lang w:eastAsia="en-AU"/>
              </w:rPr>
            </w:pPr>
            <w:r w:rsidRPr="007F1F6B">
              <w:rPr>
                <w:color w:val="000000" w:themeColor="text1"/>
              </w:rPr>
              <w:t>S14C</w:t>
            </w:r>
          </w:p>
        </w:tc>
        <w:tc>
          <w:tcPr>
            <w:tcW w:w="4247" w:type="dxa"/>
            <w:noWrap/>
            <w:hideMark/>
          </w:tcPr>
          <w:p w14:paraId="7FDA6213"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Reasonable adjustments definition - share</w:t>
            </w:r>
          </w:p>
        </w:tc>
        <w:tc>
          <w:tcPr>
            <w:tcW w:w="674" w:type="dxa"/>
          </w:tcPr>
          <w:p w14:paraId="77F173A0" w14:textId="33545B5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4EDC3BB" w14:textId="6D55DC4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07A8120" w14:textId="526CB70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6B87832" w14:textId="619A5C2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DE8129F" w14:textId="114E8BC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B1F2C49" w14:textId="67BD2DE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55F2D425" w14:textId="1A6E06B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5FC1714C" w14:textId="74B0AC8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1B2452FE" w14:textId="5D5D779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5B90A0B4"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56720FB4" w14:textId="359B37FC"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hideMark/>
          </w:tcPr>
          <w:p w14:paraId="70D13EF5"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266943A7"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5AA5E5ED"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FDB2EF4" w14:textId="77777777" w:rsidR="003D176D" w:rsidRPr="007F1F6B" w:rsidRDefault="003D176D" w:rsidP="00926B14">
            <w:pPr>
              <w:rPr>
                <w:rFonts w:eastAsia="Times New Roman"/>
                <w:color w:val="000000" w:themeColor="text1"/>
                <w:lang w:eastAsia="en-AU"/>
              </w:rPr>
            </w:pPr>
            <w:r w:rsidRPr="007F1F6B">
              <w:rPr>
                <w:color w:val="000000" w:themeColor="text1"/>
              </w:rPr>
              <w:t>S15C</w:t>
            </w:r>
          </w:p>
        </w:tc>
        <w:tc>
          <w:tcPr>
            <w:tcW w:w="4247" w:type="dxa"/>
            <w:noWrap/>
            <w:hideMark/>
          </w:tcPr>
          <w:p w14:paraId="46A530F7"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Reasonable adjustments definition</w:t>
            </w:r>
          </w:p>
        </w:tc>
        <w:tc>
          <w:tcPr>
            <w:tcW w:w="674" w:type="dxa"/>
          </w:tcPr>
          <w:p w14:paraId="4A5443FA" w14:textId="7EB32C8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DC0BC44" w14:textId="7363364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6034C81" w14:textId="2D5EC0D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79AB57F" w14:textId="25E0D9F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531B1AA" w14:textId="5DBAA14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E798925" w14:textId="087CE0B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078F27BD" w14:textId="43F933B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19F4223A" w14:textId="7777DA8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5D1D71F" w14:textId="3ADE5C9A"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1E36A81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hideMark/>
          </w:tcPr>
          <w:p w14:paraId="31DC30EF" w14:textId="7068E36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hideMark/>
          </w:tcPr>
          <w:p w14:paraId="674E16D7"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39CF2407"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104AA702"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9729695" w14:textId="77777777" w:rsidR="003D176D" w:rsidRPr="007F1F6B" w:rsidRDefault="003D176D" w:rsidP="00926B14">
            <w:pPr>
              <w:rPr>
                <w:rFonts w:eastAsia="Times New Roman"/>
                <w:color w:val="000000" w:themeColor="text1"/>
                <w:lang w:eastAsia="en-AU"/>
              </w:rPr>
            </w:pPr>
            <w:r w:rsidRPr="007F1F6B">
              <w:rPr>
                <w:color w:val="000000" w:themeColor="text1"/>
              </w:rPr>
              <w:t>S16C</w:t>
            </w:r>
          </w:p>
        </w:tc>
        <w:tc>
          <w:tcPr>
            <w:tcW w:w="4247" w:type="dxa"/>
            <w:noWrap/>
            <w:hideMark/>
          </w:tcPr>
          <w:p w14:paraId="2C0791AB" w14:textId="4101E05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Before I see you</w:t>
            </w:r>
          </w:p>
        </w:tc>
        <w:tc>
          <w:tcPr>
            <w:tcW w:w="674" w:type="dxa"/>
          </w:tcPr>
          <w:p w14:paraId="396C2829" w14:textId="535860A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54D7AF9" w14:textId="5F811C4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8736047" w14:textId="49343D1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D4131A6" w14:textId="7F1D55F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91A8D70" w14:textId="24C21EC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AB0DD3F" w14:textId="43DF3D1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1E24B8BE" w14:textId="7154048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01D0185C" w14:textId="4328E28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74331E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57DE326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02406ED7" w14:textId="4827276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hideMark/>
          </w:tcPr>
          <w:p w14:paraId="7CE8E446"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0D8A5E27"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22DE020E"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1AF5AAFB" w14:textId="77777777" w:rsidR="003D176D" w:rsidRPr="007F1F6B" w:rsidRDefault="003D176D" w:rsidP="00926B14">
            <w:pPr>
              <w:rPr>
                <w:rFonts w:eastAsia="Times New Roman"/>
                <w:color w:val="000000" w:themeColor="text1"/>
                <w:lang w:eastAsia="en-AU"/>
              </w:rPr>
            </w:pPr>
            <w:r w:rsidRPr="007F1F6B">
              <w:rPr>
                <w:color w:val="000000" w:themeColor="text1"/>
              </w:rPr>
              <w:t>S17C</w:t>
            </w:r>
          </w:p>
        </w:tc>
        <w:tc>
          <w:tcPr>
            <w:tcW w:w="4247" w:type="dxa"/>
            <w:noWrap/>
            <w:hideMark/>
          </w:tcPr>
          <w:p w14:paraId="5DAD1BF3" w14:textId="2F6BCB5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After I see you</w:t>
            </w:r>
          </w:p>
        </w:tc>
        <w:tc>
          <w:tcPr>
            <w:tcW w:w="674" w:type="dxa"/>
          </w:tcPr>
          <w:p w14:paraId="55161F07" w14:textId="74D9E79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CB14302" w14:textId="4D4ADDF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7647A0B" w14:textId="6B15F6C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4AADB6C" w14:textId="5161E0E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9B0BFDC" w14:textId="4C3A427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CBD3E0D" w14:textId="0E367B0A"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33025E7A" w14:textId="2FA0B20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7CEF3B91" w14:textId="48ECA68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0CD344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5B5BFC9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hideMark/>
          </w:tcPr>
          <w:p w14:paraId="72F5CA13" w14:textId="2A52B0E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hideMark/>
          </w:tcPr>
          <w:p w14:paraId="5A56406C"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39F26373"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4CCF6526"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3A018D4E" w14:textId="77777777" w:rsidR="003D176D" w:rsidRPr="007F1F6B" w:rsidRDefault="003D176D" w:rsidP="00926B14">
            <w:pPr>
              <w:rPr>
                <w:rFonts w:eastAsia="Times New Roman"/>
                <w:color w:val="000000" w:themeColor="text1"/>
                <w:lang w:eastAsia="en-AU"/>
              </w:rPr>
            </w:pPr>
            <w:r w:rsidRPr="007F1F6B">
              <w:rPr>
                <w:color w:val="000000" w:themeColor="text1"/>
              </w:rPr>
              <w:t>S18C</w:t>
            </w:r>
          </w:p>
        </w:tc>
        <w:tc>
          <w:tcPr>
            <w:tcW w:w="4247" w:type="dxa"/>
            <w:noWrap/>
            <w:hideMark/>
          </w:tcPr>
          <w:p w14:paraId="6896C858"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When I see you</w:t>
            </w:r>
          </w:p>
        </w:tc>
        <w:tc>
          <w:tcPr>
            <w:tcW w:w="674" w:type="dxa"/>
          </w:tcPr>
          <w:p w14:paraId="7B90BE18" w14:textId="2003138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AD98EA9" w14:textId="6B5DFDB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742D1A0" w14:textId="4EC2C24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9708DB7" w14:textId="31BDB1C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DF96DDC" w14:textId="10BE9EC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4F87C98" w14:textId="720DFD3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0BD0ADBC" w14:textId="4E1FFFE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5FA5C8F5" w14:textId="22427AE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761B39A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0D8026B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085A3358" w14:textId="536757A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hideMark/>
          </w:tcPr>
          <w:p w14:paraId="077069EC"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7E9C49FD"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2B145866"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4B682E8F" w14:textId="77777777" w:rsidR="003D176D" w:rsidRPr="007F1F6B" w:rsidRDefault="003D176D" w:rsidP="00926B14">
            <w:pPr>
              <w:rPr>
                <w:rFonts w:eastAsia="Times New Roman"/>
                <w:color w:val="000000" w:themeColor="text1"/>
                <w:lang w:eastAsia="en-AU"/>
              </w:rPr>
            </w:pPr>
            <w:r w:rsidRPr="007F1F6B">
              <w:rPr>
                <w:color w:val="000000" w:themeColor="text1"/>
              </w:rPr>
              <w:t>S19C</w:t>
            </w:r>
          </w:p>
        </w:tc>
        <w:tc>
          <w:tcPr>
            <w:tcW w:w="4247" w:type="dxa"/>
            <w:noWrap/>
            <w:hideMark/>
          </w:tcPr>
          <w:p w14:paraId="76CEEFEC"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Talk to ME</w:t>
            </w:r>
          </w:p>
        </w:tc>
        <w:tc>
          <w:tcPr>
            <w:tcW w:w="674" w:type="dxa"/>
          </w:tcPr>
          <w:p w14:paraId="7BD737FA" w14:textId="6EC1A43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A8B6CC8" w14:textId="0464D07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1D8EAFB" w14:textId="28E2D58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9BB6D1D" w14:textId="348611E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655A16A" w14:textId="0B0008C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E1E3BF8" w14:textId="1AD3612A"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48EF787A" w14:textId="43CFA50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25EDC2EE" w14:textId="073914E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D5BD97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37B1614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hideMark/>
          </w:tcPr>
          <w:p w14:paraId="2AED8E20" w14:textId="2455D77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hideMark/>
          </w:tcPr>
          <w:p w14:paraId="76723757"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16C1FD05"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1EF379D2"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69001A5" w14:textId="77777777" w:rsidR="003D176D" w:rsidRPr="007F1F6B" w:rsidRDefault="003D176D" w:rsidP="00926B14">
            <w:pPr>
              <w:rPr>
                <w:rFonts w:eastAsia="Times New Roman"/>
                <w:color w:val="000000" w:themeColor="text1"/>
                <w:lang w:eastAsia="en-AU"/>
              </w:rPr>
            </w:pPr>
            <w:r w:rsidRPr="007F1F6B">
              <w:rPr>
                <w:color w:val="000000" w:themeColor="text1"/>
              </w:rPr>
              <w:t>S20C</w:t>
            </w:r>
          </w:p>
        </w:tc>
        <w:tc>
          <w:tcPr>
            <w:tcW w:w="4247" w:type="dxa"/>
            <w:noWrap/>
            <w:hideMark/>
          </w:tcPr>
          <w:p w14:paraId="1D9BE073"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Visual aids</w:t>
            </w:r>
          </w:p>
        </w:tc>
        <w:tc>
          <w:tcPr>
            <w:tcW w:w="674" w:type="dxa"/>
          </w:tcPr>
          <w:p w14:paraId="7FFE5684" w14:textId="66AF142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B4A15BD" w14:textId="74CED11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430E361" w14:textId="0ECBEE6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28FD369" w14:textId="3D0E108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2AE2E74" w14:textId="4ED853F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F38BA4E" w14:textId="18DECF8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6E503BF2" w14:textId="337E676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17189C31" w14:textId="5454552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62CBF3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1DB0A2C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1C60B708" w14:textId="1A5DB9E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hideMark/>
          </w:tcPr>
          <w:p w14:paraId="455A7D7B"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3B8CADC7"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11066619"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7D952E8C" w14:textId="77777777" w:rsidR="003D176D" w:rsidRPr="007F1F6B" w:rsidRDefault="003D176D" w:rsidP="00926B14">
            <w:pPr>
              <w:rPr>
                <w:rFonts w:eastAsia="Times New Roman"/>
                <w:color w:val="000000" w:themeColor="text1"/>
                <w:lang w:eastAsia="en-AU"/>
              </w:rPr>
            </w:pPr>
            <w:r w:rsidRPr="007F1F6B">
              <w:rPr>
                <w:color w:val="000000" w:themeColor="text1"/>
              </w:rPr>
              <w:t>S21C</w:t>
            </w:r>
          </w:p>
        </w:tc>
        <w:tc>
          <w:tcPr>
            <w:tcW w:w="4247" w:type="dxa"/>
            <w:noWrap/>
            <w:hideMark/>
          </w:tcPr>
          <w:p w14:paraId="5F27B914"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Communication aids</w:t>
            </w:r>
          </w:p>
        </w:tc>
        <w:tc>
          <w:tcPr>
            <w:tcW w:w="674" w:type="dxa"/>
          </w:tcPr>
          <w:p w14:paraId="11F416CD" w14:textId="79BCE72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C1B647A" w14:textId="41141DF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1EA8A64" w14:textId="4F03BBB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DCBF1A6" w14:textId="51C293B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402468B" w14:textId="54CA2ED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6592925" w14:textId="2A9D9AD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558C6ACC" w14:textId="49FD3BA7"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06EA05C8" w14:textId="295F761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AEC6BD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3AF150E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hideMark/>
          </w:tcPr>
          <w:p w14:paraId="56B959D3" w14:textId="3AEDAFA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hideMark/>
          </w:tcPr>
          <w:p w14:paraId="1FB7DE6D"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6BDCCF37"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062C32A8"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3D877CF6" w14:textId="77777777" w:rsidR="003D176D" w:rsidRPr="007F1F6B" w:rsidRDefault="003D176D" w:rsidP="00926B14">
            <w:pPr>
              <w:rPr>
                <w:rFonts w:eastAsia="Times New Roman"/>
                <w:color w:val="000000" w:themeColor="text1"/>
                <w:lang w:eastAsia="en-AU"/>
              </w:rPr>
            </w:pPr>
            <w:r w:rsidRPr="007F1F6B">
              <w:rPr>
                <w:color w:val="000000" w:themeColor="text1"/>
              </w:rPr>
              <w:t>S22V</w:t>
            </w:r>
          </w:p>
        </w:tc>
        <w:tc>
          <w:tcPr>
            <w:tcW w:w="4247" w:type="dxa"/>
            <w:noWrap/>
            <w:hideMark/>
          </w:tcPr>
          <w:p w14:paraId="11D1C5D5"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Video – communication - longer</w:t>
            </w:r>
          </w:p>
        </w:tc>
        <w:tc>
          <w:tcPr>
            <w:tcW w:w="674" w:type="dxa"/>
          </w:tcPr>
          <w:p w14:paraId="379F3566" w14:textId="3D98288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1D06CA8" w14:textId="09AEE54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3E56ABB" w14:textId="5505273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33C71F4" w14:textId="4B1F0B4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0EC9EAA" w14:textId="13DDFB4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08FD7DE" w14:textId="0ABB4B5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69594014" w14:textId="52D21B1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1FFC36B4" w14:textId="3C13372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9CB5F66" w14:textId="0973A105"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7A1794E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75B79138"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VID</w:t>
            </w:r>
          </w:p>
        </w:tc>
        <w:tc>
          <w:tcPr>
            <w:tcW w:w="567" w:type="dxa"/>
            <w:noWrap/>
            <w:hideMark/>
          </w:tcPr>
          <w:p w14:paraId="1E4AF992"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c>
          <w:tcPr>
            <w:tcW w:w="636" w:type="dxa"/>
            <w:noWrap/>
            <w:hideMark/>
          </w:tcPr>
          <w:p w14:paraId="3D5522FE"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r>
      <w:tr w:rsidR="007F1F6B" w:rsidRPr="007F1F6B" w14:paraId="280B1671"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8A01C56" w14:textId="77777777" w:rsidR="003D176D" w:rsidRPr="007F1F6B" w:rsidRDefault="003D176D" w:rsidP="00926B14">
            <w:pPr>
              <w:rPr>
                <w:rFonts w:eastAsia="Times New Roman"/>
                <w:color w:val="000000" w:themeColor="text1"/>
                <w:lang w:eastAsia="en-AU"/>
              </w:rPr>
            </w:pPr>
            <w:r w:rsidRPr="007F1F6B">
              <w:rPr>
                <w:color w:val="000000" w:themeColor="text1"/>
              </w:rPr>
              <w:t>S23V</w:t>
            </w:r>
          </w:p>
        </w:tc>
        <w:tc>
          <w:tcPr>
            <w:tcW w:w="4247" w:type="dxa"/>
            <w:noWrap/>
          </w:tcPr>
          <w:p w14:paraId="616C101E"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Video – Non-verbal and augmentative communication</w:t>
            </w:r>
          </w:p>
        </w:tc>
        <w:tc>
          <w:tcPr>
            <w:tcW w:w="674" w:type="dxa"/>
          </w:tcPr>
          <w:p w14:paraId="09B338ED" w14:textId="5956C08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B9B9066" w14:textId="4E8F24B7"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9FF6AA6" w14:textId="2B71C95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6AB5B17" w14:textId="465F15B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6D253B3" w14:textId="6D0827E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DE1EBC5" w14:textId="614C81B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4F1EB411" w14:textId="4133F7B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67EEBF4C" w14:textId="25BA28E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D2DBF9E" w14:textId="1172C32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6F1CF7A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tcPr>
          <w:p w14:paraId="455580AF"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VID</w:t>
            </w:r>
          </w:p>
        </w:tc>
        <w:tc>
          <w:tcPr>
            <w:tcW w:w="567" w:type="dxa"/>
            <w:noWrap/>
          </w:tcPr>
          <w:p w14:paraId="7C368A45"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c>
          <w:tcPr>
            <w:tcW w:w="636" w:type="dxa"/>
            <w:noWrap/>
          </w:tcPr>
          <w:p w14:paraId="53636AF5"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r>
      <w:tr w:rsidR="007F1F6B" w:rsidRPr="007F1F6B" w14:paraId="1D2F4567"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C68B3EF" w14:textId="77777777" w:rsidR="003D176D" w:rsidRPr="007F1F6B" w:rsidRDefault="003D176D" w:rsidP="00926B14">
            <w:pPr>
              <w:rPr>
                <w:rFonts w:eastAsia="Times New Roman"/>
                <w:color w:val="000000" w:themeColor="text1"/>
                <w:lang w:eastAsia="en-AU"/>
              </w:rPr>
            </w:pPr>
            <w:r w:rsidRPr="007F1F6B">
              <w:rPr>
                <w:color w:val="000000" w:themeColor="text1"/>
              </w:rPr>
              <w:t>S24V</w:t>
            </w:r>
          </w:p>
        </w:tc>
        <w:tc>
          <w:tcPr>
            <w:tcW w:w="4247" w:type="dxa"/>
            <w:noWrap/>
          </w:tcPr>
          <w:p w14:paraId="67CBAB38"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Video – Annual health assessment</w:t>
            </w:r>
          </w:p>
        </w:tc>
        <w:tc>
          <w:tcPr>
            <w:tcW w:w="674" w:type="dxa"/>
          </w:tcPr>
          <w:p w14:paraId="0B74638E" w14:textId="23724B1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B1BFAC2" w14:textId="7F791E7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B6F927B" w14:textId="1B1CC67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25366C2" w14:textId="684A963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499CD6F" w14:textId="7BA84B0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B6AF490" w14:textId="7759116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11351EF8" w14:textId="36E345C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3DF1BDBA" w14:textId="010567A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7E0853CB" w14:textId="2DE0BC5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2083A10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tcPr>
          <w:p w14:paraId="74C5ADB5"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VID</w:t>
            </w:r>
          </w:p>
        </w:tc>
        <w:tc>
          <w:tcPr>
            <w:tcW w:w="567" w:type="dxa"/>
            <w:noWrap/>
          </w:tcPr>
          <w:p w14:paraId="5EA5F7FB"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20274282"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r>
      <w:tr w:rsidR="007F1F6B" w:rsidRPr="007F1F6B" w14:paraId="6B3A38EB"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39864188" w14:textId="77777777" w:rsidR="003D176D" w:rsidRPr="007F1F6B" w:rsidRDefault="003D176D" w:rsidP="00926B14">
            <w:pPr>
              <w:rPr>
                <w:rFonts w:eastAsia="Times New Roman"/>
                <w:color w:val="000000" w:themeColor="text1"/>
                <w:lang w:eastAsia="en-AU"/>
              </w:rPr>
            </w:pPr>
            <w:r w:rsidRPr="007F1F6B">
              <w:rPr>
                <w:color w:val="000000" w:themeColor="text1"/>
              </w:rPr>
              <w:t>S25C</w:t>
            </w:r>
          </w:p>
        </w:tc>
        <w:tc>
          <w:tcPr>
            <w:tcW w:w="4247" w:type="dxa"/>
            <w:noWrap/>
          </w:tcPr>
          <w:p w14:paraId="6E8CD253"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Panel discussion</w:t>
            </w:r>
          </w:p>
        </w:tc>
        <w:tc>
          <w:tcPr>
            <w:tcW w:w="674" w:type="dxa"/>
          </w:tcPr>
          <w:p w14:paraId="2B6DA4C7" w14:textId="180E1ED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8572C0E" w14:textId="7D4954E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341CCAF" w14:textId="1B5FB67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E5626DE" w14:textId="752EA32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A1E15EC" w14:textId="42CBB3D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F3BE190" w14:textId="740E8EE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3749418E" w14:textId="4202F2B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1064C253" w14:textId="247FFF3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47FA68C" w14:textId="6FA22A7A"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30250BC6" w14:textId="4BDFB25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18416647"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w:t>
            </w:r>
          </w:p>
        </w:tc>
        <w:tc>
          <w:tcPr>
            <w:tcW w:w="567" w:type="dxa"/>
            <w:noWrap/>
          </w:tcPr>
          <w:p w14:paraId="1FFD5FE0"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c>
          <w:tcPr>
            <w:tcW w:w="636" w:type="dxa"/>
            <w:noWrap/>
          </w:tcPr>
          <w:p w14:paraId="5653E30C"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r>
      <w:tr w:rsidR="007F1F6B" w:rsidRPr="007F1F6B" w14:paraId="7744E0AB"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33A68F5A" w14:textId="77777777" w:rsidR="003D176D" w:rsidRPr="007F1F6B" w:rsidRDefault="003D176D" w:rsidP="00926B14">
            <w:pPr>
              <w:rPr>
                <w:rFonts w:eastAsia="Times New Roman"/>
                <w:color w:val="000000" w:themeColor="text1"/>
                <w:lang w:eastAsia="en-AU"/>
              </w:rPr>
            </w:pPr>
            <w:r w:rsidRPr="007F1F6B">
              <w:rPr>
                <w:color w:val="000000" w:themeColor="text1"/>
              </w:rPr>
              <w:t>S26C</w:t>
            </w:r>
          </w:p>
        </w:tc>
        <w:tc>
          <w:tcPr>
            <w:tcW w:w="4247" w:type="dxa"/>
            <w:noWrap/>
          </w:tcPr>
          <w:p w14:paraId="17D62C77"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Question time</w:t>
            </w:r>
          </w:p>
        </w:tc>
        <w:tc>
          <w:tcPr>
            <w:tcW w:w="674" w:type="dxa"/>
          </w:tcPr>
          <w:p w14:paraId="0E7490A0" w14:textId="40DF886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8DCF0DD" w14:textId="23D2C4B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F11249A" w14:textId="118CC97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FB60B61" w14:textId="3545A3D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5DF3D23" w14:textId="31F5D8E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0394AB1" w14:textId="10E0526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60F3667A" w14:textId="0ED2504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74AF5206" w14:textId="031F630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4EAAC1D" w14:textId="2506921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39D998C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tcPr>
          <w:p w14:paraId="6BC78FCA"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w:t>
            </w:r>
          </w:p>
        </w:tc>
        <w:tc>
          <w:tcPr>
            <w:tcW w:w="567" w:type="dxa"/>
            <w:noWrap/>
          </w:tcPr>
          <w:p w14:paraId="61E435BC"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5</w:t>
            </w:r>
          </w:p>
        </w:tc>
        <w:tc>
          <w:tcPr>
            <w:tcW w:w="636" w:type="dxa"/>
            <w:noWrap/>
          </w:tcPr>
          <w:p w14:paraId="0AEE6928"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10</w:t>
            </w:r>
          </w:p>
        </w:tc>
      </w:tr>
      <w:tr w:rsidR="007F1F6B" w:rsidRPr="007F1F6B" w14:paraId="0E73142F"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286C08B8" w14:textId="77777777" w:rsidR="003D176D" w:rsidRPr="007F1F6B" w:rsidRDefault="003D176D" w:rsidP="00926B14">
            <w:pPr>
              <w:rPr>
                <w:rFonts w:eastAsia="Times New Roman"/>
                <w:color w:val="000000" w:themeColor="text1"/>
                <w:lang w:eastAsia="en-AU"/>
              </w:rPr>
            </w:pPr>
            <w:r w:rsidRPr="007F1F6B">
              <w:rPr>
                <w:color w:val="000000" w:themeColor="text1"/>
              </w:rPr>
              <w:t>S27C</w:t>
            </w:r>
          </w:p>
        </w:tc>
        <w:tc>
          <w:tcPr>
            <w:tcW w:w="4247" w:type="dxa"/>
            <w:noWrap/>
            <w:hideMark/>
          </w:tcPr>
          <w:p w14:paraId="5397336A" w14:textId="0C6E175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6 key points</w:t>
            </w:r>
          </w:p>
        </w:tc>
        <w:tc>
          <w:tcPr>
            <w:tcW w:w="674" w:type="dxa"/>
          </w:tcPr>
          <w:p w14:paraId="6A9C48AA" w14:textId="4E786B1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89C95D3" w14:textId="5377426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A2C80FD" w14:textId="6FA2FEF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85D52BD" w14:textId="6CC228B7"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F3BD4A2" w14:textId="0CA111B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55918A1" w14:textId="6510A70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0612A0CC" w14:textId="4AB657F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13AF7074" w14:textId="4262AE2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C79CA6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775707C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hideMark/>
          </w:tcPr>
          <w:p w14:paraId="60D2D4EE" w14:textId="459E33E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O</w:t>
            </w:r>
          </w:p>
        </w:tc>
        <w:tc>
          <w:tcPr>
            <w:tcW w:w="567" w:type="dxa"/>
            <w:noWrap/>
            <w:hideMark/>
          </w:tcPr>
          <w:p w14:paraId="133F94BE"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0939EE2E"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714EF596"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6FDA0EC3" w14:textId="77777777" w:rsidR="003D176D" w:rsidRPr="007F1F6B" w:rsidRDefault="003D176D" w:rsidP="00926B14">
            <w:pPr>
              <w:rPr>
                <w:rFonts w:eastAsia="Times New Roman"/>
                <w:color w:val="000000" w:themeColor="text1"/>
                <w:lang w:eastAsia="en-AU"/>
              </w:rPr>
            </w:pPr>
            <w:r w:rsidRPr="007F1F6B">
              <w:rPr>
                <w:color w:val="000000" w:themeColor="text1"/>
              </w:rPr>
              <w:t>S28C</w:t>
            </w:r>
          </w:p>
        </w:tc>
        <w:tc>
          <w:tcPr>
            <w:tcW w:w="4247" w:type="dxa"/>
            <w:noWrap/>
            <w:hideMark/>
          </w:tcPr>
          <w:p w14:paraId="1B7537D1"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2 key messages</w:t>
            </w:r>
          </w:p>
        </w:tc>
        <w:tc>
          <w:tcPr>
            <w:tcW w:w="674" w:type="dxa"/>
          </w:tcPr>
          <w:p w14:paraId="7AEB12D5" w14:textId="6082360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73E6147" w14:textId="1FB4411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F26A9DA" w14:textId="547561B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94EC77E" w14:textId="2EAA379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E48088F" w14:textId="0CEC3E7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C7D4358" w14:textId="3A0EB52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2C8D684D" w14:textId="0DAB187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47E729F0" w14:textId="6249208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A40BF7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70FE2BE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hideMark/>
          </w:tcPr>
          <w:p w14:paraId="61E7C197" w14:textId="4699B64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O</w:t>
            </w:r>
          </w:p>
        </w:tc>
        <w:tc>
          <w:tcPr>
            <w:tcW w:w="567" w:type="dxa"/>
            <w:noWrap/>
            <w:hideMark/>
          </w:tcPr>
          <w:p w14:paraId="12FABB5D"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37F29BC7"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7593DDD6"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7D306297" w14:textId="77777777" w:rsidR="003D176D" w:rsidRPr="007F1F6B" w:rsidRDefault="003D176D" w:rsidP="00926B14">
            <w:pPr>
              <w:rPr>
                <w:rFonts w:eastAsia="Times New Roman"/>
                <w:color w:val="000000" w:themeColor="text1"/>
                <w:lang w:eastAsia="en-AU"/>
              </w:rPr>
            </w:pPr>
            <w:r w:rsidRPr="007F1F6B">
              <w:rPr>
                <w:color w:val="000000" w:themeColor="text1"/>
              </w:rPr>
              <w:t>S29C</w:t>
            </w:r>
          </w:p>
        </w:tc>
        <w:tc>
          <w:tcPr>
            <w:tcW w:w="4247" w:type="dxa"/>
            <w:noWrap/>
            <w:hideMark/>
          </w:tcPr>
          <w:p w14:paraId="444338A9"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Thank you and wrap-up</w:t>
            </w:r>
          </w:p>
        </w:tc>
        <w:tc>
          <w:tcPr>
            <w:tcW w:w="674" w:type="dxa"/>
          </w:tcPr>
          <w:p w14:paraId="61E18455" w14:textId="6F78B49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39EA206" w14:textId="2962E95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7BA7E4C" w14:textId="1159274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88BF356" w14:textId="62C7C0B7"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5C032041" w14:textId="3F40751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EF93AAC" w14:textId="5D8B4D5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517" w:type="dxa"/>
          </w:tcPr>
          <w:p w14:paraId="3A4CC941" w14:textId="6E4EE00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04" w:type="dxa"/>
          </w:tcPr>
          <w:p w14:paraId="2ED18454" w14:textId="765D922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36CE4975" w14:textId="16046B3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34" w:type="dxa"/>
          </w:tcPr>
          <w:p w14:paraId="22E4D72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hideMark/>
          </w:tcPr>
          <w:p w14:paraId="401F0893" w14:textId="4ECD5DA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hideMark/>
          </w:tcPr>
          <w:p w14:paraId="0198D097" w14:textId="2DF1261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hideMark/>
          </w:tcPr>
          <w:p w14:paraId="5E86D485"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434DEAAF"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4B25925" w14:textId="02CC92FB" w:rsidR="003D176D" w:rsidRPr="007F1F6B" w:rsidRDefault="003D176D" w:rsidP="00926B14">
            <w:pPr>
              <w:rPr>
                <w:rFonts w:eastAsia="Times New Roman"/>
                <w:color w:val="000000" w:themeColor="text1"/>
                <w:lang w:eastAsia="en-AU"/>
              </w:rPr>
            </w:pPr>
            <w:r w:rsidRPr="007F1F6B">
              <w:rPr>
                <w:color w:val="000000" w:themeColor="text1"/>
              </w:rPr>
              <w:lastRenderedPageBreak/>
              <w:t>S30O</w:t>
            </w:r>
          </w:p>
        </w:tc>
        <w:tc>
          <w:tcPr>
            <w:tcW w:w="4247" w:type="dxa"/>
            <w:noWrap/>
          </w:tcPr>
          <w:p w14:paraId="0912CAC5" w14:textId="398E7364"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Divider slide – other training</w:t>
            </w:r>
          </w:p>
        </w:tc>
        <w:tc>
          <w:tcPr>
            <w:tcW w:w="674" w:type="dxa"/>
          </w:tcPr>
          <w:p w14:paraId="30F99161" w14:textId="7E84D7D5"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14AF75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4000B9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0CA70A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150C914"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33EDB6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0D740824" w14:textId="4C27FB1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704" w:type="dxa"/>
          </w:tcPr>
          <w:p w14:paraId="3768FB03" w14:textId="170D5606"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lang w:eastAsia="en-AU"/>
              </w:rPr>
            </w:pPr>
            <w:r w:rsidRPr="007F1F6B">
              <w:rPr>
                <w:color w:val="000000" w:themeColor="text1"/>
              </w:rPr>
              <w:t>n/a</w:t>
            </w:r>
          </w:p>
        </w:tc>
        <w:tc>
          <w:tcPr>
            <w:tcW w:w="788" w:type="dxa"/>
          </w:tcPr>
          <w:p w14:paraId="517262D4" w14:textId="122D1DE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olor w:val="000000" w:themeColor="text1"/>
                <w:szCs w:val="24"/>
                <w:lang w:eastAsia="en-AU"/>
              </w:rPr>
            </w:pPr>
            <w:r w:rsidRPr="007F1F6B">
              <w:rPr>
                <w:color w:val="000000" w:themeColor="text1"/>
              </w:rPr>
              <w:t>n/a</w:t>
            </w:r>
          </w:p>
        </w:tc>
        <w:tc>
          <w:tcPr>
            <w:tcW w:w="634" w:type="dxa"/>
          </w:tcPr>
          <w:p w14:paraId="2C463675" w14:textId="67E0D658"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lang w:eastAsia="en-AU"/>
              </w:rPr>
            </w:pPr>
            <w:r w:rsidRPr="007F1F6B">
              <w:rPr>
                <w:color w:val="000000" w:themeColor="text1"/>
              </w:rPr>
              <w:t>n/a</w:t>
            </w:r>
          </w:p>
        </w:tc>
        <w:tc>
          <w:tcPr>
            <w:tcW w:w="846" w:type="dxa"/>
            <w:noWrap/>
          </w:tcPr>
          <w:p w14:paraId="1CA3FF5F" w14:textId="378BED5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5A88A352" w14:textId="13567CA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46EE6964" w14:textId="3C722A46"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0D162DCA"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1F310EBF" w14:textId="0A0D5492" w:rsidR="003D176D" w:rsidRPr="007F1F6B" w:rsidRDefault="003D176D" w:rsidP="00926B14">
            <w:pPr>
              <w:rPr>
                <w:rFonts w:eastAsia="Times New Roman"/>
                <w:color w:val="000000" w:themeColor="text1"/>
                <w:lang w:eastAsia="en-AU"/>
              </w:rPr>
            </w:pPr>
            <w:r w:rsidRPr="007F1F6B">
              <w:rPr>
                <w:color w:val="000000" w:themeColor="text1"/>
              </w:rPr>
              <w:t>S31O</w:t>
            </w:r>
          </w:p>
        </w:tc>
        <w:tc>
          <w:tcPr>
            <w:tcW w:w="4247" w:type="dxa"/>
            <w:noWrap/>
          </w:tcPr>
          <w:p w14:paraId="380F80B1" w14:textId="3BDEECE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Slides to use in other training – “What if…”</w:t>
            </w:r>
          </w:p>
        </w:tc>
        <w:tc>
          <w:tcPr>
            <w:tcW w:w="674" w:type="dxa"/>
          </w:tcPr>
          <w:p w14:paraId="45C8CED5" w14:textId="75532B69"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3B394A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B59906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6055D7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6DF71D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51F86F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588C815" w14:textId="6A35814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704" w:type="dxa"/>
          </w:tcPr>
          <w:p w14:paraId="2B70A320" w14:textId="41A3AB5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1B2EBFC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6B7FA46F" w14:textId="54E8646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1AD41530" w14:textId="30F9D335"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 T</w:t>
            </w:r>
          </w:p>
        </w:tc>
        <w:tc>
          <w:tcPr>
            <w:tcW w:w="567" w:type="dxa"/>
            <w:noWrap/>
          </w:tcPr>
          <w:p w14:paraId="553D846A" w14:textId="550D89A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4</w:t>
            </w:r>
          </w:p>
        </w:tc>
        <w:tc>
          <w:tcPr>
            <w:tcW w:w="636" w:type="dxa"/>
            <w:noWrap/>
          </w:tcPr>
          <w:p w14:paraId="340DB644" w14:textId="5791A900"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4</w:t>
            </w:r>
          </w:p>
        </w:tc>
      </w:tr>
      <w:tr w:rsidR="007F1F6B" w:rsidRPr="007F1F6B" w14:paraId="381879E0"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6E7651E" w14:textId="3E582BB6" w:rsidR="003D176D" w:rsidRPr="007F1F6B" w:rsidRDefault="003D176D" w:rsidP="00926B14">
            <w:pPr>
              <w:rPr>
                <w:rFonts w:eastAsia="Times New Roman"/>
                <w:color w:val="000000" w:themeColor="text1"/>
                <w:lang w:eastAsia="en-AU"/>
              </w:rPr>
            </w:pPr>
            <w:r w:rsidRPr="007F1F6B">
              <w:rPr>
                <w:color w:val="000000" w:themeColor="text1"/>
              </w:rPr>
              <w:t>S32O</w:t>
            </w:r>
          </w:p>
        </w:tc>
        <w:tc>
          <w:tcPr>
            <w:tcW w:w="4247" w:type="dxa"/>
            <w:noWrap/>
          </w:tcPr>
          <w:p w14:paraId="161EF55C" w14:textId="14ECF25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Slides to use in other training – “What has changed? What is the same?”</w:t>
            </w:r>
          </w:p>
        </w:tc>
        <w:tc>
          <w:tcPr>
            <w:tcW w:w="674" w:type="dxa"/>
          </w:tcPr>
          <w:p w14:paraId="3CB78C82" w14:textId="50E3297F"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896390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615DD2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FD178A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20DAE6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1E961D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215B5192" w14:textId="633D840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704" w:type="dxa"/>
          </w:tcPr>
          <w:p w14:paraId="47550736" w14:textId="58535F7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4026CC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0C14A135" w14:textId="52B512E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E793298"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w:t>
            </w:r>
          </w:p>
        </w:tc>
        <w:tc>
          <w:tcPr>
            <w:tcW w:w="567" w:type="dxa"/>
            <w:noWrap/>
          </w:tcPr>
          <w:p w14:paraId="5A969781" w14:textId="0413F3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5E3F2919" w14:textId="489CB1A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5</w:t>
            </w:r>
          </w:p>
        </w:tc>
      </w:tr>
      <w:tr w:rsidR="007F1F6B" w:rsidRPr="007F1F6B" w14:paraId="0A65789D"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1E085F64" w14:textId="6F8B287A" w:rsidR="003D176D" w:rsidRPr="007F1F6B" w:rsidRDefault="003D176D" w:rsidP="00926B14">
            <w:pPr>
              <w:rPr>
                <w:rFonts w:eastAsia="Times New Roman"/>
                <w:color w:val="000000" w:themeColor="text1"/>
                <w:lang w:eastAsia="en-AU"/>
              </w:rPr>
            </w:pPr>
            <w:r w:rsidRPr="007F1F6B">
              <w:rPr>
                <w:color w:val="000000" w:themeColor="text1"/>
              </w:rPr>
              <w:t>S33O</w:t>
            </w:r>
          </w:p>
        </w:tc>
        <w:tc>
          <w:tcPr>
            <w:tcW w:w="4247" w:type="dxa"/>
            <w:noWrap/>
          </w:tcPr>
          <w:p w14:paraId="42405113" w14:textId="3A522D6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Use as extra to other training - further reflections</w:t>
            </w:r>
          </w:p>
        </w:tc>
        <w:tc>
          <w:tcPr>
            <w:tcW w:w="674" w:type="dxa"/>
          </w:tcPr>
          <w:p w14:paraId="38732643" w14:textId="01CFBF59"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48FA27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557BB8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1C28BF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F7FDBE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7249CC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729ECF4F" w14:textId="1A21751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704" w:type="dxa"/>
          </w:tcPr>
          <w:p w14:paraId="51840E2C" w14:textId="73EA0B9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2208D3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45D67203" w14:textId="634CBAA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4EE0C0AB" w14:textId="2F7566A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1F4C4953" w14:textId="022741C3"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c>
          <w:tcPr>
            <w:tcW w:w="636" w:type="dxa"/>
            <w:noWrap/>
          </w:tcPr>
          <w:p w14:paraId="4CA5A987" w14:textId="6F1ABB2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r>
      <w:tr w:rsidR="007F1F6B" w:rsidRPr="007F1F6B" w14:paraId="6621FFBD"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71D0C6F8" w14:textId="352BDF1A" w:rsidR="003D176D" w:rsidRPr="007F1F6B" w:rsidRDefault="003D176D" w:rsidP="00926B14">
            <w:pPr>
              <w:rPr>
                <w:rFonts w:eastAsia="Times New Roman"/>
                <w:color w:val="000000" w:themeColor="text1"/>
                <w:lang w:eastAsia="en-AU"/>
              </w:rPr>
            </w:pPr>
            <w:r w:rsidRPr="007F1F6B">
              <w:rPr>
                <w:color w:val="000000" w:themeColor="text1"/>
              </w:rPr>
              <w:t>S34O</w:t>
            </w:r>
          </w:p>
        </w:tc>
        <w:tc>
          <w:tcPr>
            <w:tcW w:w="4247" w:type="dxa"/>
            <w:noWrap/>
          </w:tcPr>
          <w:p w14:paraId="716E112D" w14:textId="1E001E5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Use as extra to other training – clinical resources</w:t>
            </w:r>
          </w:p>
        </w:tc>
        <w:tc>
          <w:tcPr>
            <w:tcW w:w="674" w:type="dxa"/>
          </w:tcPr>
          <w:p w14:paraId="2695D992" w14:textId="1CB582C8"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DC8710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DA431B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F13369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F21BF8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CBD903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4F5320BE" w14:textId="1124A8D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704" w:type="dxa"/>
          </w:tcPr>
          <w:p w14:paraId="431BF5C9" w14:textId="2F5E2F8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2B0F4E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79B08720" w14:textId="1858240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43CD9D4" w14:textId="46C268F4"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2D7D4F97" w14:textId="0159B1E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3B6328D3" w14:textId="0C690D32"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1A4D7AE4"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415CF4BD" w14:textId="374C7D20" w:rsidR="003D176D" w:rsidRPr="007F1F6B" w:rsidRDefault="003D176D" w:rsidP="00926B14">
            <w:pPr>
              <w:rPr>
                <w:rFonts w:eastAsia="Times New Roman"/>
                <w:color w:val="000000" w:themeColor="text1"/>
                <w:lang w:eastAsia="en-AU"/>
              </w:rPr>
            </w:pPr>
            <w:r w:rsidRPr="007F1F6B">
              <w:rPr>
                <w:color w:val="000000" w:themeColor="text1"/>
              </w:rPr>
              <w:t>S35O</w:t>
            </w:r>
          </w:p>
        </w:tc>
        <w:tc>
          <w:tcPr>
            <w:tcW w:w="4247" w:type="dxa"/>
            <w:noWrap/>
          </w:tcPr>
          <w:p w14:paraId="2625D2E6" w14:textId="3DB25B9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 xml:space="preserve">Use as extra to other training – </w:t>
            </w:r>
            <w:r w:rsidR="00B156DC" w:rsidRPr="007F1F6B">
              <w:rPr>
                <w:color w:val="000000" w:themeColor="text1"/>
              </w:rPr>
              <w:t>E</w:t>
            </w:r>
            <w:r w:rsidRPr="007F1F6B">
              <w:rPr>
                <w:color w:val="000000" w:themeColor="text1"/>
              </w:rPr>
              <w:t xml:space="preserve">asy </w:t>
            </w:r>
            <w:r w:rsidR="00B156DC" w:rsidRPr="007F1F6B">
              <w:rPr>
                <w:color w:val="000000" w:themeColor="text1"/>
              </w:rPr>
              <w:t>R</w:t>
            </w:r>
            <w:r w:rsidRPr="007F1F6B">
              <w:rPr>
                <w:color w:val="000000" w:themeColor="text1"/>
              </w:rPr>
              <w:t>ead resources</w:t>
            </w:r>
          </w:p>
        </w:tc>
        <w:tc>
          <w:tcPr>
            <w:tcW w:w="674" w:type="dxa"/>
          </w:tcPr>
          <w:p w14:paraId="14188C09" w14:textId="5D320300"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CC0FDE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2D8549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031F30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744588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40469B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8576572" w14:textId="695F178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704" w:type="dxa"/>
          </w:tcPr>
          <w:p w14:paraId="5BDB9E74" w14:textId="5DC22EC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135AB26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197A6F89" w14:textId="49B5323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915A002" w14:textId="0C68FB3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1DA819E9"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54F6C76D"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7BC31C57"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9702B96" w14:textId="780767E9" w:rsidR="003D176D" w:rsidRPr="007F1F6B" w:rsidRDefault="004102C2" w:rsidP="00926B14">
            <w:pPr>
              <w:rPr>
                <w:rFonts w:eastAsia="Times New Roman"/>
                <w:color w:val="000000" w:themeColor="text1"/>
                <w:lang w:eastAsia="en-AU"/>
              </w:rPr>
            </w:pPr>
            <w:r w:rsidRPr="007F1F6B">
              <w:rPr>
                <w:color w:val="000000" w:themeColor="text1"/>
              </w:rPr>
              <w:t>S36O</w:t>
            </w:r>
          </w:p>
        </w:tc>
        <w:tc>
          <w:tcPr>
            <w:tcW w:w="4247" w:type="dxa"/>
            <w:noWrap/>
          </w:tcPr>
          <w:p w14:paraId="4F44DA28" w14:textId="3274FF9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Resources – Medicare Item numbers</w:t>
            </w:r>
          </w:p>
        </w:tc>
        <w:tc>
          <w:tcPr>
            <w:tcW w:w="674" w:type="dxa"/>
          </w:tcPr>
          <w:p w14:paraId="1F720102" w14:textId="213E322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39D605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786202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F8B7E1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571D63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B33879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52E5B1F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50E9A2E7" w14:textId="6A30B8E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E1B6504"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6BFF0FE9" w14:textId="2F57390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33124618" w14:textId="5DD2914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5F17E8A6"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334511A8" w14:textId="1D48078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7D9DF609"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07232C4C" w14:textId="3A0FE4DB" w:rsidR="003D176D" w:rsidRPr="007F1F6B" w:rsidRDefault="003D176D" w:rsidP="00926B14">
            <w:pPr>
              <w:rPr>
                <w:rFonts w:eastAsia="Times New Roman"/>
                <w:color w:val="000000" w:themeColor="text1"/>
                <w:lang w:eastAsia="en-AU"/>
              </w:rPr>
            </w:pPr>
            <w:r w:rsidRPr="007F1F6B">
              <w:rPr>
                <w:color w:val="000000" w:themeColor="text1"/>
              </w:rPr>
              <w:t>S37O</w:t>
            </w:r>
          </w:p>
        </w:tc>
        <w:tc>
          <w:tcPr>
            <w:tcW w:w="4247" w:type="dxa"/>
            <w:noWrap/>
          </w:tcPr>
          <w:p w14:paraId="6B67084B" w14:textId="1DAA6FB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bCs/>
                <w:color w:val="000000" w:themeColor="text1"/>
              </w:rPr>
            </w:pPr>
            <w:r w:rsidRPr="007F1F6B">
              <w:rPr>
                <w:color w:val="000000" w:themeColor="text1"/>
              </w:rPr>
              <w:t>Use with other training – Polypharmacy</w:t>
            </w:r>
          </w:p>
        </w:tc>
        <w:tc>
          <w:tcPr>
            <w:tcW w:w="674" w:type="dxa"/>
          </w:tcPr>
          <w:p w14:paraId="6AB61749" w14:textId="6D626E0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6A8370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E546D9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7FC6C4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9D3C640" w14:textId="7B2C879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C695DE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6143C918" w14:textId="6C8AA02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704" w:type="dxa"/>
          </w:tcPr>
          <w:p w14:paraId="008692B0" w14:textId="4A2461E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5B60BC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73EFBB92" w14:textId="025773E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4EFBBE42" w14:textId="3D63FB4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 A</w:t>
            </w:r>
          </w:p>
        </w:tc>
        <w:tc>
          <w:tcPr>
            <w:tcW w:w="567" w:type="dxa"/>
            <w:noWrap/>
          </w:tcPr>
          <w:p w14:paraId="2ABECB4F" w14:textId="59A3119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748A6DAA" w14:textId="5628C893"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1D401453"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FF4AB09" w14:textId="33E43DEF" w:rsidR="003D176D" w:rsidRPr="007F1F6B" w:rsidRDefault="003D176D" w:rsidP="00926B14">
            <w:pPr>
              <w:rPr>
                <w:rFonts w:eastAsia="Times New Roman"/>
                <w:color w:val="000000" w:themeColor="text1"/>
                <w:lang w:eastAsia="en-AU"/>
              </w:rPr>
            </w:pPr>
            <w:r w:rsidRPr="007F1F6B">
              <w:rPr>
                <w:color w:val="000000" w:themeColor="text1"/>
              </w:rPr>
              <w:t>S38V</w:t>
            </w:r>
          </w:p>
        </w:tc>
        <w:tc>
          <w:tcPr>
            <w:tcW w:w="4247" w:type="dxa"/>
            <w:noWrap/>
          </w:tcPr>
          <w:p w14:paraId="5852442C" w14:textId="4E285F32"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Slides to use in other training – Video Placeholder</w:t>
            </w:r>
          </w:p>
        </w:tc>
        <w:tc>
          <w:tcPr>
            <w:tcW w:w="674" w:type="dxa"/>
          </w:tcPr>
          <w:p w14:paraId="670E25E5" w14:textId="07FC7534"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4D0C13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790706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B3620E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699EC6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A0F103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6EED33C4" w14:textId="204AD98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704" w:type="dxa"/>
          </w:tcPr>
          <w:p w14:paraId="1CE7CBBC" w14:textId="035861D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37FA39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52B2DB53" w14:textId="11CBA24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3294DD57" w14:textId="42CD9E35"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VID, T</w:t>
            </w:r>
          </w:p>
        </w:tc>
        <w:tc>
          <w:tcPr>
            <w:tcW w:w="567" w:type="dxa"/>
            <w:noWrap/>
          </w:tcPr>
          <w:p w14:paraId="13FC1273" w14:textId="2887120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c>
          <w:tcPr>
            <w:tcW w:w="636" w:type="dxa"/>
            <w:noWrap/>
          </w:tcPr>
          <w:p w14:paraId="485C6FF6" w14:textId="7A15DDA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r>
      <w:tr w:rsidR="007F1F6B" w:rsidRPr="007F1F6B" w14:paraId="04CABAE5"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3E587378" w14:textId="6EC0EB75" w:rsidR="003D176D" w:rsidRPr="007F1F6B" w:rsidRDefault="003D176D" w:rsidP="00926B14">
            <w:pPr>
              <w:rPr>
                <w:rFonts w:eastAsia="Times New Roman"/>
                <w:color w:val="000000" w:themeColor="text1"/>
                <w:lang w:eastAsia="en-AU"/>
              </w:rPr>
            </w:pPr>
            <w:r w:rsidRPr="007F1F6B">
              <w:rPr>
                <w:color w:val="000000" w:themeColor="text1"/>
              </w:rPr>
              <w:t>S39V</w:t>
            </w:r>
          </w:p>
        </w:tc>
        <w:tc>
          <w:tcPr>
            <w:tcW w:w="4247" w:type="dxa"/>
            <w:noWrap/>
          </w:tcPr>
          <w:p w14:paraId="625288BA" w14:textId="04FFF3E6"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Video – Annual health assessment</w:t>
            </w:r>
          </w:p>
        </w:tc>
        <w:tc>
          <w:tcPr>
            <w:tcW w:w="674" w:type="dxa"/>
          </w:tcPr>
          <w:p w14:paraId="13542203" w14:textId="2ED1630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DA989C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C179C7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0D96C4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01B8F6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C58167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A62A83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45DCF58D" w14:textId="5645889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8C50C0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4A6B07F0" w14:textId="76EA5B2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71C6027" w14:textId="32F5DAD5"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VID</w:t>
            </w:r>
          </w:p>
        </w:tc>
        <w:tc>
          <w:tcPr>
            <w:tcW w:w="567" w:type="dxa"/>
            <w:noWrap/>
          </w:tcPr>
          <w:p w14:paraId="66A1631A" w14:textId="4618E47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5863B95B" w14:textId="179CA05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3</w:t>
            </w:r>
          </w:p>
        </w:tc>
      </w:tr>
      <w:tr w:rsidR="007F1F6B" w:rsidRPr="007F1F6B" w14:paraId="4C80B995"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707086B4" w14:textId="77777777" w:rsidR="003D176D" w:rsidRPr="007F1F6B" w:rsidRDefault="003D176D" w:rsidP="00926B14">
            <w:pPr>
              <w:rPr>
                <w:rFonts w:eastAsia="Times New Roman"/>
                <w:color w:val="000000" w:themeColor="text1"/>
                <w:lang w:eastAsia="en-AU"/>
              </w:rPr>
            </w:pPr>
            <w:r w:rsidRPr="007F1F6B">
              <w:rPr>
                <w:color w:val="000000" w:themeColor="text1"/>
              </w:rPr>
              <w:t>S40P</w:t>
            </w:r>
          </w:p>
        </w:tc>
        <w:tc>
          <w:tcPr>
            <w:tcW w:w="4247" w:type="dxa"/>
            <w:noWrap/>
          </w:tcPr>
          <w:p w14:paraId="27ECAB57" w14:textId="2C79685F"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Divider slide – Case study slides</w:t>
            </w:r>
          </w:p>
        </w:tc>
        <w:tc>
          <w:tcPr>
            <w:tcW w:w="674" w:type="dxa"/>
          </w:tcPr>
          <w:p w14:paraId="3D75FD80" w14:textId="10183BD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728AE99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631559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DADAA8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A73854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CCD1A9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7382AB6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76F5D133" w14:textId="6DDED68E"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88" w:type="dxa"/>
          </w:tcPr>
          <w:p w14:paraId="4F678272" w14:textId="0E42470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34" w:type="dxa"/>
          </w:tcPr>
          <w:p w14:paraId="51041F10" w14:textId="7BB5EF3D"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846" w:type="dxa"/>
            <w:noWrap/>
          </w:tcPr>
          <w:p w14:paraId="262885E0" w14:textId="7D203B41"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VERB</w:t>
            </w:r>
          </w:p>
        </w:tc>
        <w:tc>
          <w:tcPr>
            <w:tcW w:w="567" w:type="dxa"/>
            <w:noWrap/>
          </w:tcPr>
          <w:p w14:paraId="7BA4ACC7" w14:textId="60434C4A"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7785364A" w14:textId="0908227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0DCC4E21"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015C56FC" w14:textId="77777777" w:rsidR="003D176D" w:rsidRPr="007F1F6B" w:rsidRDefault="003D176D" w:rsidP="00926B14">
            <w:pPr>
              <w:rPr>
                <w:rFonts w:eastAsia="Times New Roman"/>
                <w:color w:val="000000" w:themeColor="text1"/>
                <w:lang w:eastAsia="en-AU"/>
              </w:rPr>
            </w:pPr>
            <w:r w:rsidRPr="007F1F6B">
              <w:rPr>
                <w:color w:val="000000" w:themeColor="text1"/>
              </w:rPr>
              <w:t>S41P</w:t>
            </w:r>
          </w:p>
        </w:tc>
        <w:tc>
          <w:tcPr>
            <w:tcW w:w="4247" w:type="dxa"/>
            <w:noWrap/>
          </w:tcPr>
          <w:p w14:paraId="4E81AA75" w14:textId="1D58BF7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Divider slide – Case examples – GPs longer</w:t>
            </w:r>
          </w:p>
        </w:tc>
        <w:tc>
          <w:tcPr>
            <w:tcW w:w="674" w:type="dxa"/>
          </w:tcPr>
          <w:p w14:paraId="5F752B16" w14:textId="1C33469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D02D57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0C4145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D4D2CD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4BE08C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963778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37EC9F8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0BAFD336" w14:textId="3EB601F1"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88" w:type="dxa"/>
          </w:tcPr>
          <w:p w14:paraId="73466CB2" w14:textId="576670C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34" w:type="dxa"/>
          </w:tcPr>
          <w:p w14:paraId="6FC4DDB3" w14:textId="18A3EF7D"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tcPr>
          <w:p w14:paraId="6E7A11BD" w14:textId="53DA935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VERB</w:t>
            </w:r>
          </w:p>
        </w:tc>
        <w:tc>
          <w:tcPr>
            <w:tcW w:w="567" w:type="dxa"/>
            <w:noWrap/>
          </w:tcPr>
          <w:p w14:paraId="5C076749" w14:textId="13D8EEE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23123D74" w14:textId="0125349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4B454281"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71DE0A4C" w14:textId="77777777" w:rsidR="003D176D" w:rsidRPr="007F1F6B" w:rsidRDefault="003D176D" w:rsidP="00926B14">
            <w:pPr>
              <w:rPr>
                <w:rFonts w:eastAsia="Times New Roman"/>
                <w:color w:val="000000" w:themeColor="text1"/>
                <w:lang w:eastAsia="en-AU"/>
              </w:rPr>
            </w:pPr>
            <w:r w:rsidRPr="007F1F6B">
              <w:rPr>
                <w:color w:val="000000" w:themeColor="text1"/>
              </w:rPr>
              <w:t>S42P</w:t>
            </w:r>
          </w:p>
        </w:tc>
        <w:tc>
          <w:tcPr>
            <w:tcW w:w="4247" w:type="dxa"/>
            <w:noWrap/>
          </w:tcPr>
          <w:p w14:paraId="6E3DFC4B" w14:textId="37ABF1EC"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Kit divider slide</w:t>
            </w:r>
          </w:p>
        </w:tc>
        <w:tc>
          <w:tcPr>
            <w:tcW w:w="674" w:type="dxa"/>
          </w:tcPr>
          <w:p w14:paraId="5B04BEA8" w14:textId="0AD440E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013252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984EEC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BC94F8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4FD35A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1001D5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4C715124"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3242AC11" w14:textId="58DBA80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2CFE7C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3CFBDB2B" w14:textId="59F89A6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513CF99" w14:textId="16098DBC"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040FE54C" w14:textId="173D7B0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70DC3760" w14:textId="320F075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100ED8D0"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3B15269B" w14:textId="77777777" w:rsidR="003D176D" w:rsidRPr="007F1F6B" w:rsidRDefault="003D176D" w:rsidP="00926B14">
            <w:pPr>
              <w:rPr>
                <w:rFonts w:eastAsia="Times New Roman"/>
                <w:color w:val="000000" w:themeColor="text1"/>
                <w:lang w:eastAsia="en-AU"/>
              </w:rPr>
            </w:pPr>
            <w:r w:rsidRPr="007F1F6B">
              <w:rPr>
                <w:color w:val="000000" w:themeColor="text1"/>
              </w:rPr>
              <w:t>S43P</w:t>
            </w:r>
          </w:p>
        </w:tc>
        <w:tc>
          <w:tcPr>
            <w:tcW w:w="4247" w:type="dxa"/>
            <w:noWrap/>
          </w:tcPr>
          <w:p w14:paraId="3576D6AF" w14:textId="170C2C1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Case example 1: Kit Longer GP workshop</w:t>
            </w:r>
          </w:p>
        </w:tc>
        <w:tc>
          <w:tcPr>
            <w:tcW w:w="674" w:type="dxa"/>
          </w:tcPr>
          <w:p w14:paraId="2B16D144" w14:textId="214E4D9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566E17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6E3675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CFF824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1353DA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28AE61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15A8EF1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0CE857AA" w14:textId="15D8A257"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877CB3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36BC724C" w14:textId="3C7337E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76799B9B" w14:textId="354648C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VERB</w:t>
            </w:r>
          </w:p>
        </w:tc>
        <w:tc>
          <w:tcPr>
            <w:tcW w:w="567" w:type="dxa"/>
            <w:noWrap/>
          </w:tcPr>
          <w:p w14:paraId="32538CE2" w14:textId="20DAA2C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c>
          <w:tcPr>
            <w:tcW w:w="636" w:type="dxa"/>
            <w:noWrap/>
          </w:tcPr>
          <w:p w14:paraId="4A509271" w14:textId="09274658"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r>
      <w:tr w:rsidR="007F1F6B" w:rsidRPr="007F1F6B" w14:paraId="617BCEBC"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4A05C49" w14:textId="77777777" w:rsidR="003D176D" w:rsidRPr="007F1F6B" w:rsidRDefault="003D176D" w:rsidP="00926B14">
            <w:pPr>
              <w:rPr>
                <w:rFonts w:eastAsia="Times New Roman"/>
                <w:color w:val="000000" w:themeColor="text1"/>
                <w:lang w:eastAsia="en-AU"/>
              </w:rPr>
            </w:pPr>
            <w:r w:rsidRPr="007F1F6B">
              <w:rPr>
                <w:color w:val="000000" w:themeColor="text1"/>
              </w:rPr>
              <w:t>S44P</w:t>
            </w:r>
          </w:p>
        </w:tc>
        <w:tc>
          <w:tcPr>
            <w:tcW w:w="4247" w:type="dxa"/>
            <w:noWrap/>
          </w:tcPr>
          <w:p w14:paraId="37012341" w14:textId="657DB9CE"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Kit – Longer GP workshop - Small group discussion</w:t>
            </w:r>
          </w:p>
        </w:tc>
        <w:tc>
          <w:tcPr>
            <w:tcW w:w="674" w:type="dxa"/>
          </w:tcPr>
          <w:p w14:paraId="41B23A12" w14:textId="2D8F806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6D6AACF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07B47B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47A2CC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E1512E7" w14:textId="1C924443"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98319B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657F17C3" w14:textId="325189CB"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57BF8535" w14:textId="3596905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6966154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0C4B022A" w14:textId="1457993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349EAFAB" w14:textId="60EF8AFF"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w:t>
            </w:r>
          </w:p>
        </w:tc>
        <w:tc>
          <w:tcPr>
            <w:tcW w:w="567" w:type="dxa"/>
            <w:noWrap/>
          </w:tcPr>
          <w:p w14:paraId="46C6059E" w14:textId="7BFE641E"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10</w:t>
            </w:r>
          </w:p>
        </w:tc>
        <w:tc>
          <w:tcPr>
            <w:tcW w:w="636" w:type="dxa"/>
            <w:noWrap/>
          </w:tcPr>
          <w:p w14:paraId="35D257B7" w14:textId="6E7EAE04"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12</w:t>
            </w:r>
          </w:p>
        </w:tc>
      </w:tr>
      <w:tr w:rsidR="007F1F6B" w:rsidRPr="007F1F6B" w14:paraId="4422E97E"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5B6F888" w14:textId="77777777" w:rsidR="003D176D" w:rsidRPr="007F1F6B" w:rsidRDefault="003D176D" w:rsidP="00926B14">
            <w:pPr>
              <w:rPr>
                <w:rFonts w:eastAsia="Times New Roman"/>
                <w:color w:val="000000" w:themeColor="text1"/>
                <w:lang w:eastAsia="en-AU"/>
              </w:rPr>
            </w:pPr>
            <w:r w:rsidRPr="007F1F6B">
              <w:rPr>
                <w:color w:val="000000" w:themeColor="text1"/>
              </w:rPr>
              <w:t>S45P</w:t>
            </w:r>
          </w:p>
        </w:tc>
        <w:tc>
          <w:tcPr>
            <w:tcW w:w="4247" w:type="dxa"/>
            <w:noWrap/>
          </w:tcPr>
          <w:p w14:paraId="37696B5F" w14:textId="03752B8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Kit – Longer GP workshop – Further reflections? Blank</w:t>
            </w:r>
          </w:p>
        </w:tc>
        <w:tc>
          <w:tcPr>
            <w:tcW w:w="674" w:type="dxa"/>
          </w:tcPr>
          <w:p w14:paraId="6248FFEA" w14:textId="3000E31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58E9D2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B2EF51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37E82F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772724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C96EB0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74C25DB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5F91A239" w14:textId="65229B1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71094AD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0C88BD53" w14:textId="553E4B4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74D3DB03" w14:textId="70F87DA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SG</w:t>
            </w:r>
          </w:p>
        </w:tc>
        <w:tc>
          <w:tcPr>
            <w:tcW w:w="567" w:type="dxa"/>
            <w:noWrap/>
          </w:tcPr>
          <w:p w14:paraId="7E85F553" w14:textId="71604BF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4</w:t>
            </w:r>
          </w:p>
        </w:tc>
        <w:tc>
          <w:tcPr>
            <w:tcW w:w="636" w:type="dxa"/>
            <w:noWrap/>
          </w:tcPr>
          <w:p w14:paraId="74217F70" w14:textId="1DBA861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4</w:t>
            </w:r>
          </w:p>
        </w:tc>
      </w:tr>
      <w:tr w:rsidR="007F1F6B" w:rsidRPr="007F1F6B" w14:paraId="103577C4"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0A645FB8" w14:textId="77777777" w:rsidR="003D176D" w:rsidRPr="007F1F6B" w:rsidRDefault="003D176D" w:rsidP="00926B14">
            <w:pPr>
              <w:rPr>
                <w:rFonts w:eastAsia="Times New Roman"/>
                <w:color w:val="000000" w:themeColor="text1"/>
                <w:lang w:eastAsia="en-AU"/>
              </w:rPr>
            </w:pPr>
            <w:r w:rsidRPr="007F1F6B">
              <w:rPr>
                <w:color w:val="000000" w:themeColor="text1"/>
              </w:rPr>
              <w:t>S46P</w:t>
            </w:r>
          </w:p>
        </w:tc>
        <w:tc>
          <w:tcPr>
            <w:tcW w:w="4247" w:type="dxa"/>
            <w:noWrap/>
          </w:tcPr>
          <w:p w14:paraId="47B8BA42" w14:textId="4B538CE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Kit – Longer GP workshop – Further reflections? Animated</w:t>
            </w:r>
          </w:p>
        </w:tc>
        <w:tc>
          <w:tcPr>
            <w:tcW w:w="674" w:type="dxa"/>
          </w:tcPr>
          <w:p w14:paraId="14CE5A75" w14:textId="4DCE782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B71043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9BC417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6278F7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6B805B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CC0723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1DEA399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3DB023A2" w14:textId="6F07DBF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953C62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0DE5D13D" w14:textId="22C7D54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4498C96E" w14:textId="7E48BB4E"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SG, A</w:t>
            </w:r>
          </w:p>
        </w:tc>
        <w:tc>
          <w:tcPr>
            <w:tcW w:w="567" w:type="dxa"/>
            <w:noWrap/>
          </w:tcPr>
          <w:p w14:paraId="34746A9C" w14:textId="7D600BE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4</w:t>
            </w:r>
          </w:p>
        </w:tc>
        <w:tc>
          <w:tcPr>
            <w:tcW w:w="636" w:type="dxa"/>
            <w:noWrap/>
          </w:tcPr>
          <w:p w14:paraId="712AC0DB" w14:textId="36CAC07E"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4</w:t>
            </w:r>
          </w:p>
        </w:tc>
      </w:tr>
      <w:tr w:rsidR="007F1F6B" w:rsidRPr="007F1F6B" w14:paraId="02A2399A"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E404463" w14:textId="77777777" w:rsidR="003D176D" w:rsidRPr="007F1F6B" w:rsidRDefault="003D176D" w:rsidP="00926B14">
            <w:pPr>
              <w:rPr>
                <w:rFonts w:eastAsia="Times New Roman"/>
                <w:color w:val="000000" w:themeColor="text1"/>
                <w:lang w:eastAsia="en-AU"/>
              </w:rPr>
            </w:pPr>
            <w:r w:rsidRPr="007F1F6B">
              <w:rPr>
                <w:color w:val="000000" w:themeColor="text1"/>
              </w:rPr>
              <w:lastRenderedPageBreak/>
              <w:t>S47P</w:t>
            </w:r>
          </w:p>
        </w:tc>
        <w:tc>
          <w:tcPr>
            <w:tcW w:w="4247" w:type="dxa"/>
            <w:noWrap/>
          </w:tcPr>
          <w:p w14:paraId="328C6DEC" w14:textId="6772E65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Diagnostic overshadowing</w:t>
            </w:r>
          </w:p>
        </w:tc>
        <w:tc>
          <w:tcPr>
            <w:tcW w:w="674" w:type="dxa"/>
          </w:tcPr>
          <w:p w14:paraId="5061B633" w14:textId="310F624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F97969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5793DC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743DF1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1D299D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764020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2AEA03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4045E188" w14:textId="68820EE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3EA000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53104D1C" w14:textId="707874B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336AFDF8" w14:textId="5C595C2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2A9DE1EC"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05F0D183" w14:textId="3CE3D8B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2782DF08"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4888677" w14:textId="77777777" w:rsidR="003D176D" w:rsidRPr="007F1F6B" w:rsidRDefault="003D176D" w:rsidP="00926B14">
            <w:pPr>
              <w:rPr>
                <w:rFonts w:eastAsia="Times New Roman"/>
                <w:color w:val="000000" w:themeColor="text1"/>
                <w:lang w:eastAsia="en-AU"/>
              </w:rPr>
            </w:pPr>
            <w:r w:rsidRPr="007F1F6B">
              <w:rPr>
                <w:color w:val="000000" w:themeColor="text1"/>
              </w:rPr>
              <w:t>S48P</w:t>
            </w:r>
          </w:p>
        </w:tc>
        <w:tc>
          <w:tcPr>
            <w:tcW w:w="4247" w:type="dxa"/>
            <w:noWrap/>
          </w:tcPr>
          <w:p w14:paraId="249B3B95" w14:textId="07FEB975"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Kit – Longer GP workshop - Highlight resources</w:t>
            </w:r>
          </w:p>
        </w:tc>
        <w:tc>
          <w:tcPr>
            <w:tcW w:w="674" w:type="dxa"/>
          </w:tcPr>
          <w:p w14:paraId="72497E05" w14:textId="1D40D7E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8747D2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7F30ED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28C889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46033A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9AAC67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478BB40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5586DF6A" w14:textId="67E40FF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3235C20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53620659" w14:textId="2AE2709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729A62D0" w14:textId="2C137A11"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27CDC7A4" w14:textId="3BB8DC8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1C709EA5" w14:textId="35F4AFE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5CA8B4D9"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2B30D7F" w14:textId="77777777" w:rsidR="003D176D" w:rsidRPr="007F1F6B" w:rsidRDefault="003D176D" w:rsidP="00926B14">
            <w:pPr>
              <w:rPr>
                <w:rFonts w:eastAsia="Times New Roman"/>
                <w:color w:val="000000" w:themeColor="text1"/>
                <w:lang w:eastAsia="en-AU"/>
              </w:rPr>
            </w:pPr>
            <w:r w:rsidRPr="007F1F6B">
              <w:rPr>
                <w:color w:val="000000" w:themeColor="text1"/>
              </w:rPr>
              <w:t>S49P</w:t>
            </w:r>
          </w:p>
        </w:tc>
        <w:tc>
          <w:tcPr>
            <w:tcW w:w="4247" w:type="dxa"/>
            <w:noWrap/>
          </w:tcPr>
          <w:p w14:paraId="0A19A7F1" w14:textId="4D64ABC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Your HealthPathways</w:t>
            </w:r>
          </w:p>
        </w:tc>
        <w:tc>
          <w:tcPr>
            <w:tcW w:w="674" w:type="dxa"/>
          </w:tcPr>
          <w:p w14:paraId="154C841F" w14:textId="7D87972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3755C4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860C59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387F5A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1E73D4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F26257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5577C57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6EDFE090" w14:textId="75EA211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1DB6EF3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0E0326CF" w14:textId="6A0B6E6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9F49E47" w14:textId="449B727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T</w:t>
            </w:r>
          </w:p>
        </w:tc>
        <w:tc>
          <w:tcPr>
            <w:tcW w:w="567" w:type="dxa"/>
            <w:noWrap/>
          </w:tcPr>
          <w:p w14:paraId="2868E3C9" w14:textId="3F4D68EF"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5AF74F43" w14:textId="167CC13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42ADC419"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F2EDE2B" w14:textId="77777777" w:rsidR="003D176D" w:rsidRPr="007F1F6B" w:rsidRDefault="003D176D" w:rsidP="00926B14">
            <w:pPr>
              <w:rPr>
                <w:rFonts w:eastAsia="Times New Roman"/>
                <w:color w:val="000000" w:themeColor="text1"/>
                <w:lang w:eastAsia="en-AU"/>
              </w:rPr>
            </w:pPr>
            <w:r w:rsidRPr="007F1F6B">
              <w:rPr>
                <w:color w:val="000000" w:themeColor="text1"/>
              </w:rPr>
              <w:t>S50P</w:t>
            </w:r>
          </w:p>
        </w:tc>
        <w:tc>
          <w:tcPr>
            <w:tcW w:w="4247" w:type="dxa"/>
            <w:noWrap/>
          </w:tcPr>
          <w:p w14:paraId="540E02B1" w14:textId="0A16343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Amelia divider slide</w:t>
            </w:r>
          </w:p>
        </w:tc>
        <w:tc>
          <w:tcPr>
            <w:tcW w:w="674" w:type="dxa"/>
          </w:tcPr>
          <w:p w14:paraId="388A2FCB" w14:textId="5A6887B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858636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1E9318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A1E68E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BAB43B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452204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1DADC26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2E07A523" w14:textId="3CB1734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765700A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02C04DA7" w14:textId="4C2C6FC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66FAA74" w14:textId="2D999A14"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24EAF31F" w14:textId="5F7AD45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647DA19C" w14:textId="15822A9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1C5B4258"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1F48D88A" w14:textId="77777777" w:rsidR="003D176D" w:rsidRPr="007F1F6B" w:rsidRDefault="003D176D" w:rsidP="00926B14">
            <w:pPr>
              <w:rPr>
                <w:rFonts w:eastAsia="Times New Roman"/>
                <w:color w:val="000000" w:themeColor="text1"/>
                <w:lang w:eastAsia="en-AU"/>
              </w:rPr>
            </w:pPr>
            <w:r w:rsidRPr="007F1F6B">
              <w:rPr>
                <w:color w:val="000000" w:themeColor="text1"/>
              </w:rPr>
              <w:t>S51P</w:t>
            </w:r>
          </w:p>
        </w:tc>
        <w:tc>
          <w:tcPr>
            <w:tcW w:w="4247" w:type="dxa"/>
            <w:noWrap/>
          </w:tcPr>
          <w:p w14:paraId="48A7D75C" w14:textId="3F3DBEB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Longer GP workshop</w:t>
            </w:r>
          </w:p>
        </w:tc>
        <w:tc>
          <w:tcPr>
            <w:tcW w:w="674" w:type="dxa"/>
          </w:tcPr>
          <w:p w14:paraId="69FDCB39" w14:textId="2B2759E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86A2BA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C18F59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4917DF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C9B233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6A383D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1A05E79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6F923178" w14:textId="3542861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680A97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20F281EB" w14:textId="382B23A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126ECA9F" w14:textId="7D96951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VERB</w:t>
            </w:r>
          </w:p>
        </w:tc>
        <w:tc>
          <w:tcPr>
            <w:tcW w:w="567" w:type="dxa"/>
            <w:noWrap/>
          </w:tcPr>
          <w:p w14:paraId="3F5FFCB8" w14:textId="2FC28E03"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c>
          <w:tcPr>
            <w:tcW w:w="636" w:type="dxa"/>
            <w:noWrap/>
          </w:tcPr>
          <w:p w14:paraId="606EF935" w14:textId="2479269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r>
      <w:tr w:rsidR="007F1F6B" w:rsidRPr="007F1F6B" w14:paraId="24B61B2A"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740CE682" w14:textId="77777777" w:rsidR="003D176D" w:rsidRPr="007F1F6B" w:rsidRDefault="003D176D" w:rsidP="00926B14">
            <w:pPr>
              <w:rPr>
                <w:rFonts w:eastAsia="Times New Roman"/>
                <w:color w:val="000000" w:themeColor="text1"/>
                <w:lang w:eastAsia="en-AU"/>
              </w:rPr>
            </w:pPr>
            <w:r w:rsidRPr="007F1F6B">
              <w:rPr>
                <w:color w:val="000000" w:themeColor="text1"/>
              </w:rPr>
              <w:t>S52P</w:t>
            </w:r>
          </w:p>
        </w:tc>
        <w:tc>
          <w:tcPr>
            <w:tcW w:w="4247" w:type="dxa"/>
            <w:noWrap/>
          </w:tcPr>
          <w:p w14:paraId="2DF40070" w14:textId="0A985AB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Longer GP - Group discussion</w:t>
            </w:r>
          </w:p>
        </w:tc>
        <w:tc>
          <w:tcPr>
            <w:tcW w:w="674" w:type="dxa"/>
          </w:tcPr>
          <w:p w14:paraId="04C1A23B" w14:textId="4E2AA30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379673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37A2C4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1029F6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CAAF27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523847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0E9C76A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2381E1AE" w14:textId="4CB3E73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8BB9C5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60697E0F" w14:textId="0935F2B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4A15F817" w14:textId="20BE73C1"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SG</w:t>
            </w:r>
          </w:p>
        </w:tc>
        <w:tc>
          <w:tcPr>
            <w:tcW w:w="567" w:type="dxa"/>
            <w:noWrap/>
          </w:tcPr>
          <w:p w14:paraId="47DB60BF" w14:textId="47CF380C"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6</w:t>
            </w:r>
          </w:p>
        </w:tc>
        <w:tc>
          <w:tcPr>
            <w:tcW w:w="636" w:type="dxa"/>
            <w:noWrap/>
          </w:tcPr>
          <w:p w14:paraId="461B69C9" w14:textId="64FFB1E6"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8</w:t>
            </w:r>
          </w:p>
        </w:tc>
      </w:tr>
      <w:tr w:rsidR="007F1F6B" w:rsidRPr="007F1F6B" w14:paraId="7DEDE62D"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793CD73F" w14:textId="77777777" w:rsidR="003D176D" w:rsidRPr="007F1F6B" w:rsidRDefault="003D176D" w:rsidP="00926B14">
            <w:pPr>
              <w:rPr>
                <w:rFonts w:eastAsia="Times New Roman"/>
                <w:color w:val="000000" w:themeColor="text1"/>
                <w:lang w:eastAsia="en-AU"/>
              </w:rPr>
            </w:pPr>
            <w:r w:rsidRPr="007F1F6B">
              <w:rPr>
                <w:color w:val="000000" w:themeColor="text1"/>
              </w:rPr>
              <w:t>S53P</w:t>
            </w:r>
          </w:p>
        </w:tc>
        <w:tc>
          <w:tcPr>
            <w:tcW w:w="4247" w:type="dxa"/>
            <w:noWrap/>
          </w:tcPr>
          <w:p w14:paraId="2E1A868C" w14:textId="39C0A7B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Longer GP - Comprehensive assessment?</w:t>
            </w:r>
          </w:p>
        </w:tc>
        <w:tc>
          <w:tcPr>
            <w:tcW w:w="674" w:type="dxa"/>
          </w:tcPr>
          <w:p w14:paraId="4AA869AC" w14:textId="0B6C41C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9EAC9E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F502AE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18BFD5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2840AB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E9CDDB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32F25BE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16BD272E" w14:textId="32B767C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7194DD4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76F92D1A" w14:textId="66BCC49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50442FA9" w14:textId="71595830"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w:t>
            </w:r>
          </w:p>
        </w:tc>
        <w:tc>
          <w:tcPr>
            <w:tcW w:w="567" w:type="dxa"/>
            <w:noWrap/>
          </w:tcPr>
          <w:p w14:paraId="62E551EA"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128470F3"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5DB39CB2"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AA44CA0" w14:textId="77777777" w:rsidR="003D176D" w:rsidRPr="007F1F6B" w:rsidRDefault="003D176D" w:rsidP="00926B14">
            <w:pPr>
              <w:rPr>
                <w:rFonts w:eastAsia="Times New Roman"/>
                <w:color w:val="000000" w:themeColor="text1"/>
                <w:lang w:eastAsia="en-AU"/>
              </w:rPr>
            </w:pPr>
            <w:r w:rsidRPr="007F1F6B">
              <w:rPr>
                <w:color w:val="000000" w:themeColor="text1"/>
              </w:rPr>
              <w:t>S54P</w:t>
            </w:r>
          </w:p>
        </w:tc>
        <w:tc>
          <w:tcPr>
            <w:tcW w:w="4247" w:type="dxa"/>
            <w:noWrap/>
          </w:tcPr>
          <w:p w14:paraId="7C1C6EC3" w14:textId="000854E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Longer GP workshop – Further reflections</w:t>
            </w:r>
          </w:p>
        </w:tc>
        <w:tc>
          <w:tcPr>
            <w:tcW w:w="674" w:type="dxa"/>
          </w:tcPr>
          <w:p w14:paraId="69D22A78" w14:textId="2923443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EB432B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20A1FE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977763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6FF729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0DB53A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39244CC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40A29A2E" w14:textId="4CEF3EA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3901A46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0F0D37D9" w14:textId="40E5954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924424C" w14:textId="7E6ABC8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4F101581" w14:textId="43AD6D0A"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3715E309"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59BAC038"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4E8F3CFE" w14:textId="77777777" w:rsidR="003D176D" w:rsidRPr="007F1F6B" w:rsidRDefault="003D176D" w:rsidP="00926B14">
            <w:pPr>
              <w:rPr>
                <w:rFonts w:eastAsia="Times New Roman"/>
                <w:color w:val="000000" w:themeColor="text1"/>
                <w:lang w:eastAsia="en-AU"/>
              </w:rPr>
            </w:pPr>
            <w:r w:rsidRPr="007F1F6B">
              <w:rPr>
                <w:color w:val="000000" w:themeColor="text1"/>
              </w:rPr>
              <w:t>S55P</w:t>
            </w:r>
          </w:p>
        </w:tc>
        <w:tc>
          <w:tcPr>
            <w:tcW w:w="4247" w:type="dxa"/>
            <w:noWrap/>
          </w:tcPr>
          <w:p w14:paraId="6823BE6D" w14:textId="5DEB26C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Amir divider slide</w:t>
            </w:r>
          </w:p>
        </w:tc>
        <w:tc>
          <w:tcPr>
            <w:tcW w:w="674" w:type="dxa"/>
          </w:tcPr>
          <w:p w14:paraId="3E4D59DA" w14:textId="377D1AD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387CDC8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92438A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D9F095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935DC7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257B24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295FEB1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5FCBD21C" w14:textId="05949B1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94871D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5B42F2C8" w14:textId="36EF3F1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3268C1AB" w14:textId="2EA1FF9F"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77DA7CE2" w14:textId="6011DBB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13F5DA0C" w14:textId="04E67D1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5AF25C91"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6C6D1795" w14:textId="77777777" w:rsidR="003D176D" w:rsidRPr="007F1F6B" w:rsidRDefault="003D176D" w:rsidP="00926B14">
            <w:pPr>
              <w:rPr>
                <w:rFonts w:eastAsia="Times New Roman"/>
                <w:color w:val="000000" w:themeColor="text1"/>
                <w:lang w:eastAsia="en-AU"/>
              </w:rPr>
            </w:pPr>
            <w:r w:rsidRPr="007F1F6B">
              <w:rPr>
                <w:color w:val="000000" w:themeColor="text1"/>
              </w:rPr>
              <w:t>S56P</w:t>
            </w:r>
          </w:p>
        </w:tc>
        <w:tc>
          <w:tcPr>
            <w:tcW w:w="4247" w:type="dxa"/>
            <w:noWrap/>
          </w:tcPr>
          <w:p w14:paraId="302E96E8" w14:textId="2DE4400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Amir - Longer GP or GP Express workshop</w:t>
            </w:r>
          </w:p>
        </w:tc>
        <w:tc>
          <w:tcPr>
            <w:tcW w:w="674" w:type="dxa"/>
          </w:tcPr>
          <w:p w14:paraId="06600BCA" w14:textId="01BF7B1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2DB0FF2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A38580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E96B40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68456B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DFF87D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3F0B296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2A3F6C1F" w14:textId="6E5D3BD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E239AB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16F3DDFD" w14:textId="07071DA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497F586"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VERB</w:t>
            </w:r>
          </w:p>
        </w:tc>
        <w:tc>
          <w:tcPr>
            <w:tcW w:w="567" w:type="dxa"/>
            <w:noWrap/>
          </w:tcPr>
          <w:p w14:paraId="74B2DB83"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0C9C1586"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60DD3BDA"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1ED60AEF" w14:textId="77777777" w:rsidR="003D176D" w:rsidRPr="007F1F6B" w:rsidRDefault="003D176D" w:rsidP="00926B14">
            <w:pPr>
              <w:rPr>
                <w:rFonts w:eastAsia="Times New Roman"/>
                <w:color w:val="000000" w:themeColor="text1"/>
                <w:lang w:eastAsia="en-AU"/>
              </w:rPr>
            </w:pPr>
            <w:r w:rsidRPr="007F1F6B">
              <w:rPr>
                <w:color w:val="000000" w:themeColor="text1"/>
              </w:rPr>
              <w:t>S57P</w:t>
            </w:r>
          </w:p>
        </w:tc>
        <w:tc>
          <w:tcPr>
            <w:tcW w:w="4247" w:type="dxa"/>
            <w:noWrap/>
          </w:tcPr>
          <w:p w14:paraId="146E27A7" w14:textId="50B5CAB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Amir – Longer GP or GP Express workshop - First steps</w:t>
            </w:r>
          </w:p>
        </w:tc>
        <w:tc>
          <w:tcPr>
            <w:tcW w:w="674" w:type="dxa"/>
          </w:tcPr>
          <w:p w14:paraId="60F3E751" w14:textId="74EC877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07FDEA5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314C6C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F19B33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7FCAA9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329D88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7653D5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11EEFB37" w14:textId="1BF712D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182820D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56805987" w14:textId="5FCE886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14F77B32"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w:t>
            </w:r>
          </w:p>
        </w:tc>
        <w:tc>
          <w:tcPr>
            <w:tcW w:w="567" w:type="dxa"/>
            <w:noWrap/>
          </w:tcPr>
          <w:p w14:paraId="753DD6E5"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10</w:t>
            </w:r>
          </w:p>
        </w:tc>
        <w:tc>
          <w:tcPr>
            <w:tcW w:w="636" w:type="dxa"/>
            <w:noWrap/>
          </w:tcPr>
          <w:p w14:paraId="606A1610"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10</w:t>
            </w:r>
          </w:p>
        </w:tc>
      </w:tr>
      <w:tr w:rsidR="007F1F6B" w:rsidRPr="007F1F6B" w14:paraId="38F53DB6"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24E0472" w14:textId="77777777" w:rsidR="003D176D" w:rsidRPr="007F1F6B" w:rsidRDefault="003D176D" w:rsidP="00926B14">
            <w:pPr>
              <w:rPr>
                <w:rFonts w:eastAsia="Times New Roman"/>
                <w:color w:val="000000" w:themeColor="text1"/>
                <w:lang w:eastAsia="en-AU"/>
              </w:rPr>
            </w:pPr>
            <w:r w:rsidRPr="007F1F6B">
              <w:rPr>
                <w:color w:val="000000" w:themeColor="text1"/>
              </w:rPr>
              <w:t>S58P</w:t>
            </w:r>
          </w:p>
        </w:tc>
        <w:tc>
          <w:tcPr>
            <w:tcW w:w="4247" w:type="dxa"/>
            <w:noWrap/>
          </w:tcPr>
          <w:p w14:paraId="260D529F" w14:textId="7E716455"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Amir – Longer GP or GP Express workshop also for pharmacists and mental health workers – Polypharmacy</w:t>
            </w:r>
          </w:p>
        </w:tc>
        <w:tc>
          <w:tcPr>
            <w:tcW w:w="674" w:type="dxa"/>
          </w:tcPr>
          <w:p w14:paraId="682762FE" w14:textId="519ECFD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4A0DA42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86066D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556B9D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B248EF4" w14:textId="70494D3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648CE74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0C926BD0" w14:textId="4220DEB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704" w:type="dxa"/>
          </w:tcPr>
          <w:p w14:paraId="683EC12F" w14:textId="5288998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A8611D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14688423" w14:textId="539E87C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8A1EA51" w14:textId="0C114701"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SG, A</w:t>
            </w:r>
          </w:p>
        </w:tc>
        <w:tc>
          <w:tcPr>
            <w:tcW w:w="567" w:type="dxa"/>
            <w:noWrap/>
          </w:tcPr>
          <w:p w14:paraId="46A6D05C" w14:textId="0D45A40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08943656"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05FD00A4"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334D38FF" w14:textId="77777777" w:rsidR="003D176D" w:rsidRPr="007F1F6B" w:rsidRDefault="003D176D" w:rsidP="00926B14">
            <w:pPr>
              <w:rPr>
                <w:rFonts w:eastAsia="Times New Roman"/>
                <w:color w:val="000000" w:themeColor="text1"/>
                <w:lang w:eastAsia="en-AU"/>
              </w:rPr>
            </w:pPr>
            <w:r w:rsidRPr="007F1F6B">
              <w:rPr>
                <w:color w:val="000000" w:themeColor="text1"/>
              </w:rPr>
              <w:t>S59P</w:t>
            </w:r>
          </w:p>
        </w:tc>
        <w:tc>
          <w:tcPr>
            <w:tcW w:w="4247" w:type="dxa"/>
            <w:noWrap/>
          </w:tcPr>
          <w:p w14:paraId="34906C39" w14:textId="2A06FA25"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Amir – Longer GP or GP Express workshop – Further reflections</w:t>
            </w:r>
          </w:p>
        </w:tc>
        <w:tc>
          <w:tcPr>
            <w:tcW w:w="674" w:type="dxa"/>
          </w:tcPr>
          <w:p w14:paraId="23949B87" w14:textId="40C90E1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670" w:type="dxa"/>
          </w:tcPr>
          <w:p w14:paraId="171F553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814402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BECC0C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4AB574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C3FE3E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2A162B9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2F924B0B" w14:textId="4192E78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1A55B80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6581552E" w14:textId="22FD189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DADBCD9" w14:textId="5FC0E34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7D32A353" w14:textId="0037039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1AB0A6D5"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4C3CD473"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560E3D16" w14:textId="77777777" w:rsidR="003D176D" w:rsidRPr="007F1F6B" w:rsidRDefault="003D176D" w:rsidP="00926B14">
            <w:pPr>
              <w:rPr>
                <w:rFonts w:eastAsia="Times New Roman"/>
                <w:color w:val="000000" w:themeColor="text1"/>
                <w:lang w:eastAsia="en-AU"/>
              </w:rPr>
            </w:pPr>
            <w:r w:rsidRPr="007F1F6B">
              <w:rPr>
                <w:color w:val="000000" w:themeColor="text1"/>
              </w:rPr>
              <w:t>S60P</w:t>
            </w:r>
          </w:p>
        </w:tc>
        <w:tc>
          <w:tcPr>
            <w:tcW w:w="4247" w:type="dxa"/>
            <w:noWrap/>
          </w:tcPr>
          <w:p w14:paraId="7B4A66F4" w14:textId="02656F84"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 xml:space="preserve">Resources – Medicare </w:t>
            </w:r>
            <w:r w:rsidR="007E216F" w:rsidRPr="007F1F6B">
              <w:rPr>
                <w:color w:val="000000" w:themeColor="text1"/>
              </w:rPr>
              <w:t>i</w:t>
            </w:r>
            <w:r w:rsidRPr="007F1F6B">
              <w:rPr>
                <w:color w:val="000000" w:themeColor="text1"/>
              </w:rPr>
              <w:t xml:space="preserve">tem </w:t>
            </w:r>
            <w:r w:rsidR="007E216F" w:rsidRPr="007F1F6B">
              <w:rPr>
                <w:color w:val="000000" w:themeColor="text1"/>
              </w:rPr>
              <w:t>n</w:t>
            </w:r>
            <w:r w:rsidRPr="007F1F6B">
              <w:rPr>
                <w:color w:val="000000" w:themeColor="text1"/>
              </w:rPr>
              <w:t>umbers</w:t>
            </w:r>
          </w:p>
        </w:tc>
        <w:tc>
          <w:tcPr>
            <w:tcW w:w="674" w:type="dxa"/>
          </w:tcPr>
          <w:p w14:paraId="705CA968" w14:textId="134F9D8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DDBE3E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7C30F20" w14:textId="74D4D4EA"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1282248" w14:textId="23F910F1"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BB7EDF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A30CCF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5D34B87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4A965E30" w14:textId="6841AFC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5A83BE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220F701A" w14:textId="1658E63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454C6518" w14:textId="2689DBF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1ECF26C8"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0C0F9110"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433783F5"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54AF1E1C" w14:textId="77777777" w:rsidR="003D176D" w:rsidRPr="007F1F6B" w:rsidRDefault="003D176D" w:rsidP="00926B14">
            <w:pPr>
              <w:rPr>
                <w:rFonts w:eastAsia="Times New Roman"/>
                <w:color w:val="000000" w:themeColor="text1"/>
                <w:lang w:eastAsia="en-AU"/>
              </w:rPr>
            </w:pPr>
            <w:r w:rsidRPr="007F1F6B">
              <w:rPr>
                <w:color w:val="000000" w:themeColor="text1"/>
              </w:rPr>
              <w:t>S61P</w:t>
            </w:r>
          </w:p>
        </w:tc>
        <w:tc>
          <w:tcPr>
            <w:tcW w:w="4247" w:type="dxa"/>
            <w:noWrap/>
          </w:tcPr>
          <w:p w14:paraId="5D230C4F" w14:textId="5ED3967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Divider slide – case examples – GP Express</w:t>
            </w:r>
          </w:p>
        </w:tc>
        <w:tc>
          <w:tcPr>
            <w:tcW w:w="674" w:type="dxa"/>
          </w:tcPr>
          <w:p w14:paraId="249C215F" w14:textId="545CC5B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4B8F7D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70944D5" w14:textId="4CB13E3F"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9A262AA" w14:textId="46ADCDE1"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5AFF1F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9E190C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2D7B0CA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64A19359" w14:textId="2319738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F1F6B">
              <w:rPr>
                <w:rFonts w:ascii="Wingdings" w:hAnsi="Wingdings"/>
                <w:color w:val="000000" w:themeColor="text1"/>
              </w:rPr>
              <w:t></w:t>
            </w:r>
          </w:p>
        </w:tc>
        <w:tc>
          <w:tcPr>
            <w:tcW w:w="788" w:type="dxa"/>
          </w:tcPr>
          <w:p w14:paraId="259EA303" w14:textId="4493243B"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34" w:type="dxa"/>
          </w:tcPr>
          <w:p w14:paraId="51E07039" w14:textId="60C8A07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F1F6B">
              <w:rPr>
                <w:rFonts w:ascii="Wingdings" w:hAnsi="Wingdings"/>
                <w:color w:val="000000" w:themeColor="text1"/>
              </w:rPr>
              <w:t></w:t>
            </w:r>
          </w:p>
        </w:tc>
        <w:tc>
          <w:tcPr>
            <w:tcW w:w="846" w:type="dxa"/>
            <w:noWrap/>
          </w:tcPr>
          <w:p w14:paraId="2A3E1526" w14:textId="7135E4A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2ABE0F80" w14:textId="013CAF96"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586559EB" w14:textId="5F32C10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78214950"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3CE23F2" w14:textId="77777777" w:rsidR="003D176D" w:rsidRPr="007F1F6B" w:rsidRDefault="003D176D" w:rsidP="00926B14">
            <w:pPr>
              <w:rPr>
                <w:rFonts w:eastAsia="Times New Roman"/>
                <w:color w:val="000000" w:themeColor="text1"/>
                <w:lang w:eastAsia="en-AU"/>
              </w:rPr>
            </w:pPr>
            <w:r w:rsidRPr="007F1F6B">
              <w:rPr>
                <w:color w:val="000000" w:themeColor="text1"/>
              </w:rPr>
              <w:t>S62P</w:t>
            </w:r>
          </w:p>
        </w:tc>
        <w:tc>
          <w:tcPr>
            <w:tcW w:w="4247" w:type="dxa"/>
            <w:noWrap/>
          </w:tcPr>
          <w:p w14:paraId="5645E1DD" w14:textId="434B5FA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Amelia divider slide</w:t>
            </w:r>
          </w:p>
        </w:tc>
        <w:tc>
          <w:tcPr>
            <w:tcW w:w="674" w:type="dxa"/>
          </w:tcPr>
          <w:p w14:paraId="51F6CB27" w14:textId="2C992815"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03DC784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BFEFEDB" w14:textId="25B90912"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083E0D7" w14:textId="469DB78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E55644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CF5FA1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138965C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1912806D" w14:textId="399A516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75D5961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1DEC9913" w14:textId="635A275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18B92CC5" w14:textId="3210C7D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12F74441" w14:textId="2E96099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33023E6A" w14:textId="3DE8C4A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458E3196"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300675FA" w14:textId="77777777" w:rsidR="003D176D" w:rsidRPr="007F1F6B" w:rsidRDefault="003D176D" w:rsidP="00926B14">
            <w:pPr>
              <w:rPr>
                <w:rFonts w:eastAsia="Times New Roman"/>
                <w:color w:val="000000" w:themeColor="text1"/>
                <w:lang w:eastAsia="en-AU"/>
              </w:rPr>
            </w:pPr>
            <w:r w:rsidRPr="007F1F6B">
              <w:rPr>
                <w:color w:val="000000" w:themeColor="text1"/>
              </w:rPr>
              <w:t>S63P</w:t>
            </w:r>
          </w:p>
        </w:tc>
        <w:tc>
          <w:tcPr>
            <w:tcW w:w="4247" w:type="dxa"/>
            <w:noWrap/>
          </w:tcPr>
          <w:p w14:paraId="02E8D1AA" w14:textId="09024B99"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GP express workshop</w:t>
            </w:r>
          </w:p>
        </w:tc>
        <w:tc>
          <w:tcPr>
            <w:tcW w:w="674" w:type="dxa"/>
          </w:tcPr>
          <w:p w14:paraId="38C01211" w14:textId="5942BA3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B81EF9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2D072E8" w14:textId="4ACCDAC1"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1D4F0F8" w14:textId="2FF1048B"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12D26E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C3A170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B9145D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1F31706C" w14:textId="11B062A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6B2A9D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4F2B59D4" w14:textId="43DC35F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4D21EBFD" w14:textId="79587C6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VERB</w:t>
            </w:r>
          </w:p>
        </w:tc>
        <w:tc>
          <w:tcPr>
            <w:tcW w:w="567" w:type="dxa"/>
            <w:noWrap/>
          </w:tcPr>
          <w:p w14:paraId="296717D0" w14:textId="72AF6B0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c>
          <w:tcPr>
            <w:tcW w:w="636" w:type="dxa"/>
            <w:noWrap/>
          </w:tcPr>
          <w:p w14:paraId="7309444D" w14:textId="35E2007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r>
      <w:tr w:rsidR="007F1F6B" w:rsidRPr="007F1F6B" w14:paraId="6F4B7294"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7B112BD1" w14:textId="77777777" w:rsidR="003D176D" w:rsidRPr="007F1F6B" w:rsidRDefault="003D176D" w:rsidP="00926B14">
            <w:pPr>
              <w:rPr>
                <w:rFonts w:eastAsia="Times New Roman"/>
                <w:color w:val="000000" w:themeColor="text1"/>
                <w:lang w:eastAsia="en-AU"/>
              </w:rPr>
            </w:pPr>
            <w:r w:rsidRPr="007F1F6B">
              <w:rPr>
                <w:color w:val="000000" w:themeColor="text1"/>
              </w:rPr>
              <w:lastRenderedPageBreak/>
              <w:t>S64P</w:t>
            </w:r>
          </w:p>
        </w:tc>
        <w:tc>
          <w:tcPr>
            <w:tcW w:w="4247" w:type="dxa"/>
            <w:noWrap/>
          </w:tcPr>
          <w:p w14:paraId="5CCAF972" w14:textId="78914273"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GP express workshop – group discussion</w:t>
            </w:r>
          </w:p>
        </w:tc>
        <w:tc>
          <w:tcPr>
            <w:tcW w:w="674" w:type="dxa"/>
          </w:tcPr>
          <w:p w14:paraId="71D06274" w14:textId="34B6434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625DE66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75C53AF" w14:textId="0257DD16"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C0333BF" w14:textId="7FC9556D"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1E4F1B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718DBD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7FB64D9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0FCCC566" w14:textId="0BF094A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3DBD9E9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2E7ACE98" w14:textId="646C61E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385463BA" w14:textId="005B9706"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SG</w:t>
            </w:r>
          </w:p>
        </w:tc>
        <w:tc>
          <w:tcPr>
            <w:tcW w:w="567" w:type="dxa"/>
            <w:noWrap/>
          </w:tcPr>
          <w:p w14:paraId="1882AD7D" w14:textId="02456D5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6</w:t>
            </w:r>
          </w:p>
        </w:tc>
        <w:tc>
          <w:tcPr>
            <w:tcW w:w="636" w:type="dxa"/>
            <w:noWrap/>
          </w:tcPr>
          <w:p w14:paraId="684662DC" w14:textId="489F18DE"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8</w:t>
            </w:r>
          </w:p>
        </w:tc>
      </w:tr>
      <w:tr w:rsidR="007F1F6B" w:rsidRPr="007F1F6B" w14:paraId="559B940C"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3C777DBE" w14:textId="77777777" w:rsidR="003D176D" w:rsidRPr="007F1F6B" w:rsidRDefault="003D176D" w:rsidP="00926B14">
            <w:pPr>
              <w:rPr>
                <w:rFonts w:eastAsia="Times New Roman"/>
                <w:color w:val="000000" w:themeColor="text1"/>
                <w:lang w:eastAsia="en-AU"/>
              </w:rPr>
            </w:pPr>
            <w:r w:rsidRPr="007F1F6B">
              <w:rPr>
                <w:color w:val="000000" w:themeColor="text1"/>
              </w:rPr>
              <w:t>S65P</w:t>
            </w:r>
          </w:p>
        </w:tc>
        <w:tc>
          <w:tcPr>
            <w:tcW w:w="4247" w:type="dxa"/>
            <w:noWrap/>
          </w:tcPr>
          <w:p w14:paraId="4F1FC41B" w14:textId="142A58C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GP express workshop – Comprehensive assessment?</w:t>
            </w:r>
          </w:p>
        </w:tc>
        <w:tc>
          <w:tcPr>
            <w:tcW w:w="674" w:type="dxa"/>
          </w:tcPr>
          <w:p w14:paraId="10B310BC" w14:textId="29896AE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4095B65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A820538" w14:textId="347CB12E"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90F23B6" w14:textId="2EA61152"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4D9EC4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74B81D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36C0171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0242202E" w14:textId="01F20B9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3DD923E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4E425E29" w14:textId="0C863EE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63231931" w14:textId="1718793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SG</w:t>
            </w:r>
          </w:p>
        </w:tc>
        <w:tc>
          <w:tcPr>
            <w:tcW w:w="567" w:type="dxa"/>
            <w:noWrap/>
          </w:tcPr>
          <w:p w14:paraId="548A65E2"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5C737D52"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77BF68FA"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C8B615B" w14:textId="77777777" w:rsidR="003D176D" w:rsidRPr="007F1F6B" w:rsidRDefault="003D176D" w:rsidP="00926B14">
            <w:pPr>
              <w:rPr>
                <w:rFonts w:eastAsia="Times New Roman"/>
                <w:color w:val="000000" w:themeColor="text1"/>
                <w:lang w:eastAsia="en-AU"/>
              </w:rPr>
            </w:pPr>
            <w:r w:rsidRPr="007F1F6B">
              <w:rPr>
                <w:color w:val="000000" w:themeColor="text1"/>
              </w:rPr>
              <w:t>S66P</w:t>
            </w:r>
          </w:p>
        </w:tc>
        <w:tc>
          <w:tcPr>
            <w:tcW w:w="4247" w:type="dxa"/>
            <w:noWrap/>
          </w:tcPr>
          <w:p w14:paraId="1A22C776" w14:textId="2CBCAB31"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GP express workshop – Further reflections 1</w:t>
            </w:r>
          </w:p>
        </w:tc>
        <w:tc>
          <w:tcPr>
            <w:tcW w:w="674" w:type="dxa"/>
          </w:tcPr>
          <w:p w14:paraId="434AC6D2" w14:textId="6296DC7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6BA2EA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F9D41CB" w14:textId="171B912A"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EF1E342" w14:textId="179CBCF8"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0A8450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26BEBA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113CAA5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5F6042F1" w14:textId="072C68E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7F1F6B">
              <w:rPr>
                <w:rFonts w:ascii="Wingdings" w:hAnsi="Wingdings"/>
                <w:color w:val="000000" w:themeColor="text1"/>
              </w:rPr>
              <w:t></w:t>
            </w:r>
          </w:p>
        </w:tc>
        <w:tc>
          <w:tcPr>
            <w:tcW w:w="788" w:type="dxa"/>
          </w:tcPr>
          <w:p w14:paraId="0AF5083F" w14:textId="7936A00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34" w:type="dxa"/>
          </w:tcPr>
          <w:p w14:paraId="754A138D" w14:textId="30D9647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7F1F6B">
              <w:rPr>
                <w:rFonts w:ascii="Wingdings" w:hAnsi="Wingdings"/>
                <w:color w:val="000000" w:themeColor="text1"/>
              </w:rPr>
              <w:t></w:t>
            </w:r>
          </w:p>
        </w:tc>
        <w:tc>
          <w:tcPr>
            <w:tcW w:w="846" w:type="dxa"/>
            <w:noWrap/>
          </w:tcPr>
          <w:p w14:paraId="35DD110B" w14:textId="7CCDDF4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7CE3A08B" w14:textId="52AC8616"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4392F4A0" w14:textId="63096D25"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351FE78D"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052B2A45" w14:textId="77777777" w:rsidR="003D176D" w:rsidRPr="007F1F6B" w:rsidRDefault="003D176D" w:rsidP="00926B14">
            <w:pPr>
              <w:rPr>
                <w:rFonts w:eastAsia="Times New Roman"/>
                <w:color w:val="000000" w:themeColor="text1"/>
                <w:lang w:eastAsia="en-AU"/>
              </w:rPr>
            </w:pPr>
            <w:r w:rsidRPr="007F1F6B">
              <w:rPr>
                <w:color w:val="000000" w:themeColor="text1"/>
              </w:rPr>
              <w:t>S67P</w:t>
            </w:r>
          </w:p>
        </w:tc>
        <w:tc>
          <w:tcPr>
            <w:tcW w:w="4247" w:type="dxa"/>
            <w:noWrap/>
          </w:tcPr>
          <w:p w14:paraId="64015ED3" w14:textId="6D81D38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Diagnostic overshadowing</w:t>
            </w:r>
          </w:p>
        </w:tc>
        <w:tc>
          <w:tcPr>
            <w:tcW w:w="674" w:type="dxa"/>
          </w:tcPr>
          <w:p w14:paraId="239FA29D" w14:textId="5F88DD07"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E2E325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D4DC3CB" w14:textId="6B285255"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B5CFF36" w14:textId="04EB84FD"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9B7AAD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62297A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0820EAC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71DC0A4B" w14:textId="740F448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183C0F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568E2515" w14:textId="24DC537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6318BAB" w14:textId="5EC3B6E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55C7EE52" w14:textId="5F46CAE9"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720E9967" w14:textId="324A680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4655D845"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402CBB0" w14:textId="77777777" w:rsidR="003D176D" w:rsidRPr="007F1F6B" w:rsidRDefault="003D176D" w:rsidP="00926B14">
            <w:pPr>
              <w:rPr>
                <w:rFonts w:eastAsia="Times New Roman"/>
                <w:color w:val="000000" w:themeColor="text1"/>
                <w:lang w:eastAsia="en-AU"/>
              </w:rPr>
            </w:pPr>
            <w:r w:rsidRPr="007F1F6B">
              <w:rPr>
                <w:color w:val="000000" w:themeColor="text1"/>
              </w:rPr>
              <w:t>S68P</w:t>
            </w:r>
          </w:p>
        </w:tc>
        <w:tc>
          <w:tcPr>
            <w:tcW w:w="4247" w:type="dxa"/>
            <w:noWrap/>
          </w:tcPr>
          <w:p w14:paraId="1A4CF302" w14:textId="09999F6F"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GP express - Further reflections 2</w:t>
            </w:r>
          </w:p>
        </w:tc>
        <w:tc>
          <w:tcPr>
            <w:tcW w:w="674" w:type="dxa"/>
          </w:tcPr>
          <w:p w14:paraId="151365ED" w14:textId="27E70EF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439F28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E1A6FDF" w14:textId="3776684C"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742B2C0" w14:textId="548BEB39"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4D0497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59E37C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71CEFBA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2C990325" w14:textId="62913DC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51A7564"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631633B9" w14:textId="1D4CE34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65CB3B76" w14:textId="25B697BC"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 A</w:t>
            </w:r>
          </w:p>
        </w:tc>
        <w:tc>
          <w:tcPr>
            <w:tcW w:w="567" w:type="dxa"/>
            <w:noWrap/>
          </w:tcPr>
          <w:p w14:paraId="40B5165A" w14:textId="1FFD2CB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7E275787" w14:textId="3F56D7E3"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3F0DD550"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6569D37" w14:textId="77777777" w:rsidR="003D176D" w:rsidRPr="007F1F6B" w:rsidRDefault="003D176D" w:rsidP="00926B14">
            <w:pPr>
              <w:rPr>
                <w:rFonts w:eastAsia="Times New Roman"/>
                <w:color w:val="000000" w:themeColor="text1"/>
                <w:lang w:eastAsia="en-AU"/>
              </w:rPr>
            </w:pPr>
            <w:r w:rsidRPr="007F1F6B">
              <w:rPr>
                <w:color w:val="000000" w:themeColor="text1"/>
              </w:rPr>
              <w:t>S69P</w:t>
            </w:r>
          </w:p>
        </w:tc>
        <w:tc>
          <w:tcPr>
            <w:tcW w:w="4247" w:type="dxa"/>
            <w:noWrap/>
          </w:tcPr>
          <w:p w14:paraId="23DA3221" w14:textId="66244E9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GP express – Highlight resources</w:t>
            </w:r>
          </w:p>
        </w:tc>
        <w:tc>
          <w:tcPr>
            <w:tcW w:w="674" w:type="dxa"/>
          </w:tcPr>
          <w:p w14:paraId="04C1EC17" w14:textId="7BB2F40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E8AE88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2064E8A" w14:textId="2352F570"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6FFEE61" w14:textId="409E87E1"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368EEC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B9E406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611AB5D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58BFF3CB" w14:textId="6ED9EEB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6F88D0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18476764" w14:textId="1E22961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65627FF" w14:textId="082EA85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32490BBF" w14:textId="21B0B7B5"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37547B60" w14:textId="406CF895"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1B2B8F33"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10BD23D3" w14:textId="77777777" w:rsidR="003D176D" w:rsidRPr="007F1F6B" w:rsidRDefault="003D176D" w:rsidP="00926B14">
            <w:pPr>
              <w:rPr>
                <w:rFonts w:eastAsia="Times New Roman"/>
                <w:color w:val="000000" w:themeColor="text1"/>
                <w:lang w:eastAsia="en-AU"/>
              </w:rPr>
            </w:pPr>
            <w:r w:rsidRPr="007F1F6B">
              <w:rPr>
                <w:color w:val="000000" w:themeColor="text1"/>
              </w:rPr>
              <w:t>S70P</w:t>
            </w:r>
          </w:p>
        </w:tc>
        <w:tc>
          <w:tcPr>
            <w:tcW w:w="4247" w:type="dxa"/>
            <w:noWrap/>
          </w:tcPr>
          <w:p w14:paraId="43140D40" w14:textId="14262E3A"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bCs/>
                <w:color w:val="000000" w:themeColor="text1"/>
              </w:rPr>
            </w:pPr>
            <w:r w:rsidRPr="007F1F6B">
              <w:rPr>
                <w:color w:val="000000" w:themeColor="text1"/>
              </w:rPr>
              <w:t xml:space="preserve">GP express - Your </w:t>
            </w:r>
            <w:r w:rsidRPr="007F1F6B">
              <w:rPr>
                <w:i/>
                <w:color w:val="000000" w:themeColor="text1"/>
              </w:rPr>
              <w:t>HealthPathways</w:t>
            </w:r>
          </w:p>
        </w:tc>
        <w:tc>
          <w:tcPr>
            <w:tcW w:w="674" w:type="dxa"/>
          </w:tcPr>
          <w:p w14:paraId="734D218B" w14:textId="7D80090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710CD4C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44B6C66" w14:textId="6257FB3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C8A4F03" w14:textId="644D4A6A"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105E44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A136ED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0690931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7367906D" w14:textId="43A6A0B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671C92D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4E3A3C03" w14:textId="1189019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B1D2D3C" w14:textId="601B066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195D3117"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2730EE1D"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6051C4C0"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712167FF" w14:textId="77777777" w:rsidR="003D176D" w:rsidRPr="007F1F6B" w:rsidRDefault="003D176D" w:rsidP="00926B14">
            <w:pPr>
              <w:rPr>
                <w:rFonts w:eastAsia="Times New Roman"/>
                <w:color w:val="000000" w:themeColor="text1"/>
                <w:lang w:eastAsia="en-AU"/>
              </w:rPr>
            </w:pPr>
            <w:r w:rsidRPr="007F1F6B">
              <w:rPr>
                <w:color w:val="000000" w:themeColor="text1"/>
              </w:rPr>
              <w:t>S71P</w:t>
            </w:r>
          </w:p>
        </w:tc>
        <w:tc>
          <w:tcPr>
            <w:tcW w:w="4247" w:type="dxa"/>
            <w:noWrap/>
          </w:tcPr>
          <w:p w14:paraId="299FA4FD"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Amir divider slide</w:t>
            </w:r>
          </w:p>
        </w:tc>
        <w:tc>
          <w:tcPr>
            <w:tcW w:w="674" w:type="dxa"/>
          </w:tcPr>
          <w:p w14:paraId="6C89416B" w14:textId="10937D3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689F98F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DBBEF35" w14:textId="41AC0C82"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DD495ED" w14:textId="0068B770"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F887E7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2694FA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2D20EBF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63095512" w14:textId="3CEB6EB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F1F6B">
              <w:rPr>
                <w:rFonts w:ascii="Wingdings" w:hAnsi="Wingdings"/>
                <w:color w:val="000000" w:themeColor="text1"/>
              </w:rPr>
              <w:t></w:t>
            </w:r>
          </w:p>
        </w:tc>
        <w:tc>
          <w:tcPr>
            <w:tcW w:w="788" w:type="dxa"/>
          </w:tcPr>
          <w:p w14:paraId="7811746B" w14:textId="3DF14D7B"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34" w:type="dxa"/>
          </w:tcPr>
          <w:p w14:paraId="50AC27C1" w14:textId="57F5383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F1F6B">
              <w:rPr>
                <w:rFonts w:ascii="Wingdings" w:hAnsi="Wingdings"/>
                <w:color w:val="000000" w:themeColor="text1"/>
              </w:rPr>
              <w:t></w:t>
            </w:r>
          </w:p>
        </w:tc>
        <w:tc>
          <w:tcPr>
            <w:tcW w:w="846" w:type="dxa"/>
            <w:noWrap/>
          </w:tcPr>
          <w:p w14:paraId="777DECC1" w14:textId="7B23A03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34F0998E"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0D3FB6BA"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484169FF"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3BF5E905" w14:textId="77777777" w:rsidR="003D176D" w:rsidRPr="007F1F6B" w:rsidRDefault="003D176D" w:rsidP="00926B14">
            <w:pPr>
              <w:rPr>
                <w:rFonts w:eastAsia="Times New Roman"/>
                <w:color w:val="000000" w:themeColor="text1"/>
                <w:lang w:eastAsia="en-AU"/>
              </w:rPr>
            </w:pPr>
            <w:r w:rsidRPr="007F1F6B">
              <w:rPr>
                <w:color w:val="000000" w:themeColor="text1"/>
              </w:rPr>
              <w:t>S72P</w:t>
            </w:r>
          </w:p>
        </w:tc>
        <w:tc>
          <w:tcPr>
            <w:tcW w:w="4247" w:type="dxa"/>
            <w:noWrap/>
          </w:tcPr>
          <w:p w14:paraId="63F9348A" w14:textId="1156789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Amir - GP express workshop</w:t>
            </w:r>
          </w:p>
        </w:tc>
        <w:tc>
          <w:tcPr>
            <w:tcW w:w="674" w:type="dxa"/>
          </w:tcPr>
          <w:p w14:paraId="6A617629" w14:textId="5E4CC3E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7FEEF8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A386982" w14:textId="00D148EF"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1347B09" w14:textId="77E7A88D"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5610E2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76951D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1E76D87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505A276A" w14:textId="19FD6E5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DA6E87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77313110" w14:textId="6BC2ADD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35341B1D"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VERB</w:t>
            </w:r>
          </w:p>
        </w:tc>
        <w:tc>
          <w:tcPr>
            <w:tcW w:w="567" w:type="dxa"/>
            <w:noWrap/>
          </w:tcPr>
          <w:p w14:paraId="2B00FB62"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5FB89BE4"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7CB4DC44"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108C3242" w14:textId="77777777" w:rsidR="003D176D" w:rsidRPr="007F1F6B" w:rsidRDefault="003D176D" w:rsidP="00926B14">
            <w:pPr>
              <w:rPr>
                <w:rFonts w:eastAsia="Times New Roman"/>
                <w:color w:val="000000" w:themeColor="text1"/>
                <w:lang w:eastAsia="en-AU"/>
              </w:rPr>
            </w:pPr>
            <w:r w:rsidRPr="007F1F6B">
              <w:rPr>
                <w:color w:val="000000" w:themeColor="text1"/>
              </w:rPr>
              <w:t>S73P</w:t>
            </w:r>
          </w:p>
        </w:tc>
        <w:tc>
          <w:tcPr>
            <w:tcW w:w="4247" w:type="dxa"/>
            <w:noWrap/>
          </w:tcPr>
          <w:p w14:paraId="6D70C08D" w14:textId="5586C48F"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Amir –  GP Express workshop - First steps and beyond</w:t>
            </w:r>
          </w:p>
        </w:tc>
        <w:tc>
          <w:tcPr>
            <w:tcW w:w="674" w:type="dxa"/>
          </w:tcPr>
          <w:p w14:paraId="1997D25E" w14:textId="016729F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706E1E6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B91A02C" w14:textId="09A20B5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CBAA5E8" w14:textId="2899C30D"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F7B7AA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F1DAD3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008BE31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1192B7DB" w14:textId="1FA4E28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4A3F44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60DEEABF" w14:textId="062B9C8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62E0844A"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w:t>
            </w:r>
          </w:p>
        </w:tc>
        <w:tc>
          <w:tcPr>
            <w:tcW w:w="567" w:type="dxa"/>
            <w:noWrap/>
          </w:tcPr>
          <w:p w14:paraId="5A400218"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10</w:t>
            </w:r>
          </w:p>
        </w:tc>
        <w:tc>
          <w:tcPr>
            <w:tcW w:w="636" w:type="dxa"/>
            <w:noWrap/>
          </w:tcPr>
          <w:p w14:paraId="649D2C2E"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10</w:t>
            </w:r>
          </w:p>
        </w:tc>
      </w:tr>
      <w:tr w:rsidR="007F1F6B" w:rsidRPr="007F1F6B" w14:paraId="03A4D07D"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1730AB3" w14:textId="77777777" w:rsidR="003D176D" w:rsidRPr="007F1F6B" w:rsidRDefault="003D176D" w:rsidP="00926B14">
            <w:pPr>
              <w:rPr>
                <w:rFonts w:eastAsia="Times New Roman"/>
                <w:color w:val="000000" w:themeColor="text1"/>
                <w:lang w:eastAsia="en-AU"/>
              </w:rPr>
            </w:pPr>
            <w:r w:rsidRPr="007F1F6B">
              <w:rPr>
                <w:color w:val="000000" w:themeColor="text1"/>
              </w:rPr>
              <w:t>S74P</w:t>
            </w:r>
          </w:p>
        </w:tc>
        <w:tc>
          <w:tcPr>
            <w:tcW w:w="4247" w:type="dxa"/>
            <w:noWrap/>
          </w:tcPr>
          <w:p w14:paraId="756E4160" w14:textId="716186E2"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Amir – Longer GP or GP Express workshop – Further reflections</w:t>
            </w:r>
          </w:p>
        </w:tc>
        <w:tc>
          <w:tcPr>
            <w:tcW w:w="674" w:type="dxa"/>
          </w:tcPr>
          <w:p w14:paraId="21CF039A" w14:textId="1D4C1BE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DC9EB0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649912D" w14:textId="02A43233"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F53694E" w14:textId="702672DD"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DFB95C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7ADAED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4D1A174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7CFB9ABD" w14:textId="33F4681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B6C3B5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622D9461" w14:textId="5944AC8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9A23F48" w14:textId="2E5C89A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3062722B"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4BC29A43"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3C9FD761"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4DEFE36" w14:textId="77777777" w:rsidR="003D176D" w:rsidRPr="007F1F6B" w:rsidRDefault="003D176D" w:rsidP="00926B14">
            <w:pPr>
              <w:rPr>
                <w:rFonts w:eastAsia="Times New Roman"/>
                <w:color w:val="000000" w:themeColor="text1"/>
                <w:lang w:eastAsia="en-AU"/>
              </w:rPr>
            </w:pPr>
            <w:r w:rsidRPr="007F1F6B">
              <w:rPr>
                <w:color w:val="000000" w:themeColor="text1"/>
              </w:rPr>
              <w:t>S75P</w:t>
            </w:r>
          </w:p>
        </w:tc>
        <w:tc>
          <w:tcPr>
            <w:tcW w:w="4247" w:type="dxa"/>
            <w:noWrap/>
          </w:tcPr>
          <w:p w14:paraId="59CB3D4D" w14:textId="7025F78F"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Amir – Longer GP or GP Express workshop– Polypharmacy</w:t>
            </w:r>
          </w:p>
        </w:tc>
        <w:tc>
          <w:tcPr>
            <w:tcW w:w="674" w:type="dxa"/>
          </w:tcPr>
          <w:p w14:paraId="64FB8B16" w14:textId="09D92C9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113BC36" w14:textId="523AE5D2"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D2828B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8AE46F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0E69B0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9D60EB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3FF850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3C9E613D" w14:textId="2FEA26C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3052DE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18BE374E" w14:textId="0FFE398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545C7D02" w14:textId="7EF4FBA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SG, A</w:t>
            </w:r>
          </w:p>
        </w:tc>
        <w:tc>
          <w:tcPr>
            <w:tcW w:w="567" w:type="dxa"/>
            <w:noWrap/>
          </w:tcPr>
          <w:p w14:paraId="7B348F1D" w14:textId="01EE92E8"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2A634020" w14:textId="7004445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5A8475B1"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5B167037" w14:textId="77777777" w:rsidR="003D176D" w:rsidRPr="007F1F6B" w:rsidRDefault="003D176D" w:rsidP="00926B14">
            <w:pPr>
              <w:rPr>
                <w:rFonts w:eastAsia="Times New Roman"/>
                <w:color w:val="000000" w:themeColor="text1"/>
                <w:lang w:eastAsia="en-AU"/>
              </w:rPr>
            </w:pPr>
            <w:r w:rsidRPr="007F1F6B">
              <w:rPr>
                <w:color w:val="000000" w:themeColor="text1"/>
              </w:rPr>
              <w:t>S76P</w:t>
            </w:r>
          </w:p>
        </w:tc>
        <w:tc>
          <w:tcPr>
            <w:tcW w:w="4247" w:type="dxa"/>
            <w:noWrap/>
          </w:tcPr>
          <w:p w14:paraId="06DBCEDE" w14:textId="7057B765"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Divider Slide - Case examples – Allied health (MH)</w:t>
            </w:r>
          </w:p>
        </w:tc>
        <w:tc>
          <w:tcPr>
            <w:tcW w:w="674" w:type="dxa"/>
          </w:tcPr>
          <w:p w14:paraId="399BC8C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8735C7B" w14:textId="388F9CD4"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CAFA5C2" w14:textId="7FB020D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97703D5" w14:textId="572FBDE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55DABBB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35F9A2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45A9484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0A4750B2" w14:textId="692328C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7F1F6B">
              <w:rPr>
                <w:rFonts w:ascii="Wingdings" w:hAnsi="Wingdings"/>
                <w:color w:val="000000" w:themeColor="text1"/>
              </w:rPr>
              <w:t></w:t>
            </w:r>
          </w:p>
        </w:tc>
        <w:tc>
          <w:tcPr>
            <w:tcW w:w="788" w:type="dxa"/>
          </w:tcPr>
          <w:p w14:paraId="6CEF8245" w14:textId="2391D2DC"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34" w:type="dxa"/>
          </w:tcPr>
          <w:p w14:paraId="3B658774" w14:textId="4E057AD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7F1F6B">
              <w:rPr>
                <w:rFonts w:ascii="Wingdings" w:hAnsi="Wingdings"/>
                <w:color w:val="000000" w:themeColor="text1"/>
              </w:rPr>
              <w:t></w:t>
            </w:r>
          </w:p>
        </w:tc>
        <w:tc>
          <w:tcPr>
            <w:tcW w:w="846" w:type="dxa"/>
            <w:noWrap/>
          </w:tcPr>
          <w:p w14:paraId="410A46AE" w14:textId="0C86ABF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42465D5F" w14:textId="54D3CA23"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2078EF63" w14:textId="7B0F2FBA"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34F4F24E"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26A3E124" w14:textId="77777777" w:rsidR="003D176D" w:rsidRPr="007F1F6B" w:rsidRDefault="003D176D" w:rsidP="00926B14">
            <w:pPr>
              <w:rPr>
                <w:rFonts w:eastAsia="Times New Roman"/>
                <w:color w:val="000000" w:themeColor="text1"/>
                <w:lang w:eastAsia="en-AU"/>
              </w:rPr>
            </w:pPr>
            <w:r w:rsidRPr="007F1F6B">
              <w:rPr>
                <w:color w:val="000000" w:themeColor="text1"/>
              </w:rPr>
              <w:t>S77P</w:t>
            </w:r>
          </w:p>
        </w:tc>
        <w:tc>
          <w:tcPr>
            <w:tcW w:w="4247" w:type="dxa"/>
            <w:noWrap/>
          </w:tcPr>
          <w:p w14:paraId="7800F3BF" w14:textId="1D9BD7E9"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Kit divider slide</w:t>
            </w:r>
          </w:p>
        </w:tc>
        <w:tc>
          <w:tcPr>
            <w:tcW w:w="674" w:type="dxa"/>
          </w:tcPr>
          <w:p w14:paraId="5793E62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FF0C160" w14:textId="1ADF08CC"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23778F6" w14:textId="01690A9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5283D3A" w14:textId="407EA4A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43C194F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47C98B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6AFBFEF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60716368" w14:textId="18AB96F0"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olor w:val="000000" w:themeColor="text1"/>
                <w:szCs w:val="24"/>
                <w:lang w:eastAsia="en-AU"/>
              </w:rPr>
            </w:pPr>
            <w:r w:rsidRPr="007F1F6B">
              <w:rPr>
                <w:color w:val="000000" w:themeColor="text1"/>
              </w:rPr>
              <w:t>n/a</w:t>
            </w:r>
          </w:p>
        </w:tc>
        <w:tc>
          <w:tcPr>
            <w:tcW w:w="788" w:type="dxa"/>
          </w:tcPr>
          <w:p w14:paraId="78FF7B99" w14:textId="09CA430B"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lang w:eastAsia="en-AU"/>
              </w:rPr>
            </w:pPr>
            <w:r w:rsidRPr="007F1F6B">
              <w:rPr>
                <w:color w:val="000000" w:themeColor="text1"/>
              </w:rPr>
              <w:t>n/a</w:t>
            </w:r>
          </w:p>
        </w:tc>
        <w:tc>
          <w:tcPr>
            <w:tcW w:w="634" w:type="dxa"/>
          </w:tcPr>
          <w:p w14:paraId="7C358F38" w14:textId="0F3B95DE"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olor w:val="000000" w:themeColor="text1"/>
                <w:szCs w:val="24"/>
                <w:lang w:eastAsia="en-AU"/>
              </w:rPr>
            </w:pPr>
            <w:r w:rsidRPr="007F1F6B">
              <w:rPr>
                <w:color w:val="000000" w:themeColor="text1"/>
              </w:rPr>
              <w:t>n/a</w:t>
            </w:r>
          </w:p>
        </w:tc>
        <w:tc>
          <w:tcPr>
            <w:tcW w:w="846" w:type="dxa"/>
            <w:noWrap/>
          </w:tcPr>
          <w:p w14:paraId="2DC45440" w14:textId="7BF11E4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5FE0ED4B" w14:textId="3D887188"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52FC527A" w14:textId="70EC63B6"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094D743B"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340067F6" w14:textId="77777777" w:rsidR="003D176D" w:rsidRPr="007F1F6B" w:rsidRDefault="003D176D" w:rsidP="00926B14">
            <w:pPr>
              <w:rPr>
                <w:rFonts w:eastAsia="Times New Roman"/>
                <w:color w:val="000000" w:themeColor="text1"/>
                <w:lang w:eastAsia="en-AU"/>
              </w:rPr>
            </w:pPr>
            <w:r w:rsidRPr="007F1F6B">
              <w:rPr>
                <w:color w:val="000000" w:themeColor="text1"/>
              </w:rPr>
              <w:t>S78P</w:t>
            </w:r>
          </w:p>
        </w:tc>
        <w:tc>
          <w:tcPr>
            <w:tcW w:w="4247" w:type="dxa"/>
            <w:noWrap/>
          </w:tcPr>
          <w:p w14:paraId="0EA1291A" w14:textId="46E7FDE5"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Kit - Allied health professionals</w:t>
            </w:r>
          </w:p>
        </w:tc>
        <w:tc>
          <w:tcPr>
            <w:tcW w:w="674" w:type="dxa"/>
          </w:tcPr>
          <w:p w14:paraId="57B2910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872976D" w14:textId="0F9A857E"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F28214A" w14:textId="1A2EBCA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191F4EB" w14:textId="6844A40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776D977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2587DA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57D87BC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27107507" w14:textId="11A7DF9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3D66662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34" w:type="dxa"/>
          </w:tcPr>
          <w:p w14:paraId="1C6AEE58" w14:textId="3A15BF0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4D467491" w14:textId="3AE9F2FF"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VERB</w:t>
            </w:r>
          </w:p>
        </w:tc>
        <w:tc>
          <w:tcPr>
            <w:tcW w:w="567" w:type="dxa"/>
            <w:noWrap/>
          </w:tcPr>
          <w:p w14:paraId="22F2CD46" w14:textId="1992BE6A"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c>
          <w:tcPr>
            <w:tcW w:w="636" w:type="dxa"/>
            <w:noWrap/>
          </w:tcPr>
          <w:p w14:paraId="57B9ADCD" w14:textId="1529487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r>
      <w:tr w:rsidR="007F1F6B" w:rsidRPr="007F1F6B" w14:paraId="3C3E00B3"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7B70BE57" w14:textId="77777777" w:rsidR="003D176D" w:rsidRPr="007F1F6B" w:rsidRDefault="003D176D" w:rsidP="00926B14">
            <w:pPr>
              <w:rPr>
                <w:rFonts w:eastAsia="Times New Roman"/>
                <w:color w:val="000000" w:themeColor="text1"/>
                <w:lang w:eastAsia="en-AU"/>
              </w:rPr>
            </w:pPr>
            <w:r w:rsidRPr="007F1F6B">
              <w:rPr>
                <w:color w:val="000000" w:themeColor="text1"/>
              </w:rPr>
              <w:t>S79P</w:t>
            </w:r>
          </w:p>
        </w:tc>
        <w:tc>
          <w:tcPr>
            <w:tcW w:w="4247" w:type="dxa"/>
            <w:noWrap/>
          </w:tcPr>
          <w:p w14:paraId="2F4317AD" w14:textId="2F11592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Kit – Small group discussion – Allied health care</w:t>
            </w:r>
          </w:p>
        </w:tc>
        <w:tc>
          <w:tcPr>
            <w:tcW w:w="674" w:type="dxa"/>
          </w:tcPr>
          <w:p w14:paraId="3BF01C4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57A37ED" w14:textId="30B5CE2B"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CC027EF" w14:textId="067C183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2C8D571" w14:textId="3557440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5DB10CD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C4593A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43F475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4A9F9E74" w14:textId="366A33E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688EB28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45642F46" w14:textId="4D7E914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F7673C9"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w:t>
            </w:r>
          </w:p>
        </w:tc>
        <w:tc>
          <w:tcPr>
            <w:tcW w:w="567" w:type="dxa"/>
            <w:noWrap/>
          </w:tcPr>
          <w:p w14:paraId="6E44BA50" w14:textId="48F891F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8</w:t>
            </w:r>
          </w:p>
        </w:tc>
        <w:tc>
          <w:tcPr>
            <w:tcW w:w="636" w:type="dxa"/>
            <w:noWrap/>
          </w:tcPr>
          <w:p w14:paraId="5DAC762A" w14:textId="6D0C717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8</w:t>
            </w:r>
          </w:p>
        </w:tc>
      </w:tr>
      <w:tr w:rsidR="007F1F6B" w:rsidRPr="007F1F6B" w14:paraId="4F635715"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31ADABE5" w14:textId="77777777" w:rsidR="003D176D" w:rsidRPr="007F1F6B" w:rsidRDefault="003D176D" w:rsidP="00926B14">
            <w:pPr>
              <w:rPr>
                <w:rFonts w:eastAsia="Times New Roman"/>
                <w:color w:val="000000" w:themeColor="text1"/>
                <w:lang w:eastAsia="en-AU"/>
              </w:rPr>
            </w:pPr>
            <w:r w:rsidRPr="007F1F6B">
              <w:rPr>
                <w:color w:val="000000" w:themeColor="text1"/>
              </w:rPr>
              <w:lastRenderedPageBreak/>
              <w:t>S80P</w:t>
            </w:r>
          </w:p>
        </w:tc>
        <w:tc>
          <w:tcPr>
            <w:tcW w:w="4247" w:type="dxa"/>
            <w:noWrap/>
          </w:tcPr>
          <w:p w14:paraId="6EA83400" w14:textId="4357C5C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Kit – Further reflections? – Allied health workers</w:t>
            </w:r>
          </w:p>
        </w:tc>
        <w:tc>
          <w:tcPr>
            <w:tcW w:w="674" w:type="dxa"/>
          </w:tcPr>
          <w:p w14:paraId="45DFCC9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5B8F94D" w14:textId="7782B8B3"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440D225" w14:textId="43413DC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5CAA0BF" w14:textId="688AEF65"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98587E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2BC159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749620A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3E702AE5" w14:textId="159B164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702A66E2" w14:textId="1DCADB88"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34" w:type="dxa"/>
          </w:tcPr>
          <w:p w14:paraId="25B9E82F" w14:textId="710FC1F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680D251E" w14:textId="06FA5C9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5B55EC21" w14:textId="30C47F6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0A508DFA" w14:textId="3045DD9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7E2B0036"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3110A15D" w14:textId="77777777" w:rsidR="003D176D" w:rsidRPr="007F1F6B" w:rsidRDefault="003D176D" w:rsidP="00926B14">
            <w:pPr>
              <w:rPr>
                <w:rFonts w:eastAsia="Times New Roman"/>
                <w:color w:val="000000" w:themeColor="text1"/>
                <w:lang w:eastAsia="en-AU"/>
              </w:rPr>
            </w:pPr>
            <w:r w:rsidRPr="007F1F6B">
              <w:rPr>
                <w:color w:val="000000" w:themeColor="text1"/>
              </w:rPr>
              <w:t>S81P</w:t>
            </w:r>
          </w:p>
        </w:tc>
        <w:tc>
          <w:tcPr>
            <w:tcW w:w="4247" w:type="dxa"/>
            <w:noWrap/>
          </w:tcPr>
          <w:p w14:paraId="660B335E" w14:textId="1B26EC6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Kit – Some key points – Allied health workers</w:t>
            </w:r>
          </w:p>
        </w:tc>
        <w:tc>
          <w:tcPr>
            <w:tcW w:w="674" w:type="dxa"/>
          </w:tcPr>
          <w:p w14:paraId="56BE7B0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482D299" w14:textId="6C2332ED"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9D6189E" w14:textId="73AB984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757B217D" w14:textId="0C899EA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0FC0AC2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D9A063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8EE9F2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055CE6E7" w14:textId="45240D0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812DAD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66619F40" w14:textId="33AA737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4A2748D8" w14:textId="2BEBCE2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60226434" w14:textId="7CA9A475"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226B01A6" w14:textId="7AC4747F"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65CE0397"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52B41FB0" w14:textId="77777777" w:rsidR="003D176D" w:rsidRPr="007F1F6B" w:rsidRDefault="003D176D" w:rsidP="00926B14">
            <w:pPr>
              <w:rPr>
                <w:rFonts w:eastAsia="Times New Roman"/>
                <w:color w:val="000000" w:themeColor="text1"/>
                <w:lang w:eastAsia="en-AU"/>
              </w:rPr>
            </w:pPr>
            <w:r w:rsidRPr="007F1F6B">
              <w:rPr>
                <w:color w:val="000000" w:themeColor="text1"/>
              </w:rPr>
              <w:t>S82P</w:t>
            </w:r>
          </w:p>
        </w:tc>
        <w:tc>
          <w:tcPr>
            <w:tcW w:w="4247" w:type="dxa"/>
            <w:noWrap/>
          </w:tcPr>
          <w:p w14:paraId="63307761" w14:textId="319DD3E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Amelia divider slide</w:t>
            </w:r>
          </w:p>
        </w:tc>
        <w:tc>
          <w:tcPr>
            <w:tcW w:w="674" w:type="dxa"/>
          </w:tcPr>
          <w:p w14:paraId="5560B94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AB0A7FD" w14:textId="18084835"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62994E3" w14:textId="257D567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6441AB98" w14:textId="78A17D35"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4660CBF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A7DDC9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1983304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58DF8422" w14:textId="4D25429A"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olor w:val="000000" w:themeColor="text1"/>
                <w:szCs w:val="24"/>
                <w:lang w:eastAsia="en-AU"/>
              </w:rPr>
            </w:pPr>
            <w:r w:rsidRPr="007F1F6B">
              <w:rPr>
                <w:color w:val="000000" w:themeColor="text1"/>
              </w:rPr>
              <w:t>n/a</w:t>
            </w:r>
          </w:p>
        </w:tc>
        <w:tc>
          <w:tcPr>
            <w:tcW w:w="788" w:type="dxa"/>
          </w:tcPr>
          <w:p w14:paraId="11DCE79E" w14:textId="2978F293"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lang w:eastAsia="en-AU"/>
              </w:rPr>
            </w:pPr>
            <w:r w:rsidRPr="007F1F6B">
              <w:rPr>
                <w:color w:val="000000" w:themeColor="text1"/>
              </w:rPr>
              <w:t>n/a</w:t>
            </w:r>
          </w:p>
        </w:tc>
        <w:tc>
          <w:tcPr>
            <w:tcW w:w="634" w:type="dxa"/>
          </w:tcPr>
          <w:p w14:paraId="62AE5503" w14:textId="0C747EF3"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olor w:val="000000" w:themeColor="text1"/>
                <w:szCs w:val="24"/>
                <w:lang w:eastAsia="en-AU"/>
              </w:rPr>
            </w:pPr>
            <w:r w:rsidRPr="007F1F6B">
              <w:rPr>
                <w:color w:val="000000" w:themeColor="text1"/>
              </w:rPr>
              <w:t>n/a</w:t>
            </w:r>
          </w:p>
        </w:tc>
        <w:tc>
          <w:tcPr>
            <w:tcW w:w="846" w:type="dxa"/>
            <w:noWrap/>
          </w:tcPr>
          <w:p w14:paraId="55005245" w14:textId="6C36E7B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0860F66A" w14:textId="59A5C8B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0AD9EFB7" w14:textId="0601002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59EE3955"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2B6C95F8" w14:textId="77777777" w:rsidR="003D176D" w:rsidRPr="007F1F6B" w:rsidRDefault="003D176D" w:rsidP="00926B14">
            <w:pPr>
              <w:rPr>
                <w:rFonts w:eastAsia="Times New Roman"/>
                <w:color w:val="000000" w:themeColor="text1"/>
                <w:lang w:eastAsia="en-AU"/>
              </w:rPr>
            </w:pPr>
            <w:r w:rsidRPr="007F1F6B">
              <w:rPr>
                <w:color w:val="000000" w:themeColor="text1"/>
              </w:rPr>
              <w:t>S83P</w:t>
            </w:r>
          </w:p>
        </w:tc>
        <w:tc>
          <w:tcPr>
            <w:tcW w:w="4247" w:type="dxa"/>
            <w:noWrap/>
          </w:tcPr>
          <w:p w14:paraId="7FC203F6" w14:textId="71729FB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Allied Health Professionals</w:t>
            </w:r>
          </w:p>
        </w:tc>
        <w:tc>
          <w:tcPr>
            <w:tcW w:w="674" w:type="dxa"/>
          </w:tcPr>
          <w:p w14:paraId="511EEF6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AD2FFC9" w14:textId="2FBB78FA"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BAB92CA" w14:textId="42239A5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002B483F" w14:textId="75C6C7D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77F4BE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9901E3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78E4BDE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7A56AF66" w14:textId="6EB781F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6A93D5F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44842C96" w14:textId="3DF1D2B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1DAF57C0" w14:textId="1D7A0EE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VERB</w:t>
            </w:r>
          </w:p>
        </w:tc>
        <w:tc>
          <w:tcPr>
            <w:tcW w:w="567" w:type="dxa"/>
            <w:noWrap/>
          </w:tcPr>
          <w:p w14:paraId="6AC631BF" w14:textId="38C48E1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c>
          <w:tcPr>
            <w:tcW w:w="636" w:type="dxa"/>
            <w:noWrap/>
          </w:tcPr>
          <w:p w14:paraId="506F53C9" w14:textId="0235D45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r>
      <w:tr w:rsidR="007F1F6B" w:rsidRPr="007F1F6B" w14:paraId="193A3FF2"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31A60A0" w14:textId="77777777" w:rsidR="003D176D" w:rsidRPr="007F1F6B" w:rsidRDefault="003D176D" w:rsidP="00926B14">
            <w:pPr>
              <w:rPr>
                <w:rFonts w:eastAsia="Times New Roman"/>
                <w:color w:val="000000" w:themeColor="text1"/>
                <w:lang w:eastAsia="en-AU"/>
              </w:rPr>
            </w:pPr>
            <w:r w:rsidRPr="007F1F6B">
              <w:rPr>
                <w:color w:val="000000" w:themeColor="text1"/>
              </w:rPr>
              <w:t>S84P</w:t>
            </w:r>
          </w:p>
        </w:tc>
        <w:tc>
          <w:tcPr>
            <w:tcW w:w="4247" w:type="dxa"/>
            <w:noWrap/>
          </w:tcPr>
          <w:p w14:paraId="45F99F6F" w14:textId="5C1527F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Allied Health Professionals – your turn</w:t>
            </w:r>
          </w:p>
        </w:tc>
        <w:tc>
          <w:tcPr>
            <w:tcW w:w="674" w:type="dxa"/>
          </w:tcPr>
          <w:p w14:paraId="14663FD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1ABDEC4" w14:textId="704E40EB"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98DDFDE" w14:textId="4F78E3C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42D2193F" w14:textId="34EB56E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11F585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A8BA10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59AE14B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065E6650" w14:textId="0EFA4E7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6E87C1C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6921203E" w14:textId="472368F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36DED29A" w14:textId="0A19EE9F"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SG</w:t>
            </w:r>
          </w:p>
        </w:tc>
        <w:tc>
          <w:tcPr>
            <w:tcW w:w="567" w:type="dxa"/>
            <w:noWrap/>
          </w:tcPr>
          <w:p w14:paraId="1D421CE3" w14:textId="0A54095E"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8</w:t>
            </w:r>
          </w:p>
        </w:tc>
        <w:tc>
          <w:tcPr>
            <w:tcW w:w="636" w:type="dxa"/>
            <w:noWrap/>
          </w:tcPr>
          <w:p w14:paraId="0C5AFA1F" w14:textId="6ED004F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8</w:t>
            </w:r>
          </w:p>
        </w:tc>
      </w:tr>
      <w:tr w:rsidR="007F1F6B" w:rsidRPr="007F1F6B" w14:paraId="20BE9B24"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AB3E1BB" w14:textId="77777777" w:rsidR="003D176D" w:rsidRPr="007F1F6B" w:rsidRDefault="003D176D" w:rsidP="00926B14">
            <w:pPr>
              <w:rPr>
                <w:rFonts w:eastAsia="Times New Roman"/>
                <w:color w:val="000000" w:themeColor="text1"/>
                <w:lang w:eastAsia="en-AU"/>
              </w:rPr>
            </w:pPr>
            <w:r w:rsidRPr="007F1F6B">
              <w:rPr>
                <w:color w:val="000000" w:themeColor="text1"/>
              </w:rPr>
              <w:t>S85P</w:t>
            </w:r>
          </w:p>
        </w:tc>
        <w:tc>
          <w:tcPr>
            <w:tcW w:w="4247" w:type="dxa"/>
            <w:noWrap/>
          </w:tcPr>
          <w:p w14:paraId="11E7B354" w14:textId="70F7F4A8"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 xml:space="preserve">Amelia – </w:t>
            </w:r>
            <w:r w:rsidR="007E216F" w:rsidRPr="007F1F6B">
              <w:rPr>
                <w:color w:val="000000" w:themeColor="text1"/>
              </w:rPr>
              <w:t>L</w:t>
            </w:r>
            <w:r w:rsidRPr="007F1F6B">
              <w:rPr>
                <w:color w:val="000000" w:themeColor="text1"/>
              </w:rPr>
              <w:t>onger term</w:t>
            </w:r>
          </w:p>
        </w:tc>
        <w:tc>
          <w:tcPr>
            <w:tcW w:w="674" w:type="dxa"/>
          </w:tcPr>
          <w:p w14:paraId="00D762A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1F1536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21A4881" w14:textId="12118A4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455C3BE1" w14:textId="260040A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7E71F75C" w14:textId="4CFC6629"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52B865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21CDDCF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71A311CC" w14:textId="78A7299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17EEBB0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3C8A5942" w14:textId="6DAF68D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28EFEA9" w14:textId="138A823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62CC7062" w14:textId="407D3F2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4</w:t>
            </w:r>
          </w:p>
        </w:tc>
        <w:tc>
          <w:tcPr>
            <w:tcW w:w="636" w:type="dxa"/>
            <w:noWrap/>
          </w:tcPr>
          <w:p w14:paraId="58005B62" w14:textId="3470CA6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4</w:t>
            </w:r>
          </w:p>
        </w:tc>
      </w:tr>
      <w:tr w:rsidR="007F1F6B" w:rsidRPr="007F1F6B" w14:paraId="0E78B5F8"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B527411" w14:textId="77777777" w:rsidR="003D176D" w:rsidRPr="007F1F6B" w:rsidRDefault="003D176D" w:rsidP="00926B14">
            <w:pPr>
              <w:rPr>
                <w:rFonts w:eastAsia="Times New Roman"/>
                <w:color w:val="000000" w:themeColor="text1"/>
                <w:lang w:eastAsia="en-AU"/>
              </w:rPr>
            </w:pPr>
            <w:r w:rsidRPr="007F1F6B">
              <w:rPr>
                <w:color w:val="000000" w:themeColor="text1"/>
              </w:rPr>
              <w:t>S86P</w:t>
            </w:r>
          </w:p>
        </w:tc>
        <w:tc>
          <w:tcPr>
            <w:tcW w:w="4247" w:type="dxa"/>
            <w:noWrap/>
          </w:tcPr>
          <w:p w14:paraId="353B8EA9" w14:textId="19C9F79F"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Amelia – Allied health - Further reflections</w:t>
            </w:r>
          </w:p>
        </w:tc>
        <w:tc>
          <w:tcPr>
            <w:tcW w:w="674" w:type="dxa"/>
          </w:tcPr>
          <w:p w14:paraId="48DCC51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882833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1F17A40" w14:textId="1032F1E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47EBC0D7" w14:textId="2C8DBAA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A51DEE8" w14:textId="3019999D"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1E14C3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6B359CF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02D3988F" w14:textId="091551A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7F1F6B">
              <w:rPr>
                <w:rFonts w:ascii="Wingdings" w:hAnsi="Wingdings"/>
                <w:color w:val="000000" w:themeColor="text1"/>
              </w:rPr>
              <w:t></w:t>
            </w:r>
          </w:p>
        </w:tc>
        <w:tc>
          <w:tcPr>
            <w:tcW w:w="788" w:type="dxa"/>
          </w:tcPr>
          <w:p w14:paraId="0A905DED" w14:textId="3422AD91"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34" w:type="dxa"/>
          </w:tcPr>
          <w:p w14:paraId="5F6FF483" w14:textId="34F96B47"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7F1F6B">
              <w:rPr>
                <w:rFonts w:ascii="Wingdings" w:hAnsi="Wingdings"/>
                <w:color w:val="000000" w:themeColor="text1"/>
              </w:rPr>
              <w:t></w:t>
            </w:r>
          </w:p>
        </w:tc>
        <w:tc>
          <w:tcPr>
            <w:tcW w:w="846" w:type="dxa"/>
            <w:noWrap/>
          </w:tcPr>
          <w:p w14:paraId="650424E3" w14:textId="27FA2E7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6B080B2E" w14:textId="749A78B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2EA1C113" w14:textId="6BF83E8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43B08C76"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47E9AA2F" w14:textId="77777777" w:rsidR="003D176D" w:rsidRPr="007F1F6B" w:rsidRDefault="003D176D" w:rsidP="00926B14">
            <w:pPr>
              <w:rPr>
                <w:rFonts w:eastAsia="Times New Roman"/>
                <w:color w:val="000000" w:themeColor="text1"/>
                <w:lang w:eastAsia="en-AU"/>
              </w:rPr>
            </w:pPr>
            <w:r w:rsidRPr="007F1F6B">
              <w:rPr>
                <w:color w:val="000000" w:themeColor="text1"/>
              </w:rPr>
              <w:t>S87P</w:t>
            </w:r>
          </w:p>
        </w:tc>
        <w:tc>
          <w:tcPr>
            <w:tcW w:w="4247" w:type="dxa"/>
            <w:noWrap/>
          </w:tcPr>
          <w:p w14:paraId="6A32A4AA" w14:textId="0681194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Amir divider slide</w:t>
            </w:r>
          </w:p>
        </w:tc>
        <w:tc>
          <w:tcPr>
            <w:tcW w:w="674" w:type="dxa"/>
          </w:tcPr>
          <w:p w14:paraId="33E3F48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B29F3E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37DE817" w14:textId="7C2171C9"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03D7CAB" w14:textId="53A6F3D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41E47C72" w14:textId="4CA55A54"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586F07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54C3D0E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77323FCD" w14:textId="59FC9CC6"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olor w:val="000000" w:themeColor="text1"/>
                <w:szCs w:val="24"/>
                <w:lang w:eastAsia="en-AU"/>
              </w:rPr>
            </w:pPr>
            <w:r w:rsidRPr="007F1F6B">
              <w:rPr>
                <w:color w:val="000000" w:themeColor="text1"/>
              </w:rPr>
              <w:t>n/a</w:t>
            </w:r>
          </w:p>
        </w:tc>
        <w:tc>
          <w:tcPr>
            <w:tcW w:w="788" w:type="dxa"/>
          </w:tcPr>
          <w:p w14:paraId="5DC68E69" w14:textId="4B173571"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lang w:eastAsia="en-AU"/>
              </w:rPr>
            </w:pPr>
            <w:r w:rsidRPr="007F1F6B">
              <w:rPr>
                <w:color w:val="000000" w:themeColor="text1"/>
              </w:rPr>
              <w:t>n/a</w:t>
            </w:r>
          </w:p>
        </w:tc>
        <w:tc>
          <w:tcPr>
            <w:tcW w:w="634" w:type="dxa"/>
          </w:tcPr>
          <w:p w14:paraId="25524490" w14:textId="013E5632"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olor w:val="000000" w:themeColor="text1"/>
                <w:szCs w:val="24"/>
                <w:lang w:eastAsia="en-AU"/>
              </w:rPr>
            </w:pPr>
            <w:r w:rsidRPr="007F1F6B">
              <w:rPr>
                <w:color w:val="000000" w:themeColor="text1"/>
              </w:rPr>
              <w:t>n/a</w:t>
            </w:r>
          </w:p>
        </w:tc>
        <w:tc>
          <w:tcPr>
            <w:tcW w:w="846" w:type="dxa"/>
            <w:noWrap/>
          </w:tcPr>
          <w:p w14:paraId="601D09CC" w14:textId="4F7D766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550DCDDF" w14:textId="1EDA8E4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0D9FBA08" w14:textId="65C31EB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6BC61626"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6709769D" w14:textId="77777777" w:rsidR="003D176D" w:rsidRPr="007F1F6B" w:rsidRDefault="003D176D" w:rsidP="00926B14">
            <w:pPr>
              <w:rPr>
                <w:rFonts w:eastAsia="Times New Roman"/>
                <w:color w:val="000000" w:themeColor="text1"/>
                <w:lang w:eastAsia="en-AU"/>
              </w:rPr>
            </w:pPr>
            <w:r w:rsidRPr="007F1F6B">
              <w:rPr>
                <w:color w:val="000000" w:themeColor="text1"/>
              </w:rPr>
              <w:t>S88P</w:t>
            </w:r>
          </w:p>
        </w:tc>
        <w:tc>
          <w:tcPr>
            <w:tcW w:w="4247" w:type="dxa"/>
            <w:noWrap/>
          </w:tcPr>
          <w:p w14:paraId="71184684" w14:textId="7A562FD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Amir – Allied health workers</w:t>
            </w:r>
          </w:p>
        </w:tc>
        <w:tc>
          <w:tcPr>
            <w:tcW w:w="674" w:type="dxa"/>
          </w:tcPr>
          <w:p w14:paraId="4B561BD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1777B9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FCD6AA9" w14:textId="153C9F9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6819336" w14:textId="72F930F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53F952D6" w14:textId="166F7B2B"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EEBBBE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54935BF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343ADEAE" w14:textId="0415F1B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17D808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56B92B56" w14:textId="02C8294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18C07017" w14:textId="650162B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VERB</w:t>
            </w:r>
          </w:p>
        </w:tc>
        <w:tc>
          <w:tcPr>
            <w:tcW w:w="567" w:type="dxa"/>
            <w:noWrap/>
          </w:tcPr>
          <w:p w14:paraId="2998E0C6" w14:textId="70197683"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c>
          <w:tcPr>
            <w:tcW w:w="636" w:type="dxa"/>
            <w:noWrap/>
          </w:tcPr>
          <w:p w14:paraId="68F3CB2B" w14:textId="68F30F9C"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418C317E"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294C8E5E" w14:textId="77777777" w:rsidR="003D176D" w:rsidRPr="007F1F6B" w:rsidRDefault="003D176D" w:rsidP="00926B14">
            <w:pPr>
              <w:rPr>
                <w:rFonts w:eastAsia="Times New Roman"/>
                <w:color w:val="000000" w:themeColor="text1"/>
                <w:lang w:eastAsia="en-AU"/>
              </w:rPr>
            </w:pPr>
            <w:r w:rsidRPr="007F1F6B">
              <w:rPr>
                <w:color w:val="000000" w:themeColor="text1"/>
              </w:rPr>
              <w:t>S89P</w:t>
            </w:r>
          </w:p>
        </w:tc>
        <w:tc>
          <w:tcPr>
            <w:tcW w:w="4247" w:type="dxa"/>
            <w:noWrap/>
          </w:tcPr>
          <w:p w14:paraId="78FE689D" w14:textId="08804F9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Amir – Allied Health workers - Your turn</w:t>
            </w:r>
          </w:p>
        </w:tc>
        <w:tc>
          <w:tcPr>
            <w:tcW w:w="674" w:type="dxa"/>
          </w:tcPr>
          <w:p w14:paraId="53003F4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B88648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A8571CC" w14:textId="1CF3931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7C6B8861" w14:textId="00871A4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445BF94F" w14:textId="3E9811AC"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778202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7675FA1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27092019" w14:textId="693F54D4"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42138C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298BC7AB" w14:textId="2A04183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7277A663" w14:textId="5157FD8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SG</w:t>
            </w:r>
          </w:p>
        </w:tc>
        <w:tc>
          <w:tcPr>
            <w:tcW w:w="567" w:type="dxa"/>
            <w:noWrap/>
          </w:tcPr>
          <w:p w14:paraId="733717CD" w14:textId="764BB5C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10</w:t>
            </w:r>
          </w:p>
        </w:tc>
        <w:tc>
          <w:tcPr>
            <w:tcW w:w="636" w:type="dxa"/>
            <w:noWrap/>
          </w:tcPr>
          <w:p w14:paraId="23990CC9" w14:textId="316B2919"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10</w:t>
            </w:r>
          </w:p>
        </w:tc>
      </w:tr>
      <w:tr w:rsidR="007F1F6B" w:rsidRPr="007F1F6B" w14:paraId="04B4D9B3"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3A538AA3" w14:textId="77777777" w:rsidR="003D176D" w:rsidRPr="007F1F6B" w:rsidRDefault="003D176D" w:rsidP="00926B14">
            <w:pPr>
              <w:rPr>
                <w:rFonts w:eastAsia="Times New Roman"/>
                <w:color w:val="000000" w:themeColor="text1"/>
                <w:lang w:eastAsia="en-AU"/>
              </w:rPr>
            </w:pPr>
            <w:r w:rsidRPr="007F1F6B">
              <w:rPr>
                <w:color w:val="000000" w:themeColor="text1"/>
              </w:rPr>
              <w:t>S90P</w:t>
            </w:r>
          </w:p>
        </w:tc>
        <w:tc>
          <w:tcPr>
            <w:tcW w:w="4247" w:type="dxa"/>
            <w:noWrap/>
          </w:tcPr>
          <w:p w14:paraId="31FA5D37" w14:textId="0BCBCCD3"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Amir – Allied health - Highlight resources</w:t>
            </w:r>
          </w:p>
        </w:tc>
        <w:tc>
          <w:tcPr>
            <w:tcW w:w="674" w:type="dxa"/>
          </w:tcPr>
          <w:p w14:paraId="6CD6E43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AFD042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794B8EA" w14:textId="54C839C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0F86A8B3" w14:textId="45341EF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C029DA4" w14:textId="6BFE5DFF"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B66626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31DA3B1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1C191515" w14:textId="2082469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94A7D8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09BF6989" w14:textId="127ACB0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F40620C" w14:textId="4D90C4E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33FE1F75" w14:textId="1182F1A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37098EB7" w14:textId="0DB69CF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2</w:t>
            </w:r>
          </w:p>
        </w:tc>
      </w:tr>
      <w:tr w:rsidR="007F1F6B" w:rsidRPr="007F1F6B" w14:paraId="12CB4F16"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29106BFD" w14:textId="77777777" w:rsidR="003D176D" w:rsidRPr="007F1F6B" w:rsidRDefault="003D176D" w:rsidP="00926B14">
            <w:pPr>
              <w:rPr>
                <w:rFonts w:eastAsia="Times New Roman"/>
                <w:color w:val="000000" w:themeColor="text1"/>
                <w:lang w:eastAsia="en-AU"/>
              </w:rPr>
            </w:pPr>
            <w:r w:rsidRPr="007F1F6B">
              <w:rPr>
                <w:color w:val="000000" w:themeColor="text1"/>
              </w:rPr>
              <w:t>S91P</w:t>
            </w:r>
          </w:p>
        </w:tc>
        <w:tc>
          <w:tcPr>
            <w:tcW w:w="4247" w:type="dxa"/>
            <w:noWrap/>
          </w:tcPr>
          <w:p w14:paraId="760B9915" w14:textId="7AEE1A0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Divider Slide - Case examples – Dentists</w:t>
            </w:r>
          </w:p>
        </w:tc>
        <w:tc>
          <w:tcPr>
            <w:tcW w:w="674" w:type="dxa"/>
          </w:tcPr>
          <w:p w14:paraId="35FCA21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7E3B9CE" w14:textId="49FD3E4D"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65BDF1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D8950B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7EB3A08" w14:textId="0F344C8B"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61DF09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35A3A6B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623FE730" w14:textId="6095366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4895106D"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19A40655" w14:textId="79426D07"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4493B176" w14:textId="6C5C4E4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710BD9C0"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6EAD8B71"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50E12483"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1CA5BB29" w14:textId="77777777" w:rsidR="003D176D" w:rsidRPr="007F1F6B" w:rsidRDefault="003D176D" w:rsidP="00926B14">
            <w:pPr>
              <w:rPr>
                <w:rFonts w:eastAsia="Times New Roman"/>
                <w:color w:val="000000" w:themeColor="text1"/>
                <w:lang w:eastAsia="en-AU"/>
              </w:rPr>
            </w:pPr>
            <w:r w:rsidRPr="007F1F6B">
              <w:rPr>
                <w:color w:val="000000" w:themeColor="text1"/>
              </w:rPr>
              <w:t>S92P</w:t>
            </w:r>
          </w:p>
        </w:tc>
        <w:tc>
          <w:tcPr>
            <w:tcW w:w="4247" w:type="dxa"/>
            <w:noWrap/>
          </w:tcPr>
          <w:p w14:paraId="1D09E844" w14:textId="51F839C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Stacey divider slide</w:t>
            </w:r>
          </w:p>
        </w:tc>
        <w:tc>
          <w:tcPr>
            <w:tcW w:w="674" w:type="dxa"/>
          </w:tcPr>
          <w:p w14:paraId="2020406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053CF78" w14:textId="1767653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7A4AE17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5B89F3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6C20808" w14:textId="30C0F731"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CBAF41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3B32363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105700D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Cs w:val="24"/>
                <w:lang w:eastAsia="en-AU"/>
              </w:rPr>
            </w:pPr>
            <w:r w:rsidRPr="007F1F6B">
              <w:rPr>
                <w:color w:val="000000" w:themeColor="text1"/>
              </w:rPr>
              <w:t>n/a</w:t>
            </w:r>
          </w:p>
        </w:tc>
        <w:tc>
          <w:tcPr>
            <w:tcW w:w="788" w:type="dxa"/>
          </w:tcPr>
          <w:p w14:paraId="74C7698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bCs/>
                <w:color w:val="000000" w:themeColor="text1"/>
                <w:szCs w:val="24"/>
                <w:lang w:eastAsia="en-AU"/>
              </w:rPr>
            </w:pPr>
            <w:r w:rsidRPr="007F1F6B">
              <w:rPr>
                <w:color w:val="000000" w:themeColor="text1"/>
              </w:rPr>
              <w:t>n/a</w:t>
            </w:r>
          </w:p>
        </w:tc>
        <w:tc>
          <w:tcPr>
            <w:tcW w:w="634" w:type="dxa"/>
          </w:tcPr>
          <w:p w14:paraId="2127655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bCs/>
                <w:color w:val="000000" w:themeColor="text1"/>
                <w:szCs w:val="24"/>
                <w:lang w:eastAsia="en-AU"/>
              </w:rPr>
            </w:pPr>
            <w:r w:rsidRPr="007F1F6B">
              <w:rPr>
                <w:color w:val="000000" w:themeColor="text1"/>
              </w:rPr>
              <w:t>n/a</w:t>
            </w:r>
          </w:p>
        </w:tc>
        <w:tc>
          <w:tcPr>
            <w:tcW w:w="846" w:type="dxa"/>
            <w:noWrap/>
          </w:tcPr>
          <w:p w14:paraId="7F6673D1" w14:textId="18EB7CA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18761D40"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064CF1B3"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281A1357"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842902D" w14:textId="77777777" w:rsidR="003D176D" w:rsidRPr="007F1F6B" w:rsidRDefault="003D176D" w:rsidP="00926B14">
            <w:pPr>
              <w:rPr>
                <w:rFonts w:eastAsia="Times New Roman"/>
                <w:color w:val="000000" w:themeColor="text1"/>
                <w:lang w:eastAsia="en-AU"/>
              </w:rPr>
            </w:pPr>
            <w:r w:rsidRPr="007F1F6B">
              <w:rPr>
                <w:color w:val="000000" w:themeColor="text1"/>
              </w:rPr>
              <w:t>S93P</w:t>
            </w:r>
          </w:p>
        </w:tc>
        <w:tc>
          <w:tcPr>
            <w:tcW w:w="4247" w:type="dxa"/>
            <w:noWrap/>
          </w:tcPr>
          <w:p w14:paraId="5CA1FF57" w14:textId="0123309F"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Stacey - Dentists</w:t>
            </w:r>
          </w:p>
        </w:tc>
        <w:tc>
          <w:tcPr>
            <w:tcW w:w="674" w:type="dxa"/>
          </w:tcPr>
          <w:p w14:paraId="4DCD832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02D1AC6" w14:textId="450A955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D69133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31222E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9D1EB88" w14:textId="74092A81"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545A4A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BCAD99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400A2270" w14:textId="11A61C5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5FD7FF7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7C6FB3AB" w14:textId="072D914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644C9F9B"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VERB</w:t>
            </w:r>
          </w:p>
        </w:tc>
        <w:tc>
          <w:tcPr>
            <w:tcW w:w="567" w:type="dxa"/>
            <w:noWrap/>
          </w:tcPr>
          <w:p w14:paraId="6A93DA24"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c>
          <w:tcPr>
            <w:tcW w:w="636" w:type="dxa"/>
            <w:noWrap/>
          </w:tcPr>
          <w:p w14:paraId="4524994E"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r>
      <w:tr w:rsidR="007F1F6B" w:rsidRPr="007F1F6B" w14:paraId="4D13AAF8"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0B64A775" w14:textId="77777777" w:rsidR="003D176D" w:rsidRPr="007F1F6B" w:rsidRDefault="003D176D" w:rsidP="00926B14">
            <w:pPr>
              <w:rPr>
                <w:rFonts w:eastAsia="Times New Roman"/>
                <w:color w:val="000000" w:themeColor="text1"/>
                <w:lang w:eastAsia="en-AU"/>
              </w:rPr>
            </w:pPr>
            <w:r w:rsidRPr="007F1F6B">
              <w:rPr>
                <w:color w:val="000000" w:themeColor="text1"/>
              </w:rPr>
              <w:t>S94P</w:t>
            </w:r>
          </w:p>
        </w:tc>
        <w:tc>
          <w:tcPr>
            <w:tcW w:w="4247" w:type="dxa"/>
            <w:noWrap/>
          </w:tcPr>
          <w:p w14:paraId="2F78E57B" w14:textId="7E6FA55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Stacey – Dentists</w:t>
            </w:r>
            <w:r w:rsidR="007E216F" w:rsidRPr="007F1F6B">
              <w:rPr>
                <w:color w:val="000000" w:themeColor="text1"/>
              </w:rPr>
              <w:t>-</w:t>
            </w:r>
            <w:r w:rsidRPr="007F1F6B">
              <w:rPr>
                <w:color w:val="000000" w:themeColor="text1"/>
              </w:rPr>
              <w:t xml:space="preserve"> your turn</w:t>
            </w:r>
          </w:p>
        </w:tc>
        <w:tc>
          <w:tcPr>
            <w:tcW w:w="674" w:type="dxa"/>
          </w:tcPr>
          <w:p w14:paraId="4C087F7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D0DF122" w14:textId="63DEA83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AE8927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7470B3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B86E540" w14:textId="735BEA10"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11583A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6169128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16F8DC53" w14:textId="50406B45"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64292BB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1A7F54AA" w14:textId="4C6B70A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1DFCC49"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w:t>
            </w:r>
          </w:p>
        </w:tc>
        <w:tc>
          <w:tcPr>
            <w:tcW w:w="567" w:type="dxa"/>
            <w:noWrap/>
          </w:tcPr>
          <w:p w14:paraId="21ACCDC9" w14:textId="758EB3A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8</w:t>
            </w:r>
          </w:p>
        </w:tc>
        <w:tc>
          <w:tcPr>
            <w:tcW w:w="636" w:type="dxa"/>
            <w:noWrap/>
          </w:tcPr>
          <w:p w14:paraId="7D5F5382" w14:textId="420E7631"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8</w:t>
            </w:r>
          </w:p>
        </w:tc>
      </w:tr>
      <w:tr w:rsidR="007F1F6B" w:rsidRPr="007F1F6B" w14:paraId="314CC6F5"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0692D8F8" w14:textId="77777777" w:rsidR="003D176D" w:rsidRPr="007F1F6B" w:rsidRDefault="003D176D" w:rsidP="00926B14">
            <w:pPr>
              <w:rPr>
                <w:rFonts w:eastAsia="Times New Roman"/>
                <w:color w:val="000000" w:themeColor="text1"/>
                <w:lang w:eastAsia="en-AU"/>
              </w:rPr>
            </w:pPr>
            <w:r w:rsidRPr="007F1F6B">
              <w:rPr>
                <w:color w:val="000000" w:themeColor="text1"/>
              </w:rPr>
              <w:t>S95P</w:t>
            </w:r>
          </w:p>
        </w:tc>
        <w:tc>
          <w:tcPr>
            <w:tcW w:w="4247" w:type="dxa"/>
            <w:noWrap/>
          </w:tcPr>
          <w:p w14:paraId="4A9A52A6" w14:textId="323999E3"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Stacey – Dentists – Further reflections</w:t>
            </w:r>
          </w:p>
        </w:tc>
        <w:tc>
          <w:tcPr>
            <w:tcW w:w="674" w:type="dxa"/>
          </w:tcPr>
          <w:p w14:paraId="1D6178C2" w14:textId="282F67A4"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F6264C5" w14:textId="66BDB14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CC0BF8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981198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8BC33D0" w14:textId="6A79DA4D"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71CBD7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549DE888" w14:textId="5FB8A672"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48EE82DF" w14:textId="0EC2313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11F7A3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2FA00AE3" w14:textId="7C3D10FA"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29CE72D2" w14:textId="61A4CEB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SG</w:t>
            </w:r>
          </w:p>
        </w:tc>
        <w:tc>
          <w:tcPr>
            <w:tcW w:w="567" w:type="dxa"/>
            <w:noWrap/>
          </w:tcPr>
          <w:p w14:paraId="7017A4C9" w14:textId="175C07C5"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6</w:t>
            </w:r>
          </w:p>
        </w:tc>
        <w:tc>
          <w:tcPr>
            <w:tcW w:w="636" w:type="dxa"/>
            <w:noWrap/>
          </w:tcPr>
          <w:p w14:paraId="5619A7F2" w14:textId="2284DD69"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6</w:t>
            </w:r>
          </w:p>
        </w:tc>
      </w:tr>
      <w:tr w:rsidR="007F1F6B" w:rsidRPr="007F1F6B" w14:paraId="3F9F286D"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697968E3" w14:textId="1068E0CD" w:rsidR="003D176D" w:rsidRPr="007F1F6B" w:rsidRDefault="003D176D" w:rsidP="00926B14">
            <w:pPr>
              <w:rPr>
                <w:rFonts w:eastAsia="Times New Roman"/>
                <w:color w:val="000000" w:themeColor="text1"/>
                <w:lang w:eastAsia="en-AU"/>
              </w:rPr>
            </w:pPr>
            <w:r w:rsidRPr="007F1F6B">
              <w:rPr>
                <w:color w:val="000000" w:themeColor="text1"/>
              </w:rPr>
              <w:t>S96P</w:t>
            </w:r>
          </w:p>
        </w:tc>
        <w:tc>
          <w:tcPr>
            <w:tcW w:w="4247" w:type="dxa"/>
            <w:noWrap/>
          </w:tcPr>
          <w:p w14:paraId="71B9BC08" w14:textId="099527CA"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Leon divider slide</w:t>
            </w:r>
          </w:p>
        </w:tc>
        <w:tc>
          <w:tcPr>
            <w:tcW w:w="674" w:type="dxa"/>
          </w:tcPr>
          <w:p w14:paraId="7D6F6A8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655AA69" w14:textId="0ADA026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0F77460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DC54F4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57E67F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D67A2E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2BE27EBF" w14:textId="3B9C90EA"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2B2529A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7F1F6B">
              <w:rPr>
                <w:color w:val="000000" w:themeColor="text1"/>
              </w:rPr>
              <w:t>n/a</w:t>
            </w:r>
          </w:p>
        </w:tc>
        <w:tc>
          <w:tcPr>
            <w:tcW w:w="788" w:type="dxa"/>
          </w:tcPr>
          <w:p w14:paraId="4BBB8AF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7F1F6B">
              <w:rPr>
                <w:color w:val="000000" w:themeColor="text1"/>
              </w:rPr>
              <w:t>n/a</w:t>
            </w:r>
          </w:p>
        </w:tc>
        <w:tc>
          <w:tcPr>
            <w:tcW w:w="634" w:type="dxa"/>
          </w:tcPr>
          <w:p w14:paraId="74CFE2E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7F1F6B">
              <w:rPr>
                <w:color w:val="000000" w:themeColor="text1"/>
              </w:rPr>
              <w:t>n/a</w:t>
            </w:r>
          </w:p>
        </w:tc>
        <w:tc>
          <w:tcPr>
            <w:tcW w:w="846" w:type="dxa"/>
            <w:noWrap/>
          </w:tcPr>
          <w:p w14:paraId="66408D56" w14:textId="68A735A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557AF8C7"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69A6D0A5"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42EC1F93"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57DEB94F" w14:textId="5E53A1BF" w:rsidR="003D176D" w:rsidRPr="007F1F6B" w:rsidRDefault="003D176D" w:rsidP="00926B14">
            <w:pPr>
              <w:rPr>
                <w:rFonts w:eastAsia="Times New Roman"/>
                <w:color w:val="000000" w:themeColor="text1"/>
                <w:lang w:eastAsia="en-AU"/>
              </w:rPr>
            </w:pPr>
            <w:r w:rsidRPr="007F1F6B">
              <w:rPr>
                <w:color w:val="000000" w:themeColor="text1"/>
              </w:rPr>
              <w:t>S97P</w:t>
            </w:r>
          </w:p>
        </w:tc>
        <w:tc>
          <w:tcPr>
            <w:tcW w:w="4247" w:type="dxa"/>
            <w:noWrap/>
          </w:tcPr>
          <w:p w14:paraId="1677F221" w14:textId="1AB0DBD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Leon - Dentists</w:t>
            </w:r>
          </w:p>
        </w:tc>
        <w:tc>
          <w:tcPr>
            <w:tcW w:w="674" w:type="dxa"/>
          </w:tcPr>
          <w:p w14:paraId="12909B1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09A25DB" w14:textId="27D9F96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44AB295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55E905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7D4B60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658ACD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52EAD28C" w14:textId="6BC8116D"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159C3208" w14:textId="3DC1008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2438295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19968636" w14:textId="000C2E9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3EA78169" w14:textId="513991D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VERB</w:t>
            </w:r>
          </w:p>
        </w:tc>
        <w:tc>
          <w:tcPr>
            <w:tcW w:w="567" w:type="dxa"/>
            <w:noWrap/>
          </w:tcPr>
          <w:p w14:paraId="3B1C7109" w14:textId="00950953"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c>
          <w:tcPr>
            <w:tcW w:w="636" w:type="dxa"/>
            <w:noWrap/>
          </w:tcPr>
          <w:p w14:paraId="4D294295" w14:textId="4E8BA55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1.5</w:t>
            </w:r>
          </w:p>
        </w:tc>
      </w:tr>
      <w:tr w:rsidR="007F1F6B" w:rsidRPr="007F1F6B" w14:paraId="65D6F86E"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7784353F" w14:textId="6F489511" w:rsidR="003D176D" w:rsidRPr="007F1F6B" w:rsidRDefault="003D176D" w:rsidP="00926B14">
            <w:pPr>
              <w:rPr>
                <w:rFonts w:eastAsia="Times New Roman"/>
                <w:color w:val="000000" w:themeColor="text1"/>
                <w:lang w:eastAsia="en-AU"/>
              </w:rPr>
            </w:pPr>
            <w:r w:rsidRPr="007F1F6B">
              <w:rPr>
                <w:color w:val="000000" w:themeColor="text1"/>
              </w:rPr>
              <w:t>S98P</w:t>
            </w:r>
          </w:p>
        </w:tc>
        <w:tc>
          <w:tcPr>
            <w:tcW w:w="4247" w:type="dxa"/>
            <w:noWrap/>
          </w:tcPr>
          <w:p w14:paraId="25FBB2D7" w14:textId="3BE2C87C"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Leon – Dentists – Your turn</w:t>
            </w:r>
          </w:p>
        </w:tc>
        <w:tc>
          <w:tcPr>
            <w:tcW w:w="674" w:type="dxa"/>
          </w:tcPr>
          <w:p w14:paraId="4408ACC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BDA5EB6" w14:textId="3A83FA8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37039F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36CAE5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B6A2CB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342E0F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47BC63AE" w14:textId="4FA15763"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2148D3CB" w14:textId="2B8BF29B"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01F1D47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357071CF" w14:textId="5FE7E98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35CADBDB"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szCs w:val="24"/>
                <w:lang w:eastAsia="en-AU"/>
              </w:rPr>
            </w:pPr>
            <w:r w:rsidRPr="007F1F6B">
              <w:rPr>
                <w:color w:val="000000" w:themeColor="text1"/>
              </w:rPr>
              <w:t>SG</w:t>
            </w:r>
          </w:p>
        </w:tc>
        <w:tc>
          <w:tcPr>
            <w:tcW w:w="567" w:type="dxa"/>
            <w:noWrap/>
          </w:tcPr>
          <w:p w14:paraId="4261403E" w14:textId="2C6FFB4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6</w:t>
            </w:r>
          </w:p>
        </w:tc>
        <w:tc>
          <w:tcPr>
            <w:tcW w:w="636" w:type="dxa"/>
            <w:noWrap/>
          </w:tcPr>
          <w:p w14:paraId="27EA62A4" w14:textId="23FB0055"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7</w:t>
            </w:r>
          </w:p>
        </w:tc>
      </w:tr>
      <w:tr w:rsidR="007F1F6B" w:rsidRPr="007F1F6B" w14:paraId="06BE15FB"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03057F6A" w14:textId="45247DCD" w:rsidR="003D176D" w:rsidRPr="007F1F6B" w:rsidRDefault="003D176D" w:rsidP="00926B14">
            <w:pPr>
              <w:rPr>
                <w:rFonts w:eastAsia="Times New Roman"/>
                <w:color w:val="000000" w:themeColor="text1"/>
                <w:lang w:eastAsia="en-AU"/>
              </w:rPr>
            </w:pPr>
            <w:r w:rsidRPr="007F1F6B">
              <w:rPr>
                <w:color w:val="000000" w:themeColor="text1"/>
              </w:rPr>
              <w:t>S99P</w:t>
            </w:r>
          </w:p>
        </w:tc>
        <w:tc>
          <w:tcPr>
            <w:tcW w:w="4247" w:type="dxa"/>
            <w:noWrap/>
          </w:tcPr>
          <w:p w14:paraId="04F5A4C2" w14:textId="4820F11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Leon – Dentists – Pragmatics</w:t>
            </w:r>
          </w:p>
        </w:tc>
        <w:tc>
          <w:tcPr>
            <w:tcW w:w="674" w:type="dxa"/>
          </w:tcPr>
          <w:p w14:paraId="5EBE502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6153F3F" w14:textId="5AA2300E"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8283E1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AE1AE0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EDEF21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9F9BC8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CC1BFDC" w14:textId="1BC65664"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3FEA45B2" w14:textId="609C556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1980914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74526C44" w14:textId="41213B98"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1910693D" w14:textId="3226B24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25A1F871" w14:textId="3FF8E05F"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4</w:t>
            </w:r>
          </w:p>
        </w:tc>
        <w:tc>
          <w:tcPr>
            <w:tcW w:w="636" w:type="dxa"/>
            <w:noWrap/>
          </w:tcPr>
          <w:p w14:paraId="51C4D221" w14:textId="3B36ECB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4</w:t>
            </w:r>
          </w:p>
        </w:tc>
      </w:tr>
      <w:tr w:rsidR="007F1F6B" w:rsidRPr="007F1F6B" w14:paraId="1388D71B"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55DF76E" w14:textId="284A088E" w:rsidR="003D176D" w:rsidRPr="007F1F6B" w:rsidRDefault="003D176D" w:rsidP="00926B14">
            <w:pPr>
              <w:rPr>
                <w:rFonts w:eastAsia="Times New Roman"/>
                <w:color w:val="000000" w:themeColor="text1"/>
                <w:lang w:eastAsia="en-AU"/>
              </w:rPr>
            </w:pPr>
            <w:r w:rsidRPr="007F1F6B">
              <w:rPr>
                <w:color w:val="000000" w:themeColor="text1"/>
              </w:rPr>
              <w:t>S100P</w:t>
            </w:r>
          </w:p>
        </w:tc>
        <w:tc>
          <w:tcPr>
            <w:tcW w:w="4247" w:type="dxa"/>
            <w:noWrap/>
          </w:tcPr>
          <w:p w14:paraId="40EA081C" w14:textId="355BD89D"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Dentists – Resources Special Care</w:t>
            </w:r>
          </w:p>
        </w:tc>
        <w:tc>
          <w:tcPr>
            <w:tcW w:w="674" w:type="dxa"/>
          </w:tcPr>
          <w:p w14:paraId="6D45E92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E0E1B84" w14:textId="7102E75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6E42602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36FCA2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2AA278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4BB7A8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27594DAA" w14:textId="77A23B8A"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28052F74" w14:textId="739F3A3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69FA2D8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3DB2BE89" w14:textId="4D19B54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D4463B7" w14:textId="4D4EEE3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13B22412"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341E900B" w14:textId="3DD4D05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025A27EC" w14:textId="77777777" w:rsidTr="007F1F6B">
        <w:trPr>
          <w:trHeight w:val="312"/>
        </w:trPr>
        <w:tc>
          <w:tcPr>
            <w:tcW w:w="993" w:type="dxa"/>
          </w:tcPr>
          <w:p w14:paraId="03B0E9E0" w14:textId="608DDFEF" w:rsidR="003D176D" w:rsidRPr="007F1F6B" w:rsidRDefault="003D176D" w:rsidP="00926B14">
            <w:pPr>
              <w:cnfStyle w:val="001000000000" w:firstRow="0" w:lastRow="0" w:firstColumn="1" w:lastColumn="0" w:oddVBand="0" w:evenVBand="0" w:oddHBand="0" w:evenHBand="0" w:firstRowFirstColumn="0" w:firstRowLastColumn="0" w:lastRowFirstColumn="0" w:lastRowLastColumn="0"/>
              <w:rPr>
                <w:rFonts w:eastAsia="Times New Roman"/>
                <w:color w:val="000000" w:themeColor="text1"/>
                <w:lang w:eastAsia="en-AU"/>
              </w:rPr>
            </w:pPr>
            <w:r w:rsidRPr="007F1F6B">
              <w:rPr>
                <w:color w:val="000000" w:themeColor="text1"/>
              </w:rPr>
              <w:lastRenderedPageBreak/>
              <w:t>S101P</w:t>
            </w:r>
          </w:p>
        </w:tc>
        <w:tc>
          <w:tcPr>
            <w:tcW w:w="4247" w:type="dxa"/>
            <w:noWrap/>
          </w:tcPr>
          <w:p w14:paraId="3508D94B" w14:textId="16D5FE45" w:rsidR="003D176D" w:rsidRPr="007F1F6B" w:rsidRDefault="003D176D" w:rsidP="00164D91">
            <w:pPr>
              <w:rPr>
                <w:rFonts w:eastAsia="Times New Roman"/>
                <w:bCs/>
                <w:color w:val="000000" w:themeColor="text1"/>
                <w:lang w:eastAsia="en-AU"/>
              </w:rPr>
            </w:pPr>
            <w:r w:rsidRPr="007F1F6B">
              <w:rPr>
                <w:color w:val="000000" w:themeColor="text1"/>
              </w:rPr>
              <w:t xml:space="preserve">Dentists – </w:t>
            </w:r>
            <w:r w:rsidR="00164D91">
              <w:rPr>
                <w:color w:val="000000" w:themeColor="text1"/>
              </w:rPr>
              <w:t>Other resources</w:t>
            </w:r>
          </w:p>
        </w:tc>
        <w:tc>
          <w:tcPr>
            <w:tcW w:w="674" w:type="dxa"/>
          </w:tcPr>
          <w:p w14:paraId="2F84DE73" w14:textId="77777777" w:rsidR="003D176D" w:rsidRPr="007F1F6B" w:rsidRDefault="003D176D" w:rsidP="007A5120">
            <w:pPr>
              <w:jc w:val="center"/>
              <w:rPr>
                <w:color w:val="000000" w:themeColor="text1"/>
                <w:lang w:eastAsia="en-AU"/>
              </w:rPr>
            </w:pPr>
          </w:p>
        </w:tc>
        <w:tc>
          <w:tcPr>
            <w:tcW w:w="670" w:type="dxa"/>
          </w:tcPr>
          <w:p w14:paraId="1756B134" w14:textId="776E8AB1" w:rsidR="003D176D" w:rsidRPr="007F1F6B" w:rsidRDefault="007A5120" w:rsidP="007A5120">
            <w:pPr>
              <w:jc w:val="center"/>
              <w:rPr>
                <w:color w:val="000000" w:themeColor="text1"/>
                <w:lang w:eastAsia="en-AU"/>
              </w:rPr>
            </w:pPr>
            <w:r w:rsidRPr="007F1F6B">
              <w:rPr>
                <w:rFonts w:ascii="Wingdings" w:hAnsi="Wingdings"/>
                <w:color w:val="000000" w:themeColor="text1"/>
              </w:rPr>
              <w:t></w:t>
            </w:r>
          </w:p>
        </w:tc>
        <w:tc>
          <w:tcPr>
            <w:tcW w:w="670" w:type="dxa"/>
          </w:tcPr>
          <w:p w14:paraId="73D8E00B" w14:textId="77777777" w:rsidR="003D176D" w:rsidRPr="007F1F6B" w:rsidRDefault="003D176D" w:rsidP="007A5120">
            <w:pPr>
              <w:jc w:val="center"/>
              <w:rPr>
                <w:color w:val="000000" w:themeColor="text1"/>
                <w:lang w:eastAsia="en-AU"/>
              </w:rPr>
            </w:pPr>
          </w:p>
        </w:tc>
        <w:tc>
          <w:tcPr>
            <w:tcW w:w="670" w:type="dxa"/>
          </w:tcPr>
          <w:p w14:paraId="62180320" w14:textId="77777777" w:rsidR="003D176D" w:rsidRPr="007F1F6B" w:rsidRDefault="003D176D" w:rsidP="007A5120">
            <w:pPr>
              <w:jc w:val="center"/>
              <w:rPr>
                <w:color w:val="000000" w:themeColor="text1"/>
                <w:lang w:eastAsia="en-AU"/>
              </w:rPr>
            </w:pPr>
          </w:p>
        </w:tc>
        <w:tc>
          <w:tcPr>
            <w:tcW w:w="670" w:type="dxa"/>
          </w:tcPr>
          <w:p w14:paraId="4E3CC9A7" w14:textId="77777777" w:rsidR="003D176D" w:rsidRPr="007F1F6B" w:rsidRDefault="003D176D" w:rsidP="007A5120">
            <w:pPr>
              <w:jc w:val="center"/>
              <w:rPr>
                <w:color w:val="000000" w:themeColor="text1"/>
                <w:lang w:eastAsia="en-AU"/>
              </w:rPr>
            </w:pPr>
          </w:p>
        </w:tc>
        <w:tc>
          <w:tcPr>
            <w:tcW w:w="670" w:type="dxa"/>
          </w:tcPr>
          <w:p w14:paraId="0D10DC25" w14:textId="77777777" w:rsidR="003D176D" w:rsidRPr="007F1F6B" w:rsidRDefault="003D176D" w:rsidP="007A5120">
            <w:pPr>
              <w:jc w:val="center"/>
              <w:rPr>
                <w:color w:val="000000" w:themeColor="text1"/>
                <w:lang w:eastAsia="en-AU"/>
              </w:rPr>
            </w:pPr>
          </w:p>
        </w:tc>
        <w:tc>
          <w:tcPr>
            <w:tcW w:w="517" w:type="dxa"/>
          </w:tcPr>
          <w:p w14:paraId="5ADA2E10" w14:textId="2B92A699" w:rsidR="003D176D" w:rsidRPr="007F1F6B" w:rsidRDefault="003D176D" w:rsidP="007A5120">
            <w:pPr>
              <w:jc w:val="center"/>
              <w:rPr>
                <w:color w:val="000000" w:themeColor="text1"/>
                <w:lang w:eastAsia="en-AU"/>
              </w:rPr>
            </w:pPr>
          </w:p>
        </w:tc>
        <w:tc>
          <w:tcPr>
            <w:tcW w:w="704" w:type="dxa"/>
          </w:tcPr>
          <w:p w14:paraId="7F26059C" w14:textId="2F8D5D48" w:rsidR="003D176D" w:rsidRPr="007F1F6B" w:rsidRDefault="007A5120" w:rsidP="007A5120">
            <w:pPr>
              <w:jc w:val="center"/>
              <w:rPr>
                <w:rFonts w:eastAsia="Times New Roman"/>
                <w:color w:val="000000" w:themeColor="text1"/>
                <w:szCs w:val="24"/>
                <w:lang w:eastAsia="en-AU"/>
              </w:rPr>
            </w:pPr>
            <w:r w:rsidRPr="007F1F6B">
              <w:rPr>
                <w:rFonts w:ascii="Wingdings" w:hAnsi="Wingdings"/>
                <w:color w:val="000000" w:themeColor="text1"/>
              </w:rPr>
              <w:t></w:t>
            </w:r>
          </w:p>
        </w:tc>
        <w:tc>
          <w:tcPr>
            <w:tcW w:w="788" w:type="dxa"/>
          </w:tcPr>
          <w:p w14:paraId="70B21DCA" w14:textId="77777777" w:rsidR="003D176D" w:rsidRPr="007F1F6B" w:rsidRDefault="003D176D" w:rsidP="007A5120">
            <w:pPr>
              <w:jc w:val="center"/>
              <w:rPr>
                <w:color w:val="000000" w:themeColor="text1"/>
                <w:lang w:eastAsia="en-AU"/>
              </w:rPr>
            </w:pPr>
          </w:p>
        </w:tc>
        <w:tc>
          <w:tcPr>
            <w:tcW w:w="634" w:type="dxa"/>
          </w:tcPr>
          <w:p w14:paraId="7C2DD2C7" w14:textId="0A57B32F" w:rsidR="003D176D" w:rsidRPr="007F1F6B" w:rsidRDefault="007A5120" w:rsidP="007A5120">
            <w:pPr>
              <w:jc w:val="center"/>
              <w:rPr>
                <w:rFonts w:eastAsia="Times New Roman"/>
                <w:color w:val="000000" w:themeColor="text1"/>
                <w:szCs w:val="24"/>
                <w:lang w:eastAsia="en-AU"/>
              </w:rPr>
            </w:pPr>
            <w:r w:rsidRPr="007F1F6B">
              <w:rPr>
                <w:rFonts w:ascii="Wingdings" w:hAnsi="Wingdings"/>
                <w:color w:val="000000" w:themeColor="text1"/>
              </w:rPr>
              <w:t></w:t>
            </w:r>
          </w:p>
        </w:tc>
        <w:tc>
          <w:tcPr>
            <w:tcW w:w="846" w:type="dxa"/>
            <w:noWrap/>
          </w:tcPr>
          <w:p w14:paraId="04FC1B00" w14:textId="4C60071D" w:rsidR="003D176D" w:rsidRPr="007F1F6B" w:rsidRDefault="003D176D" w:rsidP="00926B14">
            <w:pPr>
              <w:rPr>
                <w:color w:val="000000" w:themeColor="text1"/>
                <w:lang w:eastAsia="en-AU"/>
              </w:rPr>
            </w:pPr>
          </w:p>
        </w:tc>
        <w:tc>
          <w:tcPr>
            <w:tcW w:w="567" w:type="dxa"/>
            <w:noWrap/>
          </w:tcPr>
          <w:p w14:paraId="56A48878" w14:textId="77777777" w:rsidR="003D176D" w:rsidRPr="007F1F6B" w:rsidRDefault="003D176D" w:rsidP="00926B14">
            <w:pPr>
              <w:rPr>
                <w:rFonts w:eastAsia="Times New Roman"/>
                <w:color w:val="000000" w:themeColor="text1"/>
                <w:szCs w:val="24"/>
                <w:lang w:eastAsia="en-AU"/>
              </w:rPr>
            </w:pPr>
            <w:r w:rsidRPr="007F1F6B">
              <w:rPr>
                <w:color w:val="000000" w:themeColor="text1"/>
              </w:rPr>
              <w:t>1</w:t>
            </w:r>
          </w:p>
        </w:tc>
        <w:tc>
          <w:tcPr>
            <w:tcW w:w="636" w:type="dxa"/>
            <w:noWrap/>
          </w:tcPr>
          <w:p w14:paraId="011449A6" w14:textId="1B8BE2F0" w:rsidR="003D176D" w:rsidRPr="007F1F6B" w:rsidRDefault="003D176D" w:rsidP="00926B14">
            <w:pPr>
              <w:rPr>
                <w:rFonts w:eastAsia="Times New Roman"/>
                <w:color w:val="000000" w:themeColor="text1"/>
                <w:szCs w:val="24"/>
                <w:lang w:eastAsia="en-AU"/>
              </w:rPr>
            </w:pPr>
            <w:r w:rsidRPr="007F1F6B">
              <w:rPr>
                <w:color w:val="000000" w:themeColor="text1"/>
              </w:rPr>
              <w:t>1</w:t>
            </w:r>
          </w:p>
        </w:tc>
      </w:tr>
      <w:tr w:rsidR="007F1F6B" w:rsidRPr="007F1F6B" w14:paraId="6B33825C"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57BA2834" w14:textId="63039584" w:rsidR="003D176D" w:rsidRPr="007F1F6B" w:rsidRDefault="003D176D" w:rsidP="00926B14">
            <w:pPr>
              <w:rPr>
                <w:rFonts w:eastAsia="Times New Roman"/>
                <w:color w:val="000000" w:themeColor="text1"/>
                <w:lang w:eastAsia="en-AU"/>
              </w:rPr>
            </w:pPr>
            <w:r w:rsidRPr="007F1F6B">
              <w:rPr>
                <w:color w:val="000000" w:themeColor="text1"/>
              </w:rPr>
              <w:t>S102P</w:t>
            </w:r>
          </w:p>
        </w:tc>
        <w:tc>
          <w:tcPr>
            <w:tcW w:w="4247" w:type="dxa"/>
            <w:noWrap/>
          </w:tcPr>
          <w:p w14:paraId="1BA54352" w14:textId="6FE4CC4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bCs/>
                <w:color w:val="000000" w:themeColor="text1"/>
                <w:lang w:eastAsia="en-AU"/>
              </w:rPr>
            </w:pPr>
            <w:r w:rsidRPr="007F1F6B">
              <w:rPr>
                <w:color w:val="000000" w:themeColor="text1"/>
              </w:rPr>
              <w:t>Divider Slide – Aids – Dentists</w:t>
            </w:r>
          </w:p>
        </w:tc>
        <w:tc>
          <w:tcPr>
            <w:tcW w:w="674" w:type="dxa"/>
          </w:tcPr>
          <w:p w14:paraId="2E1465A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F8C685F" w14:textId="4C7B8D4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88CE0E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F9CAFF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917A3D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AF48A4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3268A6DF" w14:textId="1AC60881"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73D688E2" w14:textId="4F42B7B5"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olor w:val="000000" w:themeColor="text1"/>
                <w:szCs w:val="24"/>
                <w:lang w:eastAsia="en-AU"/>
              </w:rPr>
            </w:pPr>
            <w:r w:rsidRPr="007F1F6B">
              <w:rPr>
                <w:color w:val="000000" w:themeColor="text1"/>
              </w:rPr>
              <w:t>n/a</w:t>
            </w:r>
          </w:p>
        </w:tc>
        <w:tc>
          <w:tcPr>
            <w:tcW w:w="788" w:type="dxa"/>
          </w:tcPr>
          <w:p w14:paraId="084E3812" w14:textId="4D8E6B3A"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themeColor="text1"/>
                <w:lang w:eastAsia="en-AU"/>
              </w:rPr>
            </w:pPr>
            <w:r w:rsidRPr="007F1F6B">
              <w:rPr>
                <w:color w:val="000000" w:themeColor="text1"/>
              </w:rPr>
              <w:t>n/a</w:t>
            </w:r>
          </w:p>
        </w:tc>
        <w:tc>
          <w:tcPr>
            <w:tcW w:w="634" w:type="dxa"/>
          </w:tcPr>
          <w:p w14:paraId="3BC9C8A8" w14:textId="03C89BE4"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olor w:val="000000" w:themeColor="text1"/>
                <w:szCs w:val="24"/>
                <w:lang w:eastAsia="en-AU"/>
              </w:rPr>
            </w:pPr>
            <w:r w:rsidRPr="007F1F6B">
              <w:rPr>
                <w:color w:val="000000" w:themeColor="text1"/>
              </w:rPr>
              <w:t>n/a</w:t>
            </w:r>
          </w:p>
        </w:tc>
        <w:tc>
          <w:tcPr>
            <w:tcW w:w="846" w:type="dxa"/>
            <w:noWrap/>
          </w:tcPr>
          <w:p w14:paraId="47239EC3" w14:textId="4211193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67" w:type="dxa"/>
            <w:noWrap/>
          </w:tcPr>
          <w:p w14:paraId="3C8E6E7D" w14:textId="453EDA6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c>
          <w:tcPr>
            <w:tcW w:w="636" w:type="dxa"/>
            <w:noWrap/>
          </w:tcPr>
          <w:p w14:paraId="3F318E79" w14:textId="4F574BC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0</w:t>
            </w:r>
          </w:p>
        </w:tc>
      </w:tr>
      <w:tr w:rsidR="007F1F6B" w:rsidRPr="007F1F6B" w14:paraId="3A2AEF79"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321CEB6C" w14:textId="16F4FB3F" w:rsidR="003D176D" w:rsidRPr="007F1F6B" w:rsidRDefault="003D176D" w:rsidP="00926B14">
            <w:pPr>
              <w:rPr>
                <w:rFonts w:eastAsia="Times New Roman"/>
                <w:color w:val="000000" w:themeColor="text1"/>
                <w:lang w:eastAsia="en-AU"/>
              </w:rPr>
            </w:pPr>
            <w:r w:rsidRPr="007F1F6B">
              <w:rPr>
                <w:color w:val="000000" w:themeColor="text1"/>
              </w:rPr>
              <w:t>S103P</w:t>
            </w:r>
          </w:p>
        </w:tc>
        <w:tc>
          <w:tcPr>
            <w:tcW w:w="4247" w:type="dxa"/>
            <w:noWrap/>
          </w:tcPr>
          <w:p w14:paraId="1A806C92" w14:textId="42D85F19"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lang w:eastAsia="en-AU"/>
              </w:rPr>
            </w:pPr>
            <w:r w:rsidRPr="007F1F6B">
              <w:rPr>
                <w:color w:val="000000" w:themeColor="text1"/>
              </w:rPr>
              <w:t>Visual aids - Dentists</w:t>
            </w:r>
          </w:p>
        </w:tc>
        <w:tc>
          <w:tcPr>
            <w:tcW w:w="674" w:type="dxa"/>
          </w:tcPr>
          <w:p w14:paraId="4BD1EAD0" w14:textId="3A41023F"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F2A1C3B" w14:textId="506E12D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D89E82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E9B655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A8BF0F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5A8AB5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52C31B5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21FD1C3F" w14:textId="727E2349"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88" w:type="dxa"/>
          </w:tcPr>
          <w:p w14:paraId="06315A7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2E68E000" w14:textId="6C1CAB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846" w:type="dxa"/>
            <w:noWrap/>
          </w:tcPr>
          <w:p w14:paraId="08662623" w14:textId="22EAEF7D"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67" w:type="dxa"/>
            <w:noWrap/>
          </w:tcPr>
          <w:p w14:paraId="51D1C0CA"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c>
          <w:tcPr>
            <w:tcW w:w="636" w:type="dxa"/>
            <w:noWrap/>
          </w:tcPr>
          <w:p w14:paraId="76DDE86F" w14:textId="53D46A0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24"/>
                <w:lang w:eastAsia="en-AU"/>
              </w:rPr>
            </w:pPr>
            <w:r w:rsidRPr="007F1F6B">
              <w:rPr>
                <w:color w:val="000000" w:themeColor="text1"/>
              </w:rPr>
              <w:t>1</w:t>
            </w:r>
          </w:p>
        </w:tc>
      </w:tr>
      <w:tr w:rsidR="007F1F6B" w:rsidRPr="007F1F6B" w14:paraId="5472CB1B"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3044BB6A" w14:textId="7774B86F" w:rsidR="003D176D" w:rsidRPr="007F1F6B" w:rsidRDefault="003D176D" w:rsidP="00926B14">
            <w:pPr>
              <w:rPr>
                <w:color w:val="000000" w:themeColor="text1"/>
              </w:rPr>
            </w:pPr>
            <w:r w:rsidRPr="007F1F6B">
              <w:rPr>
                <w:color w:val="000000" w:themeColor="text1"/>
              </w:rPr>
              <w:t>S104P</w:t>
            </w:r>
          </w:p>
        </w:tc>
        <w:tc>
          <w:tcPr>
            <w:tcW w:w="4247" w:type="dxa"/>
            <w:noWrap/>
          </w:tcPr>
          <w:p w14:paraId="57D6A880" w14:textId="01C52571"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Communication aids - Dentists</w:t>
            </w:r>
          </w:p>
        </w:tc>
        <w:tc>
          <w:tcPr>
            <w:tcW w:w="674" w:type="dxa"/>
          </w:tcPr>
          <w:p w14:paraId="610B0BE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70" w:type="dxa"/>
          </w:tcPr>
          <w:p w14:paraId="7FD512E7" w14:textId="0051212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C4334A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947097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543C3B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3B761D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1D31A80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150831D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88" w:type="dxa"/>
          </w:tcPr>
          <w:p w14:paraId="766C02E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28B7576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46" w:type="dxa"/>
            <w:noWrap/>
          </w:tcPr>
          <w:p w14:paraId="1CA16A15"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567" w:type="dxa"/>
            <w:noWrap/>
          </w:tcPr>
          <w:p w14:paraId="776F62AB" w14:textId="6B175B4F"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w:t>
            </w:r>
          </w:p>
        </w:tc>
        <w:tc>
          <w:tcPr>
            <w:tcW w:w="636" w:type="dxa"/>
            <w:noWrap/>
          </w:tcPr>
          <w:p w14:paraId="07293F6C" w14:textId="1ADBA5CF"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w:t>
            </w:r>
          </w:p>
        </w:tc>
      </w:tr>
      <w:tr w:rsidR="007F1F6B" w:rsidRPr="007F1F6B" w14:paraId="14A4248C"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09D7A49E" w14:textId="38366C0B" w:rsidR="003D176D" w:rsidRPr="007F1F6B" w:rsidRDefault="003D176D" w:rsidP="00926B14">
            <w:pPr>
              <w:rPr>
                <w:color w:val="000000" w:themeColor="text1"/>
              </w:rPr>
            </w:pPr>
            <w:r w:rsidRPr="007F1F6B">
              <w:rPr>
                <w:color w:val="000000" w:themeColor="text1"/>
              </w:rPr>
              <w:t>S105P</w:t>
            </w:r>
          </w:p>
        </w:tc>
        <w:tc>
          <w:tcPr>
            <w:tcW w:w="4247" w:type="dxa"/>
            <w:noWrap/>
          </w:tcPr>
          <w:p w14:paraId="30D2F4BA" w14:textId="033A0DF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Divider Slide – Ending slides – Dentists</w:t>
            </w:r>
          </w:p>
        </w:tc>
        <w:tc>
          <w:tcPr>
            <w:tcW w:w="674" w:type="dxa"/>
          </w:tcPr>
          <w:p w14:paraId="2803474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70" w:type="dxa"/>
          </w:tcPr>
          <w:p w14:paraId="20D35CF8" w14:textId="10C31A8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67A2639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BD2AAD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BF0A29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99971D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2EB009F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3279F9B4" w14:textId="10BF9494"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rPr>
            </w:pPr>
            <w:r w:rsidRPr="007F1F6B">
              <w:rPr>
                <w:color w:val="000000" w:themeColor="text1"/>
              </w:rPr>
              <w:t>n/a</w:t>
            </w:r>
          </w:p>
        </w:tc>
        <w:tc>
          <w:tcPr>
            <w:tcW w:w="788" w:type="dxa"/>
          </w:tcPr>
          <w:p w14:paraId="0C6D4D1A" w14:textId="20B3A52B"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lang w:eastAsia="en-AU"/>
              </w:rPr>
            </w:pPr>
            <w:r w:rsidRPr="007F1F6B">
              <w:rPr>
                <w:color w:val="000000" w:themeColor="text1"/>
              </w:rPr>
              <w:t>n/a</w:t>
            </w:r>
          </w:p>
        </w:tc>
        <w:tc>
          <w:tcPr>
            <w:tcW w:w="634" w:type="dxa"/>
          </w:tcPr>
          <w:p w14:paraId="5833A8B3" w14:textId="26D42D54"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rPr>
            </w:pPr>
            <w:r w:rsidRPr="007F1F6B">
              <w:rPr>
                <w:color w:val="000000" w:themeColor="text1"/>
              </w:rPr>
              <w:t>n/a</w:t>
            </w:r>
          </w:p>
        </w:tc>
        <w:tc>
          <w:tcPr>
            <w:tcW w:w="846" w:type="dxa"/>
            <w:noWrap/>
          </w:tcPr>
          <w:p w14:paraId="50DBB517"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567" w:type="dxa"/>
            <w:noWrap/>
          </w:tcPr>
          <w:p w14:paraId="17BF19EF" w14:textId="34DBA6A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0</w:t>
            </w:r>
          </w:p>
        </w:tc>
        <w:tc>
          <w:tcPr>
            <w:tcW w:w="636" w:type="dxa"/>
            <w:noWrap/>
          </w:tcPr>
          <w:p w14:paraId="1952B2DA" w14:textId="3E64B31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0</w:t>
            </w:r>
          </w:p>
        </w:tc>
      </w:tr>
      <w:tr w:rsidR="007F1F6B" w:rsidRPr="007F1F6B" w14:paraId="055AF76D"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781AD00B" w14:textId="134E5021" w:rsidR="003D176D" w:rsidRPr="007F1F6B" w:rsidRDefault="003D176D" w:rsidP="00926B14">
            <w:pPr>
              <w:rPr>
                <w:color w:val="000000" w:themeColor="text1"/>
              </w:rPr>
            </w:pPr>
            <w:r w:rsidRPr="007F1F6B">
              <w:rPr>
                <w:color w:val="000000" w:themeColor="text1"/>
              </w:rPr>
              <w:t>S106P</w:t>
            </w:r>
          </w:p>
        </w:tc>
        <w:tc>
          <w:tcPr>
            <w:tcW w:w="4247" w:type="dxa"/>
            <w:noWrap/>
          </w:tcPr>
          <w:p w14:paraId="37AC3740" w14:textId="65373D4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6 key points - Dentists</w:t>
            </w:r>
          </w:p>
        </w:tc>
        <w:tc>
          <w:tcPr>
            <w:tcW w:w="674" w:type="dxa"/>
          </w:tcPr>
          <w:p w14:paraId="64D0527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70" w:type="dxa"/>
          </w:tcPr>
          <w:p w14:paraId="26F86C42" w14:textId="68FF30E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35DEF54"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5B32AB4"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57A164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7B5884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6A3A91A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63F32097" w14:textId="1B49852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0136280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15AA995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46" w:type="dxa"/>
            <w:noWrap/>
          </w:tcPr>
          <w:p w14:paraId="4CC88D2C" w14:textId="5F2A0B9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O</w:t>
            </w:r>
          </w:p>
        </w:tc>
        <w:tc>
          <w:tcPr>
            <w:tcW w:w="567" w:type="dxa"/>
            <w:noWrap/>
          </w:tcPr>
          <w:p w14:paraId="44DCA0AC" w14:textId="3A9B3092"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w:t>
            </w:r>
          </w:p>
        </w:tc>
        <w:tc>
          <w:tcPr>
            <w:tcW w:w="636" w:type="dxa"/>
            <w:noWrap/>
          </w:tcPr>
          <w:p w14:paraId="5F0CB3CF" w14:textId="4E89B0BE"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w:t>
            </w:r>
          </w:p>
        </w:tc>
      </w:tr>
      <w:tr w:rsidR="007F1F6B" w:rsidRPr="007F1F6B" w14:paraId="0BDAB812"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2C85AFBD" w14:textId="1AE14110" w:rsidR="003D176D" w:rsidRPr="007F1F6B" w:rsidRDefault="003D176D" w:rsidP="00926B14">
            <w:pPr>
              <w:rPr>
                <w:color w:val="000000" w:themeColor="text1"/>
              </w:rPr>
            </w:pPr>
            <w:r w:rsidRPr="007F1F6B">
              <w:rPr>
                <w:color w:val="000000" w:themeColor="text1"/>
              </w:rPr>
              <w:t>S107P</w:t>
            </w:r>
          </w:p>
        </w:tc>
        <w:tc>
          <w:tcPr>
            <w:tcW w:w="4247" w:type="dxa"/>
            <w:noWrap/>
          </w:tcPr>
          <w:p w14:paraId="1FB3AC2C" w14:textId="133707F6"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Thank you and wrap-up - Dentists</w:t>
            </w:r>
          </w:p>
        </w:tc>
        <w:tc>
          <w:tcPr>
            <w:tcW w:w="674" w:type="dxa"/>
          </w:tcPr>
          <w:p w14:paraId="4AE0C48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70" w:type="dxa"/>
          </w:tcPr>
          <w:p w14:paraId="2BE0B096" w14:textId="52DBD2C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65E324C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60718F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956D0A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28F13E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05FB1CC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0D8A9C17" w14:textId="06F05152"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1992C38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2E63A2C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46" w:type="dxa"/>
            <w:noWrap/>
          </w:tcPr>
          <w:p w14:paraId="3F678CFF" w14:textId="79E8F1F8"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O</w:t>
            </w:r>
          </w:p>
        </w:tc>
        <w:tc>
          <w:tcPr>
            <w:tcW w:w="567" w:type="dxa"/>
            <w:noWrap/>
          </w:tcPr>
          <w:p w14:paraId="0298E609" w14:textId="4E5AC936"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1</w:t>
            </w:r>
          </w:p>
        </w:tc>
        <w:tc>
          <w:tcPr>
            <w:tcW w:w="636" w:type="dxa"/>
            <w:noWrap/>
          </w:tcPr>
          <w:p w14:paraId="3EBDA11D" w14:textId="6256114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1</w:t>
            </w:r>
          </w:p>
        </w:tc>
      </w:tr>
      <w:tr w:rsidR="007F1F6B" w:rsidRPr="007F1F6B" w14:paraId="52CF1438"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60D44F8C" w14:textId="6662409F" w:rsidR="003D176D" w:rsidRPr="007F1F6B" w:rsidRDefault="003D176D" w:rsidP="00926B14">
            <w:pPr>
              <w:rPr>
                <w:color w:val="000000" w:themeColor="text1"/>
              </w:rPr>
            </w:pPr>
            <w:r w:rsidRPr="007F1F6B">
              <w:rPr>
                <w:color w:val="000000" w:themeColor="text1"/>
              </w:rPr>
              <w:t>S108P</w:t>
            </w:r>
          </w:p>
        </w:tc>
        <w:tc>
          <w:tcPr>
            <w:tcW w:w="4247" w:type="dxa"/>
            <w:noWrap/>
          </w:tcPr>
          <w:p w14:paraId="4BFC92DD" w14:textId="41393086"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Divider slide – Case examples - Pharmacists</w:t>
            </w:r>
          </w:p>
        </w:tc>
        <w:tc>
          <w:tcPr>
            <w:tcW w:w="674" w:type="dxa"/>
          </w:tcPr>
          <w:p w14:paraId="339AFC6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70" w:type="dxa"/>
          </w:tcPr>
          <w:p w14:paraId="5BD2E12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413684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79576D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BFBFAC7" w14:textId="77BC72C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0CD08FB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382731C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52ADA39E" w14:textId="0DE70A95"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6A6AB5B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1AC94A94" w14:textId="1E963B2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373ECC3C"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567" w:type="dxa"/>
            <w:noWrap/>
          </w:tcPr>
          <w:p w14:paraId="7F2DE3AC" w14:textId="670C7293"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w:t>
            </w:r>
          </w:p>
        </w:tc>
        <w:tc>
          <w:tcPr>
            <w:tcW w:w="636" w:type="dxa"/>
            <w:noWrap/>
          </w:tcPr>
          <w:p w14:paraId="1E84416F" w14:textId="5B159782"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w:t>
            </w:r>
          </w:p>
        </w:tc>
      </w:tr>
      <w:tr w:rsidR="007F1F6B" w:rsidRPr="007F1F6B" w14:paraId="3C444125"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D477A76" w14:textId="4C75B7B6" w:rsidR="003D176D" w:rsidRPr="007F1F6B" w:rsidRDefault="003D176D" w:rsidP="00926B14">
            <w:pPr>
              <w:rPr>
                <w:color w:val="000000" w:themeColor="text1"/>
              </w:rPr>
            </w:pPr>
            <w:r w:rsidRPr="007F1F6B">
              <w:rPr>
                <w:color w:val="000000" w:themeColor="text1"/>
              </w:rPr>
              <w:t>S109P</w:t>
            </w:r>
          </w:p>
        </w:tc>
        <w:tc>
          <w:tcPr>
            <w:tcW w:w="4247" w:type="dxa"/>
            <w:noWrap/>
          </w:tcPr>
          <w:p w14:paraId="6A320410" w14:textId="4A075B72"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Divider slide - Joe</w:t>
            </w:r>
          </w:p>
        </w:tc>
        <w:tc>
          <w:tcPr>
            <w:tcW w:w="674" w:type="dxa"/>
          </w:tcPr>
          <w:p w14:paraId="1BD2DC1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70" w:type="dxa"/>
          </w:tcPr>
          <w:p w14:paraId="0353198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60642F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943635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9478D4D" w14:textId="009775C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904846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5D57936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03BE63D6" w14:textId="7B415762"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rPr>
            </w:pPr>
            <w:r w:rsidRPr="007F1F6B">
              <w:rPr>
                <w:color w:val="000000" w:themeColor="text1"/>
              </w:rPr>
              <w:t>n/a</w:t>
            </w:r>
          </w:p>
        </w:tc>
        <w:tc>
          <w:tcPr>
            <w:tcW w:w="788" w:type="dxa"/>
          </w:tcPr>
          <w:p w14:paraId="3A08A990" w14:textId="14C253A6"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lang w:eastAsia="en-AU"/>
              </w:rPr>
            </w:pPr>
            <w:r w:rsidRPr="007F1F6B">
              <w:rPr>
                <w:color w:val="000000" w:themeColor="text1"/>
              </w:rPr>
              <w:t>n/a</w:t>
            </w:r>
          </w:p>
        </w:tc>
        <w:tc>
          <w:tcPr>
            <w:tcW w:w="634" w:type="dxa"/>
          </w:tcPr>
          <w:p w14:paraId="795DC237" w14:textId="7E0FC352"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rPr>
            </w:pPr>
            <w:r w:rsidRPr="007F1F6B">
              <w:rPr>
                <w:color w:val="000000" w:themeColor="text1"/>
              </w:rPr>
              <w:t>n/a</w:t>
            </w:r>
          </w:p>
        </w:tc>
        <w:tc>
          <w:tcPr>
            <w:tcW w:w="846" w:type="dxa"/>
            <w:noWrap/>
          </w:tcPr>
          <w:p w14:paraId="1CF0AE12"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567" w:type="dxa"/>
            <w:noWrap/>
          </w:tcPr>
          <w:p w14:paraId="5852A634" w14:textId="3DC50D96"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0</w:t>
            </w:r>
          </w:p>
        </w:tc>
        <w:tc>
          <w:tcPr>
            <w:tcW w:w="636" w:type="dxa"/>
            <w:noWrap/>
          </w:tcPr>
          <w:p w14:paraId="75BF0589" w14:textId="4637243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0</w:t>
            </w:r>
          </w:p>
        </w:tc>
      </w:tr>
      <w:tr w:rsidR="007F1F6B" w:rsidRPr="007F1F6B" w14:paraId="73B7EA18"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6A939F43" w14:textId="3BC9C27E" w:rsidR="003D176D" w:rsidRPr="007F1F6B" w:rsidRDefault="003D176D" w:rsidP="00926B14">
            <w:pPr>
              <w:rPr>
                <w:color w:val="000000" w:themeColor="text1"/>
              </w:rPr>
            </w:pPr>
            <w:r w:rsidRPr="007F1F6B">
              <w:rPr>
                <w:color w:val="000000" w:themeColor="text1"/>
              </w:rPr>
              <w:t>S110P</w:t>
            </w:r>
          </w:p>
        </w:tc>
        <w:tc>
          <w:tcPr>
            <w:tcW w:w="4247" w:type="dxa"/>
            <w:noWrap/>
          </w:tcPr>
          <w:p w14:paraId="3C51B56A" w14:textId="174C0B4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Joe - Pharmacists</w:t>
            </w:r>
          </w:p>
        </w:tc>
        <w:tc>
          <w:tcPr>
            <w:tcW w:w="674" w:type="dxa"/>
          </w:tcPr>
          <w:p w14:paraId="25A988D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70" w:type="dxa"/>
          </w:tcPr>
          <w:p w14:paraId="73F25D37"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3EEF60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7161258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6E8EA8E" w14:textId="513848E4"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07B2D0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307ACDB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7232C875" w14:textId="03DD234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21412EA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5CA8C4EB" w14:textId="27AFA586"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519740F0" w14:textId="7C445762"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VERB</w:t>
            </w:r>
          </w:p>
        </w:tc>
        <w:tc>
          <w:tcPr>
            <w:tcW w:w="567" w:type="dxa"/>
            <w:noWrap/>
          </w:tcPr>
          <w:p w14:paraId="32A321A9" w14:textId="64D9390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1.5</w:t>
            </w:r>
          </w:p>
        </w:tc>
        <w:tc>
          <w:tcPr>
            <w:tcW w:w="636" w:type="dxa"/>
            <w:noWrap/>
          </w:tcPr>
          <w:p w14:paraId="374F2E81" w14:textId="24431001"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1.5</w:t>
            </w:r>
          </w:p>
        </w:tc>
      </w:tr>
      <w:tr w:rsidR="007F1F6B" w:rsidRPr="007F1F6B" w14:paraId="447E8B44"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719C95C0" w14:textId="2C6E731E" w:rsidR="003D176D" w:rsidRPr="007F1F6B" w:rsidRDefault="003D176D" w:rsidP="00926B14">
            <w:pPr>
              <w:rPr>
                <w:color w:val="000000" w:themeColor="text1"/>
              </w:rPr>
            </w:pPr>
            <w:r w:rsidRPr="007F1F6B">
              <w:rPr>
                <w:color w:val="000000" w:themeColor="text1"/>
              </w:rPr>
              <w:t>S111P</w:t>
            </w:r>
          </w:p>
        </w:tc>
        <w:tc>
          <w:tcPr>
            <w:tcW w:w="4247" w:type="dxa"/>
            <w:noWrap/>
          </w:tcPr>
          <w:p w14:paraId="1F29CA7B" w14:textId="5B59FEC8"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Joe – Pharmacists – Your turn</w:t>
            </w:r>
          </w:p>
        </w:tc>
        <w:tc>
          <w:tcPr>
            <w:tcW w:w="674" w:type="dxa"/>
          </w:tcPr>
          <w:p w14:paraId="2149A18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70" w:type="dxa"/>
          </w:tcPr>
          <w:p w14:paraId="20C6B7D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288BB3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5282A7E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96F7BD1" w14:textId="46422FB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44EDF54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77E7F52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18B551EF" w14:textId="286D1B0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7F14F31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61BEE58A" w14:textId="026EE14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7378C8DB" w14:textId="569C0F68"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SG</w:t>
            </w:r>
          </w:p>
        </w:tc>
        <w:tc>
          <w:tcPr>
            <w:tcW w:w="567" w:type="dxa"/>
            <w:noWrap/>
          </w:tcPr>
          <w:p w14:paraId="7BBE5EB5" w14:textId="3C07F7F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10</w:t>
            </w:r>
          </w:p>
        </w:tc>
        <w:tc>
          <w:tcPr>
            <w:tcW w:w="636" w:type="dxa"/>
            <w:noWrap/>
          </w:tcPr>
          <w:p w14:paraId="51444E59" w14:textId="4094EDA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12</w:t>
            </w:r>
          </w:p>
        </w:tc>
      </w:tr>
      <w:tr w:rsidR="007F1F6B" w:rsidRPr="007F1F6B" w14:paraId="1BC9AC48"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45B18EDD" w14:textId="25E796E7" w:rsidR="003D176D" w:rsidRPr="007F1F6B" w:rsidRDefault="003D176D" w:rsidP="00926B14">
            <w:pPr>
              <w:rPr>
                <w:color w:val="000000" w:themeColor="text1"/>
              </w:rPr>
            </w:pPr>
            <w:r w:rsidRPr="007F1F6B">
              <w:rPr>
                <w:color w:val="000000" w:themeColor="text1"/>
              </w:rPr>
              <w:t>S112P</w:t>
            </w:r>
          </w:p>
        </w:tc>
        <w:tc>
          <w:tcPr>
            <w:tcW w:w="4247" w:type="dxa"/>
            <w:noWrap/>
          </w:tcPr>
          <w:p w14:paraId="47C281FC" w14:textId="269023E3"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Joe – Pharmacists – Further considerations</w:t>
            </w:r>
          </w:p>
        </w:tc>
        <w:tc>
          <w:tcPr>
            <w:tcW w:w="674" w:type="dxa"/>
          </w:tcPr>
          <w:p w14:paraId="0C01884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70" w:type="dxa"/>
          </w:tcPr>
          <w:p w14:paraId="31D4C1B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A184160"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F90ED0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5E2B1CA" w14:textId="65DC371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34CB505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76D6487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15A7BB4E" w14:textId="57BA9283"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5EC9555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6CDC82D6" w14:textId="54BAA6E9"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62943278" w14:textId="3C00028A"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A</w:t>
            </w:r>
          </w:p>
        </w:tc>
        <w:tc>
          <w:tcPr>
            <w:tcW w:w="567" w:type="dxa"/>
            <w:noWrap/>
          </w:tcPr>
          <w:p w14:paraId="6A6100A1" w14:textId="676E45C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6</w:t>
            </w:r>
          </w:p>
        </w:tc>
        <w:tc>
          <w:tcPr>
            <w:tcW w:w="636" w:type="dxa"/>
            <w:noWrap/>
          </w:tcPr>
          <w:p w14:paraId="266214EE" w14:textId="7073CF6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6</w:t>
            </w:r>
          </w:p>
        </w:tc>
      </w:tr>
      <w:tr w:rsidR="007F1F6B" w:rsidRPr="007F1F6B" w14:paraId="1F7B79F8"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22E2F404" w14:textId="25740F18" w:rsidR="003D176D" w:rsidRPr="007F1F6B" w:rsidRDefault="003D176D" w:rsidP="00926B14">
            <w:pPr>
              <w:rPr>
                <w:color w:val="000000" w:themeColor="text1"/>
              </w:rPr>
            </w:pPr>
            <w:r w:rsidRPr="007F1F6B">
              <w:rPr>
                <w:color w:val="000000" w:themeColor="text1"/>
              </w:rPr>
              <w:t>S113P</w:t>
            </w:r>
          </w:p>
        </w:tc>
        <w:tc>
          <w:tcPr>
            <w:tcW w:w="4247" w:type="dxa"/>
            <w:noWrap/>
          </w:tcPr>
          <w:p w14:paraId="77B7F738" w14:textId="02BD7E28"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Joe – Further considerations – No animations</w:t>
            </w:r>
          </w:p>
        </w:tc>
        <w:tc>
          <w:tcPr>
            <w:tcW w:w="674" w:type="dxa"/>
          </w:tcPr>
          <w:p w14:paraId="6794214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70" w:type="dxa"/>
          </w:tcPr>
          <w:p w14:paraId="38CD2CB5"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238F10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D8341C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F7F5DE3" w14:textId="3EE2B9C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1441AB3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3651A64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7565016D" w14:textId="101E89D5"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3EF4BAA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4DAA0691" w14:textId="044BD65B"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0ECAB75B"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567" w:type="dxa"/>
            <w:noWrap/>
          </w:tcPr>
          <w:p w14:paraId="11E8C6E6" w14:textId="138218A0"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6</w:t>
            </w:r>
          </w:p>
        </w:tc>
        <w:tc>
          <w:tcPr>
            <w:tcW w:w="636" w:type="dxa"/>
            <w:noWrap/>
          </w:tcPr>
          <w:p w14:paraId="2A2318CF" w14:textId="78E933C5"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6</w:t>
            </w:r>
          </w:p>
        </w:tc>
      </w:tr>
      <w:tr w:rsidR="007F1F6B" w:rsidRPr="007F1F6B" w14:paraId="079AF6B8"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5F02DE7B" w14:textId="5084276C" w:rsidR="003D176D" w:rsidRPr="007F1F6B" w:rsidRDefault="003D176D" w:rsidP="00926B14">
            <w:pPr>
              <w:rPr>
                <w:color w:val="000000" w:themeColor="text1"/>
              </w:rPr>
            </w:pPr>
            <w:r w:rsidRPr="007F1F6B">
              <w:rPr>
                <w:color w:val="000000" w:themeColor="text1"/>
              </w:rPr>
              <w:t>S114P</w:t>
            </w:r>
          </w:p>
        </w:tc>
        <w:tc>
          <w:tcPr>
            <w:tcW w:w="4247" w:type="dxa"/>
            <w:noWrap/>
          </w:tcPr>
          <w:p w14:paraId="0C1E0827" w14:textId="3A9D6AF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Pharmacists – POMPIDA resources</w:t>
            </w:r>
          </w:p>
        </w:tc>
        <w:tc>
          <w:tcPr>
            <w:tcW w:w="674" w:type="dxa"/>
          </w:tcPr>
          <w:p w14:paraId="772B701E"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70" w:type="dxa"/>
          </w:tcPr>
          <w:p w14:paraId="587938B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3D80B9A4"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0E5E8C2B"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C33FAF4" w14:textId="61A6ACF5"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512F385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1B91F37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49361876" w14:textId="697AD1AF"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3B5546D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518BE6D2" w14:textId="3459D77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7F22E705"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567" w:type="dxa"/>
            <w:noWrap/>
          </w:tcPr>
          <w:p w14:paraId="790597C2" w14:textId="685C6C9E"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w:t>
            </w:r>
          </w:p>
        </w:tc>
        <w:tc>
          <w:tcPr>
            <w:tcW w:w="636" w:type="dxa"/>
            <w:noWrap/>
          </w:tcPr>
          <w:p w14:paraId="669BF1DF" w14:textId="7125C1AE"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w:t>
            </w:r>
          </w:p>
        </w:tc>
      </w:tr>
      <w:tr w:rsidR="007F1F6B" w:rsidRPr="007F1F6B" w14:paraId="02604572"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5EF7AA3D" w14:textId="3005FF74" w:rsidR="003D176D" w:rsidRPr="007F1F6B" w:rsidRDefault="003D176D" w:rsidP="00926B14">
            <w:pPr>
              <w:rPr>
                <w:color w:val="000000" w:themeColor="text1"/>
              </w:rPr>
            </w:pPr>
            <w:r w:rsidRPr="007F1F6B">
              <w:rPr>
                <w:color w:val="000000" w:themeColor="text1"/>
              </w:rPr>
              <w:t>S115P</w:t>
            </w:r>
          </w:p>
        </w:tc>
        <w:tc>
          <w:tcPr>
            <w:tcW w:w="4247" w:type="dxa"/>
            <w:noWrap/>
          </w:tcPr>
          <w:p w14:paraId="5E4AC53E" w14:textId="441D8CE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Daryan divider slide</w:t>
            </w:r>
          </w:p>
        </w:tc>
        <w:tc>
          <w:tcPr>
            <w:tcW w:w="674" w:type="dxa"/>
          </w:tcPr>
          <w:p w14:paraId="757DC89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70" w:type="dxa"/>
          </w:tcPr>
          <w:p w14:paraId="7586413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A80E9D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E98D278"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47CF4A37" w14:textId="61029AAF"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765F0D4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378E1D56"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6208487A" w14:textId="006F37FC"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rPr>
            </w:pPr>
            <w:r w:rsidRPr="007F1F6B">
              <w:rPr>
                <w:color w:val="000000" w:themeColor="text1"/>
              </w:rPr>
              <w:t>n/a</w:t>
            </w:r>
          </w:p>
        </w:tc>
        <w:tc>
          <w:tcPr>
            <w:tcW w:w="788" w:type="dxa"/>
          </w:tcPr>
          <w:p w14:paraId="72D16129" w14:textId="45C37578"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lang w:eastAsia="en-AU"/>
              </w:rPr>
            </w:pPr>
            <w:r w:rsidRPr="007F1F6B">
              <w:rPr>
                <w:color w:val="000000" w:themeColor="text1"/>
              </w:rPr>
              <w:t>n/a</w:t>
            </w:r>
          </w:p>
        </w:tc>
        <w:tc>
          <w:tcPr>
            <w:tcW w:w="634" w:type="dxa"/>
          </w:tcPr>
          <w:p w14:paraId="658950DD" w14:textId="767E5BE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rPr>
            </w:pPr>
            <w:r w:rsidRPr="007F1F6B">
              <w:rPr>
                <w:color w:val="000000" w:themeColor="text1"/>
              </w:rPr>
              <w:t>n/a</w:t>
            </w:r>
          </w:p>
        </w:tc>
        <w:tc>
          <w:tcPr>
            <w:tcW w:w="846" w:type="dxa"/>
            <w:noWrap/>
          </w:tcPr>
          <w:p w14:paraId="5FF00892"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567" w:type="dxa"/>
            <w:noWrap/>
          </w:tcPr>
          <w:p w14:paraId="1685C486" w14:textId="6898940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0</w:t>
            </w:r>
          </w:p>
        </w:tc>
        <w:tc>
          <w:tcPr>
            <w:tcW w:w="636" w:type="dxa"/>
            <w:noWrap/>
          </w:tcPr>
          <w:p w14:paraId="24D10958" w14:textId="61B32101"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0</w:t>
            </w:r>
          </w:p>
        </w:tc>
      </w:tr>
      <w:tr w:rsidR="007F1F6B" w:rsidRPr="007F1F6B" w14:paraId="1B02CA92"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7D138409" w14:textId="6A412EF3" w:rsidR="003D176D" w:rsidRPr="007F1F6B" w:rsidRDefault="003D176D" w:rsidP="00926B14">
            <w:pPr>
              <w:rPr>
                <w:color w:val="000000" w:themeColor="text1"/>
              </w:rPr>
            </w:pPr>
            <w:r w:rsidRPr="007F1F6B">
              <w:rPr>
                <w:color w:val="000000" w:themeColor="text1"/>
              </w:rPr>
              <w:t>S116P</w:t>
            </w:r>
          </w:p>
        </w:tc>
        <w:tc>
          <w:tcPr>
            <w:tcW w:w="4247" w:type="dxa"/>
            <w:noWrap/>
          </w:tcPr>
          <w:p w14:paraId="70BD582F" w14:textId="3CB35E7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Daryan - Pharmacists</w:t>
            </w:r>
          </w:p>
        </w:tc>
        <w:tc>
          <w:tcPr>
            <w:tcW w:w="674" w:type="dxa"/>
          </w:tcPr>
          <w:p w14:paraId="2AECFA49"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70" w:type="dxa"/>
          </w:tcPr>
          <w:p w14:paraId="604A9C0F"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951C79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163958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246CE897" w14:textId="4358F41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01239C5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4E313A8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51A00C9D" w14:textId="0FE88170"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0410BCBA"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1124EF4F" w14:textId="3BF24FCA"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50FD64F7" w14:textId="1E17710C"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VERB</w:t>
            </w:r>
          </w:p>
        </w:tc>
        <w:tc>
          <w:tcPr>
            <w:tcW w:w="567" w:type="dxa"/>
            <w:noWrap/>
          </w:tcPr>
          <w:p w14:paraId="24174B92" w14:textId="0458AC89"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1.5</w:t>
            </w:r>
          </w:p>
        </w:tc>
        <w:tc>
          <w:tcPr>
            <w:tcW w:w="636" w:type="dxa"/>
            <w:noWrap/>
          </w:tcPr>
          <w:p w14:paraId="2CBAF2D6" w14:textId="1F0DAA0B"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1.5</w:t>
            </w:r>
          </w:p>
        </w:tc>
      </w:tr>
      <w:tr w:rsidR="007F1F6B" w:rsidRPr="007F1F6B" w14:paraId="08A14436"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5521F9D0" w14:textId="7776AE67" w:rsidR="003D176D" w:rsidRPr="007F1F6B" w:rsidRDefault="003D176D" w:rsidP="00926B14">
            <w:pPr>
              <w:rPr>
                <w:color w:val="000000" w:themeColor="text1"/>
              </w:rPr>
            </w:pPr>
            <w:r w:rsidRPr="007F1F6B">
              <w:rPr>
                <w:color w:val="000000" w:themeColor="text1"/>
              </w:rPr>
              <w:t>S117P</w:t>
            </w:r>
          </w:p>
        </w:tc>
        <w:tc>
          <w:tcPr>
            <w:tcW w:w="4247" w:type="dxa"/>
            <w:noWrap/>
          </w:tcPr>
          <w:p w14:paraId="137971F0" w14:textId="483C18A8"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Daryan – Your turn</w:t>
            </w:r>
          </w:p>
        </w:tc>
        <w:tc>
          <w:tcPr>
            <w:tcW w:w="674" w:type="dxa"/>
          </w:tcPr>
          <w:p w14:paraId="3514C1B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70" w:type="dxa"/>
          </w:tcPr>
          <w:p w14:paraId="7857F519"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162B0B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2219D2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7E9741CD" w14:textId="44CA7EF3"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0BC444B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038DFCD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7928EF49" w14:textId="525C5830"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3270AC0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27850AD3" w14:textId="6AE7C78C"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35FCF88D" w14:textId="1B300C8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SG</w:t>
            </w:r>
          </w:p>
        </w:tc>
        <w:tc>
          <w:tcPr>
            <w:tcW w:w="567" w:type="dxa"/>
            <w:noWrap/>
          </w:tcPr>
          <w:p w14:paraId="44D80008" w14:textId="1D5E2A7B"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10</w:t>
            </w:r>
          </w:p>
        </w:tc>
        <w:tc>
          <w:tcPr>
            <w:tcW w:w="636" w:type="dxa"/>
            <w:noWrap/>
          </w:tcPr>
          <w:p w14:paraId="2D85FF56" w14:textId="37C0B89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12</w:t>
            </w:r>
          </w:p>
        </w:tc>
      </w:tr>
      <w:tr w:rsidR="007F1F6B" w:rsidRPr="007F1F6B" w14:paraId="3DB546AF"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2DC28769" w14:textId="5F937A1E" w:rsidR="003D176D" w:rsidRPr="007F1F6B" w:rsidRDefault="003D176D" w:rsidP="00926B14">
            <w:pPr>
              <w:rPr>
                <w:color w:val="000000" w:themeColor="text1"/>
              </w:rPr>
            </w:pPr>
            <w:r w:rsidRPr="007F1F6B">
              <w:rPr>
                <w:color w:val="000000" w:themeColor="text1"/>
              </w:rPr>
              <w:t>S118P</w:t>
            </w:r>
          </w:p>
        </w:tc>
        <w:tc>
          <w:tcPr>
            <w:tcW w:w="4247" w:type="dxa"/>
            <w:noWrap/>
          </w:tcPr>
          <w:p w14:paraId="1AD19F0A" w14:textId="448AB08F"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Daryan – Polypharmacy</w:t>
            </w:r>
          </w:p>
        </w:tc>
        <w:tc>
          <w:tcPr>
            <w:tcW w:w="674" w:type="dxa"/>
          </w:tcPr>
          <w:p w14:paraId="76CEF894" w14:textId="0805ABC5"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670" w:type="dxa"/>
          </w:tcPr>
          <w:p w14:paraId="7D233D9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4BFE1B53"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E6B20C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ED58C7F" w14:textId="506D7A12"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017BB71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022B7D65" w14:textId="3DD7DDAD"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704" w:type="dxa"/>
          </w:tcPr>
          <w:p w14:paraId="59763A39" w14:textId="0B043091"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27A47A54"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6BF5BD08" w14:textId="22939978"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846" w:type="dxa"/>
            <w:noWrap/>
          </w:tcPr>
          <w:p w14:paraId="4D61D7E9" w14:textId="7777777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567" w:type="dxa"/>
            <w:noWrap/>
          </w:tcPr>
          <w:p w14:paraId="3DA4F729" w14:textId="4CD4E490"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2</w:t>
            </w:r>
          </w:p>
        </w:tc>
        <w:tc>
          <w:tcPr>
            <w:tcW w:w="636" w:type="dxa"/>
            <w:noWrap/>
          </w:tcPr>
          <w:p w14:paraId="7CAAC0D9" w14:textId="12C6616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2</w:t>
            </w:r>
          </w:p>
        </w:tc>
      </w:tr>
      <w:tr w:rsidR="007F1F6B" w:rsidRPr="007F1F6B" w14:paraId="70EAB615"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6E65792B" w14:textId="4C772B56" w:rsidR="003D176D" w:rsidRPr="007F1F6B" w:rsidRDefault="003D176D" w:rsidP="00926B14">
            <w:pPr>
              <w:rPr>
                <w:color w:val="000000" w:themeColor="text1"/>
              </w:rPr>
            </w:pPr>
            <w:r w:rsidRPr="007F1F6B">
              <w:rPr>
                <w:color w:val="000000" w:themeColor="text1"/>
              </w:rPr>
              <w:t>S119P</w:t>
            </w:r>
          </w:p>
        </w:tc>
        <w:tc>
          <w:tcPr>
            <w:tcW w:w="4247" w:type="dxa"/>
            <w:noWrap/>
          </w:tcPr>
          <w:p w14:paraId="45E65F68" w14:textId="17A43B63"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Divider Slide – Ending slides – Dentists</w:t>
            </w:r>
          </w:p>
        </w:tc>
        <w:tc>
          <w:tcPr>
            <w:tcW w:w="674" w:type="dxa"/>
          </w:tcPr>
          <w:p w14:paraId="31E6EB2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70" w:type="dxa"/>
          </w:tcPr>
          <w:p w14:paraId="02D71C5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116811A7"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6079DC6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E0A519C" w14:textId="4A5A3D71"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2CE9ABDC"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1B72D6C3"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1FA5C764" w14:textId="0C4B6A3C"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rPr>
            </w:pPr>
            <w:r w:rsidRPr="007F1F6B">
              <w:rPr>
                <w:color w:val="000000" w:themeColor="text1"/>
              </w:rPr>
              <w:t>n/a</w:t>
            </w:r>
          </w:p>
        </w:tc>
        <w:tc>
          <w:tcPr>
            <w:tcW w:w="788" w:type="dxa"/>
          </w:tcPr>
          <w:p w14:paraId="35DF04EC" w14:textId="44373645"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lang w:eastAsia="en-AU"/>
              </w:rPr>
            </w:pPr>
            <w:r w:rsidRPr="007F1F6B">
              <w:rPr>
                <w:color w:val="000000" w:themeColor="text1"/>
              </w:rPr>
              <w:t>n/a</w:t>
            </w:r>
          </w:p>
        </w:tc>
        <w:tc>
          <w:tcPr>
            <w:tcW w:w="634" w:type="dxa"/>
          </w:tcPr>
          <w:p w14:paraId="47CC910C" w14:textId="1529D0EE"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rPr>
            </w:pPr>
            <w:r w:rsidRPr="007F1F6B">
              <w:rPr>
                <w:color w:val="000000" w:themeColor="text1"/>
              </w:rPr>
              <w:t>n/a</w:t>
            </w:r>
          </w:p>
        </w:tc>
        <w:tc>
          <w:tcPr>
            <w:tcW w:w="846" w:type="dxa"/>
            <w:noWrap/>
          </w:tcPr>
          <w:p w14:paraId="0DE565DC" w14:textId="777777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567" w:type="dxa"/>
            <w:noWrap/>
          </w:tcPr>
          <w:p w14:paraId="34815D00" w14:textId="00410877"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0</w:t>
            </w:r>
          </w:p>
        </w:tc>
        <w:tc>
          <w:tcPr>
            <w:tcW w:w="636" w:type="dxa"/>
            <w:noWrap/>
          </w:tcPr>
          <w:p w14:paraId="61D985B1" w14:textId="1A370994"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0</w:t>
            </w:r>
          </w:p>
        </w:tc>
      </w:tr>
      <w:tr w:rsidR="007F1F6B" w:rsidRPr="007F1F6B" w14:paraId="0F6BF3C3" w14:textId="77777777" w:rsidTr="007F1F6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3" w:type="dxa"/>
          </w:tcPr>
          <w:p w14:paraId="77583B36" w14:textId="56D09027" w:rsidR="003D176D" w:rsidRPr="007F1F6B" w:rsidRDefault="003D176D" w:rsidP="00926B14">
            <w:pPr>
              <w:rPr>
                <w:color w:val="000000" w:themeColor="text1"/>
              </w:rPr>
            </w:pPr>
            <w:r w:rsidRPr="007F1F6B">
              <w:rPr>
                <w:color w:val="000000" w:themeColor="text1"/>
              </w:rPr>
              <w:t>S120P</w:t>
            </w:r>
          </w:p>
        </w:tc>
        <w:tc>
          <w:tcPr>
            <w:tcW w:w="4247" w:type="dxa"/>
            <w:noWrap/>
          </w:tcPr>
          <w:p w14:paraId="0EE482ED" w14:textId="12870BDA"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6 key points - Dentists</w:t>
            </w:r>
          </w:p>
        </w:tc>
        <w:tc>
          <w:tcPr>
            <w:tcW w:w="674" w:type="dxa"/>
          </w:tcPr>
          <w:p w14:paraId="6F7F7EC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670" w:type="dxa"/>
          </w:tcPr>
          <w:p w14:paraId="092ECF51"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63D40D32"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590B2EE6"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70" w:type="dxa"/>
          </w:tcPr>
          <w:p w14:paraId="1D131170" w14:textId="622679EC"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7F90AE08"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517" w:type="dxa"/>
          </w:tcPr>
          <w:p w14:paraId="6C715985"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704" w:type="dxa"/>
          </w:tcPr>
          <w:p w14:paraId="538443D1" w14:textId="65FB624E" w:rsidR="003D176D" w:rsidRPr="007F1F6B" w:rsidRDefault="007A5120"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142A968D"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AU"/>
              </w:rPr>
            </w:pPr>
          </w:p>
        </w:tc>
        <w:tc>
          <w:tcPr>
            <w:tcW w:w="634" w:type="dxa"/>
          </w:tcPr>
          <w:p w14:paraId="40DE48BC" w14:textId="77777777" w:rsidR="003D176D" w:rsidRPr="007F1F6B" w:rsidRDefault="003D176D" w:rsidP="007A5120">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46" w:type="dxa"/>
            <w:noWrap/>
          </w:tcPr>
          <w:p w14:paraId="2A991FE7" w14:textId="14C6E327"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O</w:t>
            </w:r>
          </w:p>
        </w:tc>
        <w:tc>
          <w:tcPr>
            <w:tcW w:w="567" w:type="dxa"/>
            <w:noWrap/>
          </w:tcPr>
          <w:p w14:paraId="4F699EF5" w14:textId="438C6C28"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w:t>
            </w:r>
          </w:p>
        </w:tc>
        <w:tc>
          <w:tcPr>
            <w:tcW w:w="636" w:type="dxa"/>
            <w:noWrap/>
          </w:tcPr>
          <w:p w14:paraId="22040621" w14:textId="2B682E9A" w:rsidR="003D176D" w:rsidRPr="007F1F6B" w:rsidRDefault="003D176D" w:rsidP="00926B14">
            <w:pPr>
              <w:cnfStyle w:val="000000100000" w:firstRow="0" w:lastRow="0" w:firstColumn="0" w:lastColumn="0" w:oddVBand="0" w:evenVBand="0" w:oddHBand="1" w:evenHBand="0" w:firstRowFirstColumn="0" w:firstRowLastColumn="0" w:lastRowFirstColumn="0" w:lastRowLastColumn="0"/>
              <w:rPr>
                <w:color w:val="000000" w:themeColor="text1"/>
              </w:rPr>
            </w:pPr>
            <w:r w:rsidRPr="007F1F6B">
              <w:rPr>
                <w:color w:val="000000" w:themeColor="text1"/>
              </w:rPr>
              <w:t>1</w:t>
            </w:r>
          </w:p>
        </w:tc>
      </w:tr>
      <w:tr w:rsidR="007F1F6B" w:rsidRPr="007F1F6B" w14:paraId="20741B1B" w14:textId="77777777" w:rsidTr="007F1F6B">
        <w:trPr>
          <w:trHeight w:val="312"/>
        </w:trPr>
        <w:tc>
          <w:tcPr>
            <w:cnfStyle w:val="001000000000" w:firstRow="0" w:lastRow="0" w:firstColumn="1" w:lastColumn="0" w:oddVBand="0" w:evenVBand="0" w:oddHBand="0" w:evenHBand="0" w:firstRowFirstColumn="0" w:firstRowLastColumn="0" w:lastRowFirstColumn="0" w:lastRowLastColumn="0"/>
            <w:tcW w:w="993" w:type="dxa"/>
          </w:tcPr>
          <w:p w14:paraId="3B73362A" w14:textId="33E676CC" w:rsidR="003D176D" w:rsidRPr="007F1F6B" w:rsidRDefault="003D176D" w:rsidP="00926B14">
            <w:pPr>
              <w:rPr>
                <w:color w:val="000000" w:themeColor="text1"/>
              </w:rPr>
            </w:pPr>
            <w:r w:rsidRPr="007F1F6B">
              <w:rPr>
                <w:color w:val="000000" w:themeColor="text1"/>
              </w:rPr>
              <w:t>S121P</w:t>
            </w:r>
          </w:p>
        </w:tc>
        <w:tc>
          <w:tcPr>
            <w:tcW w:w="4247" w:type="dxa"/>
            <w:noWrap/>
          </w:tcPr>
          <w:p w14:paraId="4DF1B72F" w14:textId="61DE573A"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Thank you and wrap-up - Dentists</w:t>
            </w:r>
          </w:p>
        </w:tc>
        <w:tc>
          <w:tcPr>
            <w:tcW w:w="674" w:type="dxa"/>
          </w:tcPr>
          <w:p w14:paraId="4D0D5C51"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70" w:type="dxa"/>
          </w:tcPr>
          <w:p w14:paraId="149B6BE4"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2986C2DA"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31EDE170"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70" w:type="dxa"/>
          </w:tcPr>
          <w:p w14:paraId="0DEE6107" w14:textId="5F842066"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r w:rsidRPr="007F1F6B">
              <w:rPr>
                <w:rFonts w:ascii="Wingdings" w:hAnsi="Wingdings"/>
                <w:color w:val="000000" w:themeColor="text1"/>
              </w:rPr>
              <w:t></w:t>
            </w:r>
          </w:p>
        </w:tc>
        <w:tc>
          <w:tcPr>
            <w:tcW w:w="670" w:type="dxa"/>
          </w:tcPr>
          <w:p w14:paraId="0D0D0D22"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517" w:type="dxa"/>
          </w:tcPr>
          <w:p w14:paraId="48BD7EAF"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704" w:type="dxa"/>
          </w:tcPr>
          <w:p w14:paraId="28B1D54B" w14:textId="0BB99DE7" w:rsidR="003D176D" w:rsidRPr="007F1F6B" w:rsidRDefault="007A5120"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rFonts w:ascii="Wingdings" w:hAnsi="Wingdings"/>
                <w:color w:val="000000" w:themeColor="text1"/>
              </w:rPr>
              <w:t></w:t>
            </w:r>
          </w:p>
        </w:tc>
        <w:tc>
          <w:tcPr>
            <w:tcW w:w="788" w:type="dxa"/>
          </w:tcPr>
          <w:p w14:paraId="4950704B"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AU"/>
              </w:rPr>
            </w:pPr>
          </w:p>
        </w:tc>
        <w:tc>
          <w:tcPr>
            <w:tcW w:w="634" w:type="dxa"/>
          </w:tcPr>
          <w:p w14:paraId="2DF0C31E" w14:textId="77777777" w:rsidR="003D176D" w:rsidRPr="007F1F6B" w:rsidRDefault="003D176D" w:rsidP="007A5120">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46" w:type="dxa"/>
            <w:noWrap/>
          </w:tcPr>
          <w:p w14:paraId="087A0F86" w14:textId="7B4EA596"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O</w:t>
            </w:r>
          </w:p>
        </w:tc>
        <w:tc>
          <w:tcPr>
            <w:tcW w:w="567" w:type="dxa"/>
            <w:noWrap/>
          </w:tcPr>
          <w:p w14:paraId="4DB22EF1" w14:textId="270F3B7C"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1</w:t>
            </w:r>
          </w:p>
        </w:tc>
        <w:tc>
          <w:tcPr>
            <w:tcW w:w="636" w:type="dxa"/>
            <w:noWrap/>
          </w:tcPr>
          <w:p w14:paraId="47BFB448" w14:textId="5D26C87E" w:rsidR="003D176D" w:rsidRPr="007F1F6B" w:rsidRDefault="003D176D" w:rsidP="00926B14">
            <w:pPr>
              <w:cnfStyle w:val="000000000000" w:firstRow="0" w:lastRow="0" w:firstColumn="0" w:lastColumn="0" w:oddVBand="0" w:evenVBand="0" w:oddHBand="0" w:evenHBand="0" w:firstRowFirstColumn="0" w:firstRowLastColumn="0" w:lastRowFirstColumn="0" w:lastRowLastColumn="0"/>
              <w:rPr>
                <w:color w:val="000000" w:themeColor="text1"/>
              </w:rPr>
            </w:pPr>
            <w:r w:rsidRPr="007F1F6B">
              <w:rPr>
                <w:color w:val="000000" w:themeColor="text1"/>
              </w:rPr>
              <w:t>1</w:t>
            </w:r>
          </w:p>
        </w:tc>
      </w:tr>
    </w:tbl>
    <w:p w14:paraId="6646F652" w14:textId="0C957754" w:rsidR="008E04FE" w:rsidRDefault="008E04FE" w:rsidP="00926B14">
      <w:r>
        <w:t xml:space="preserve"> </w:t>
      </w:r>
    </w:p>
    <w:p w14:paraId="47A37399" w14:textId="77777777" w:rsidR="008E04FE" w:rsidRDefault="008E04FE" w:rsidP="00926B14">
      <w:pPr>
        <w:sectPr w:rsidR="008E04FE" w:rsidSect="008E04FE">
          <w:pgSz w:w="16838" w:h="11906" w:orient="landscape"/>
          <w:pgMar w:top="1440" w:right="1440" w:bottom="1440" w:left="1440" w:header="708" w:footer="708" w:gutter="0"/>
          <w:cols w:space="708"/>
          <w:docGrid w:linePitch="360"/>
        </w:sectPr>
      </w:pPr>
    </w:p>
    <w:p w14:paraId="2295CC73" w14:textId="17E95D5E" w:rsidR="004D3F45" w:rsidRPr="004D3F45" w:rsidRDefault="004D3F45" w:rsidP="00926B14">
      <w:pPr>
        <w:pStyle w:val="Title"/>
        <w:rPr>
          <w:rFonts w:eastAsia="Times New Roman"/>
        </w:rPr>
      </w:pPr>
      <w:bookmarkStart w:id="27" w:name="_Toc94267371"/>
      <w:r>
        <w:rPr>
          <w:rFonts w:eastAsia="Times New Roman"/>
        </w:rPr>
        <w:lastRenderedPageBreak/>
        <w:t xml:space="preserve">Appendix </w:t>
      </w:r>
      <w:r w:rsidR="007E74DE">
        <w:rPr>
          <w:rFonts w:eastAsia="Times New Roman"/>
        </w:rPr>
        <w:t>F</w:t>
      </w:r>
      <w:r>
        <w:rPr>
          <w:rFonts w:eastAsia="Times New Roman"/>
        </w:rPr>
        <w:t xml:space="preserve"> - </w:t>
      </w:r>
      <w:r w:rsidRPr="004D3F45">
        <w:rPr>
          <w:rFonts w:eastAsia="Times New Roman"/>
        </w:rPr>
        <w:t>Detailed description of the slides</w:t>
      </w:r>
      <w:bookmarkEnd w:id="27"/>
      <w:r w:rsidRPr="004D3F45">
        <w:rPr>
          <w:rFonts w:eastAsia="Times New Roman"/>
        </w:rPr>
        <w:t xml:space="preserve"> </w:t>
      </w:r>
    </w:p>
    <w:p w14:paraId="2B8C1F9F" w14:textId="77777777" w:rsidR="00A7392B" w:rsidRDefault="00A7392B" w:rsidP="00926B14"/>
    <w:p w14:paraId="67D11511" w14:textId="77B27F09" w:rsidR="004D3F45" w:rsidRPr="004D3F45" w:rsidRDefault="004D3F45" w:rsidP="00926B14">
      <w:r w:rsidRPr="004D3F45">
        <w:t xml:space="preserve">A brief description of all the slides appears in </w:t>
      </w:r>
      <w:r>
        <w:t>Appendix</w:t>
      </w:r>
      <w:r w:rsidRPr="004D3F45">
        <w:t xml:space="preserve"> </w:t>
      </w:r>
      <w:r w:rsidR="00FA02A3">
        <w:t>E</w:t>
      </w:r>
      <w:r w:rsidRPr="004D3F45">
        <w:t>. This includes:</w:t>
      </w:r>
    </w:p>
    <w:p w14:paraId="5B221D58" w14:textId="66C33ED7" w:rsidR="004D3F45" w:rsidRPr="004D3F45" w:rsidRDefault="004D3F45" w:rsidP="007F1F6B">
      <w:pPr>
        <w:pStyle w:val="ListParagraph"/>
        <w:numPr>
          <w:ilvl w:val="0"/>
          <w:numId w:val="24"/>
        </w:numPr>
      </w:pPr>
      <w:r w:rsidRPr="004D3F45">
        <w:t>which professional groups the slide is intended for</w:t>
      </w:r>
      <w:r w:rsidR="00630646">
        <w:t>;</w:t>
      </w:r>
    </w:p>
    <w:p w14:paraId="46CC8F96" w14:textId="377F2806" w:rsidR="004D3F45" w:rsidRPr="004D3F45" w:rsidRDefault="004D3F45" w:rsidP="007F1F6B">
      <w:pPr>
        <w:pStyle w:val="ListParagraph"/>
        <w:numPr>
          <w:ilvl w:val="0"/>
          <w:numId w:val="24"/>
        </w:numPr>
      </w:pPr>
      <w:r w:rsidRPr="004D3F45">
        <w:t>which co-facilitator is recommended to present it</w:t>
      </w:r>
      <w:r w:rsidR="007A5120">
        <w:t>;</w:t>
      </w:r>
      <w:r w:rsidR="00630646">
        <w:t xml:space="preserve"> and</w:t>
      </w:r>
    </w:p>
    <w:p w14:paraId="30AD466F" w14:textId="77777777" w:rsidR="004D3F45" w:rsidRPr="004D3F45" w:rsidRDefault="004D3F45" w:rsidP="007F1F6B">
      <w:pPr>
        <w:pStyle w:val="ListParagraph"/>
        <w:numPr>
          <w:ilvl w:val="0"/>
          <w:numId w:val="24"/>
        </w:numPr>
      </w:pPr>
      <w:r w:rsidRPr="004D3F45">
        <w:t>the recommended timing for the slide.</w:t>
      </w:r>
    </w:p>
    <w:p w14:paraId="0273DB1B" w14:textId="77777777" w:rsidR="004D3F45" w:rsidRPr="004D3F45" w:rsidRDefault="004D3F45" w:rsidP="00926B14"/>
    <w:p w14:paraId="48C545D4" w14:textId="70DC9BBF" w:rsidR="004D3F45" w:rsidRPr="004D3F45" w:rsidRDefault="004D3F45" w:rsidP="00926B14">
      <w:r w:rsidRPr="004D3F45">
        <w:t xml:space="preserve">The aim of this </w:t>
      </w:r>
      <w:r>
        <w:t>Appendix</w:t>
      </w:r>
      <w:r w:rsidRPr="004D3F45">
        <w:t xml:space="preserve"> is to provide sufficient detail about the slides to allow a PHN co-facilitator to understand the material. Where several slides relate to the same topic, they have been clustered together.</w:t>
      </w:r>
    </w:p>
    <w:p w14:paraId="5D96C01D" w14:textId="77777777" w:rsidR="004D3F45" w:rsidRPr="004D3F45" w:rsidRDefault="004D3F45" w:rsidP="007A5120">
      <w:pPr>
        <w:pStyle w:val="Heading1"/>
      </w:pPr>
      <w:bookmarkStart w:id="28" w:name="_Toc89662004"/>
      <w:r w:rsidRPr="004D3F45">
        <w:t>Description of slides in the common set:</w:t>
      </w:r>
      <w:bookmarkEnd w:id="28"/>
    </w:p>
    <w:p w14:paraId="7B550A20" w14:textId="77777777" w:rsidR="004D3F45" w:rsidRPr="004D3F45" w:rsidRDefault="004D3F45" w:rsidP="00926B14"/>
    <w:p w14:paraId="0872558E" w14:textId="77777777" w:rsidR="004D3F45" w:rsidRPr="004D3F45" w:rsidRDefault="004D3F45" w:rsidP="007A5120">
      <w:pPr>
        <w:pStyle w:val="Heading3"/>
        <w:rPr>
          <w:lang w:eastAsia="en-AU"/>
        </w:rPr>
      </w:pPr>
      <w:r w:rsidRPr="004D3F45">
        <w:t>S1C</w:t>
      </w:r>
      <w:r w:rsidRPr="004D3F45">
        <w:rPr>
          <w:lang w:eastAsia="en-AU"/>
        </w:rPr>
        <w:t xml:space="preserve"> Explanatory slide </w:t>
      </w:r>
    </w:p>
    <w:p w14:paraId="2548D9AA" w14:textId="77777777" w:rsidR="004D3F45" w:rsidRPr="004D3F45" w:rsidRDefault="004D3F45" w:rsidP="00926B14">
      <w:pPr>
        <w:rPr>
          <w:i/>
        </w:rPr>
      </w:pPr>
      <w:r w:rsidRPr="004D3F45">
        <w:t>This describes how to use the slides and slide notes. Delete this slide</w:t>
      </w:r>
      <w:r w:rsidRPr="004D3F45">
        <w:rPr>
          <w:i/>
        </w:rPr>
        <w:t>.</w:t>
      </w:r>
    </w:p>
    <w:p w14:paraId="76D3279F" w14:textId="77777777" w:rsidR="004D3F45" w:rsidRPr="004D3F45" w:rsidRDefault="004D3F45" w:rsidP="00926B14"/>
    <w:p w14:paraId="1DA3E8F0" w14:textId="77777777" w:rsidR="004D3F45" w:rsidRPr="004D3F45" w:rsidRDefault="004D3F45" w:rsidP="007A5120">
      <w:pPr>
        <w:pStyle w:val="Heading3"/>
        <w:rPr>
          <w:lang w:eastAsia="en-AU"/>
        </w:rPr>
      </w:pPr>
      <w:r w:rsidRPr="004D3F45">
        <w:t xml:space="preserve">S2C </w:t>
      </w:r>
      <w:r w:rsidRPr="004D3F45">
        <w:rPr>
          <w:lang w:eastAsia="en-AU"/>
        </w:rPr>
        <w:t xml:space="preserve">Welcome to workshop </w:t>
      </w:r>
    </w:p>
    <w:p w14:paraId="342C0180" w14:textId="77777777" w:rsidR="004D3F45" w:rsidRPr="004D3F45" w:rsidRDefault="004D3F45" w:rsidP="00926B14">
      <w:pPr>
        <w:rPr>
          <w:lang w:eastAsia="en-AU"/>
        </w:rPr>
      </w:pPr>
      <w:r w:rsidRPr="004D3F45">
        <w:rPr>
          <w:lang w:eastAsia="en-AU"/>
        </w:rPr>
        <w:t>If the co-facilitator with intellectual disability feels comfortable commencing the session, we suggest you encourage them to welcome people to the training.</w:t>
      </w:r>
    </w:p>
    <w:p w14:paraId="17425BD3" w14:textId="77777777" w:rsidR="004D3F45" w:rsidRPr="004D3F45" w:rsidRDefault="004D3F45" w:rsidP="007A5120">
      <w:pPr>
        <w:pStyle w:val="Heading3"/>
        <w:rPr>
          <w:lang w:eastAsia="en-AU"/>
        </w:rPr>
      </w:pPr>
    </w:p>
    <w:p w14:paraId="67C97CB3" w14:textId="77777777" w:rsidR="004D3F45" w:rsidRPr="007A5120" w:rsidRDefault="004D3F45" w:rsidP="007A5120">
      <w:pPr>
        <w:pStyle w:val="Heading3"/>
      </w:pPr>
      <w:r w:rsidRPr="007A5120">
        <w:t xml:space="preserve">S3C Acknowledgement of Country </w:t>
      </w:r>
    </w:p>
    <w:p w14:paraId="37C1D112" w14:textId="77777777" w:rsidR="004D3F45" w:rsidRPr="004D3F45" w:rsidRDefault="004D3F45" w:rsidP="00926B14">
      <w:pPr>
        <w:rPr>
          <w:lang w:eastAsia="en-AU"/>
        </w:rPr>
      </w:pPr>
      <w:r w:rsidRPr="004D3F45">
        <w:rPr>
          <w:lang w:eastAsia="en-AU"/>
        </w:rPr>
        <w:t xml:space="preserve">There are detailed notes in the Easy Read co-facilitator guide explaining this. </w:t>
      </w:r>
    </w:p>
    <w:p w14:paraId="217E648D" w14:textId="77777777" w:rsidR="004D3F45" w:rsidRPr="004D3F45" w:rsidRDefault="004D3F45" w:rsidP="00926B14">
      <w:pPr>
        <w:rPr>
          <w:lang w:eastAsia="en-AU"/>
        </w:rPr>
      </w:pPr>
    </w:p>
    <w:p w14:paraId="08E433DE" w14:textId="77777777" w:rsidR="004D3F45" w:rsidRPr="004D3F45" w:rsidRDefault="004D3F45" w:rsidP="007A5120">
      <w:pPr>
        <w:pStyle w:val="Heading3"/>
        <w:rPr>
          <w:lang w:eastAsia="en-AU"/>
        </w:rPr>
      </w:pPr>
      <w:r w:rsidRPr="004D3F45">
        <w:rPr>
          <w:lang w:eastAsia="en-AU"/>
        </w:rPr>
        <w:t xml:space="preserve">S4C Co-facilitators introduce themselves </w:t>
      </w:r>
    </w:p>
    <w:p w14:paraId="35A6796E" w14:textId="77777777" w:rsidR="004D3F45" w:rsidRPr="004D3F45" w:rsidRDefault="004D3F45" w:rsidP="007A5120">
      <w:pPr>
        <w:pStyle w:val="Heading3"/>
        <w:rPr>
          <w:lang w:eastAsia="en-AU"/>
        </w:rPr>
      </w:pPr>
      <w:r w:rsidRPr="004D3F45">
        <w:rPr>
          <w:lang w:eastAsia="en-AU"/>
        </w:rPr>
        <w:t xml:space="preserve">S5C Co-facilitators introduce themselves </w:t>
      </w:r>
    </w:p>
    <w:p w14:paraId="1D618D50" w14:textId="77777777" w:rsidR="004D3F45" w:rsidRPr="004D3F45" w:rsidRDefault="004D3F45" w:rsidP="00926B14">
      <w:pPr>
        <w:rPr>
          <w:lang w:eastAsia="en-AU"/>
        </w:rPr>
      </w:pPr>
      <w:r w:rsidRPr="004D3F45">
        <w:rPr>
          <w:lang w:eastAsia="en-AU"/>
        </w:rPr>
        <w:t>Tailor the slides. Unhide only 1.</w:t>
      </w:r>
    </w:p>
    <w:p w14:paraId="4276E7D1" w14:textId="77777777" w:rsidR="004D3F45" w:rsidRPr="004D3F45" w:rsidRDefault="004D3F45" w:rsidP="00926B14">
      <w:pPr>
        <w:rPr>
          <w:lang w:eastAsia="en-AU"/>
        </w:rPr>
      </w:pPr>
    </w:p>
    <w:p w14:paraId="66A807C7" w14:textId="77777777" w:rsidR="004D3F45" w:rsidRPr="004D3F45" w:rsidRDefault="004D3F45" w:rsidP="00926B14">
      <w:pPr>
        <w:rPr>
          <w:lang w:eastAsia="en-AU"/>
        </w:rPr>
      </w:pPr>
      <w:r w:rsidRPr="004D3F45">
        <w:rPr>
          <w:lang w:eastAsia="en-AU"/>
        </w:rPr>
        <w:t xml:space="preserve">The Easy Read co-facilitator guide includes a sheet on what to include in an introduction. </w:t>
      </w:r>
    </w:p>
    <w:p w14:paraId="573F48BD" w14:textId="77777777" w:rsidR="004D3F45" w:rsidRPr="004D3F45" w:rsidRDefault="004D3F45" w:rsidP="00926B14">
      <w:pPr>
        <w:rPr>
          <w:lang w:eastAsia="en-AU"/>
        </w:rPr>
      </w:pPr>
      <w:r w:rsidRPr="004D3F45">
        <w:rPr>
          <w:lang w:eastAsia="en-AU"/>
        </w:rPr>
        <w:t xml:space="preserve"> </w:t>
      </w:r>
    </w:p>
    <w:p w14:paraId="31D666A2" w14:textId="77777777" w:rsidR="004D3F45" w:rsidRPr="004D3F45" w:rsidRDefault="004D3F45" w:rsidP="007A5120">
      <w:pPr>
        <w:pStyle w:val="Heading3"/>
        <w:rPr>
          <w:lang w:eastAsia="en-AU"/>
        </w:rPr>
      </w:pPr>
      <w:r w:rsidRPr="004D3F45">
        <w:rPr>
          <w:lang w:eastAsia="en-AU"/>
        </w:rPr>
        <w:t xml:space="preserve">S6C Housekeeping – webinar </w:t>
      </w:r>
    </w:p>
    <w:p w14:paraId="092C24E1" w14:textId="77777777" w:rsidR="004D3F45" w:rsidRPr="004D3F45" w:rsidRDefault="004D3F45" w:rsidP="007A5120">
      <w:pPr>
        <w:pStyle w:val="Heading3"/>
        <w:rPr>
          <w:lang w:eastAsia="en-AU"/>
        </w:rPr>
      </w:pPr>
      <w:r w:rsidRPr="004D3F45">
        <w:rPr>
          <w:lang w:eastAsia="en-AU"/>
        </w:rPr>
        <w:t xml:space="preserve">S7C Housekeeping - Face to face </w:t>
      </w:r>
    </w:p>
    <w:p w14:paraId="7D8F7EE9" w14:textId="77777777" w:rsidR="004D3F45" w:rsidRPr="004D3F45" w:rsidRDefault="004D3F45" w:rsidP="00926B14">
      <w:pPr>
        <w:rPr>
          <w:lang w:eastAsia="en-AU"/>
        </w:rPr>
      </w:pPr>
      <w:r w:rsidRPr="004D3F45">
        <w:rPr>
          <w:lang w:eastAsia="en-AU"/>
        </w:rPr>
        <w:t xml:space="preserve">Choose one, hide or delete the other. </w:t>
      </w:r>
    </w:p>
    <w:p w14:paraId="0504B32C" w14:textId="77777777" w:rsidR="004D3F45" w:rsidRPr="004D3F45" w:rsidRDefault="004D3F45" w:rsidP="00926B14">
      <w:pPr>
        <w:rPr>
          <w:lang w:eastAsia="en-AU"/>
        </w:rPr>
      </w:pPr>
    </w:p>
    <w:p w14:paraId="205A62A6" w14:textId="77777777" w:rsidR="004D3F45" w:rsidRPr="004D3F45" w:rsidRDefault="004D3F45" w:rsidP="00926B14">
      <w:pPr>
        <w:rPr>
          <w:lang w:eastAsia="en-AU"/>
        </w:rPr>
      </w:pPr>
      <w:r w:rsidRPr="004D3F45">
        <w:rPr>
          <w:lang w:eastAsia="en-AU"/>
        </w:rPr>
        <w:lastRenderedPageBreak/>
        <w:t>There is a sheet in the Easy Read co-facilitator guide explaining this content.</w:t>
      </w:r>
    </w:p>
    <w:p w14:paraId="46872E9B" w14:textId="77777777" w:rsidR="004D3F45" w:rsidRPr="004D3F45" w:rsidRDefault="004D3F45" w:rsidP="00926B14">
      <w:pPr>
        <w:rPr>
          <w:lang w:eastAsia="en-AU"/>
        </w:rPr>
      </w:pPr>
    </w:p>
    <w:p w14:paraId="4B13C1E8" w14:textId="77777777" w:rsidR="004D3F45" w:rsidRPr="004D3F45" w:rsidRDefault="004D3F45" w:rsidP="007A5120">
      <w:pPr>
        <w:pStyle w:val="Heading3"/>
        <w:rPr>
          <w:lang w:eastAsia="en-AU"/>
        </w:rPr>
      </w:pPr>
      <w:r w:rsidRPr="004D3F45">
        <w:rPr>
          <w:lang w:eastAsia="en-AU"/>
        </w:rPr>
        <w:t xml:space="preserve">S8C What do you hope to learn? </w:t>
      </w:r>
    </w:p>
    <w:p w14:paraId="5002B3B4" w14:textId="77777777" w:rsidR="004D3F45" w:rsidRPr="004D3F45" w:rsidRDefault="004D3F45" w:rsidP="00926B14">
      <w:pPr>
        <w:rPr>
          <w:lang w:eastAsia="en-AU"/>
        </w:rPr>
      </w:pPr>
      <w:r w:rsidRPr="004D3F45">
        <w:rPr>
          <w:lang w:eastAsia="en-AU"/>
        </w:rPr>
        <w:t>Optional slide. Only useful if you are able to modify the content based on the answers.</w:t>
      </w:r>
    </w:p>
    <w:p w14:paraId="12B4D2BD" w14:textId="77777777" w:rsidR="004D3F45" w:rsidRPr="004D3F45" w:rsidRDefault="004D3F45" w:rsidP="00926B14">
      <w:pPr>
        <w:rPr>
          <w:lang w:eastAsia="en-AU"/>
        </w:rPr>
      </w:pPr>
    </w:p>
    <w:p w14:paraId="3E05680A" w14:textId="77777777" w:rsidR="004D3F45" w:rsidRPr="004D3F45" w:rsidRDefault="004D3F45" w:rsidP="00926B14">
      <w:pPr>
        <w:rPr>
          <w:lang w:eastAsia="en-AU"/>
        </w:rPr>
      </w:pPr>
      <w:r w:rsidRPr="004D3F45">
        <w:rPr>
          <w:lang w:eastAsia="en-AU"/>
        </w:rPr>
        <w:t xml:space="preserve">Using this slide requires the PHN co-facilitator to moderate the group. It is not recommended for the people with intellectual disability to present. </w:t>
      </w:r>
    </w:p>
    <w:p w14:paraId="70751721" w14:textId="77777777" w:rsidR="004D3F45" w:rsidRPr="004D3F45" w:rsidRDefault="004D3F45" w:rsidP="00926B14">
      <w:pPr>
        <w:rPr>
          <w:lang w:eastAsia="en-AU"/>
        </w:rPr>
      </w:pPr>
    </w:p>
    <w:p w14:paraId="5705427A" w14:textId="77777777" w:rsidR="004D3F45" w:rsidRPr="004D3F45" w:rsidRDefault="004D3F45" w:rsidP="007A5120">
      <w:pPr>
        <w:pStyle w:val="Heading3"/>
        <w:rPr>
          <w:lang w:eastAsia="en-AU"/>
        </w:rPr>
      </w:pPr>
      <w:r w:rsidRPr="004D3F45">
        <w:rPr>
          <w:lang w:eastAsia="en-AU"/>
        </w:rPr>
        <w:t xml:space="preserve">S9C Workshop outline </w:t>
      </w:r>
    </w:p>
    <w:p w14:paraId="7FD414F6" w14:textId="77777777" w:rsidR="004D3F45" w:rsidRPr="004D3F45" w:rsidRDefault="004D3F45" w:rsidP="00926B14">
      <w:pPr>
        <w:rPr>
          <w:lang w:eastAsia="en-AU"/>
        </w:rPr>
      </w:pPr>
      <w:r w:rsidRPr="004D3F45">
        <w:rPr>
          <w:lang w:eastAsia="en-AU"/>
        </w:rPr>
        <w:t>Either co-facilitator can present this. There is a sheet in the Easy Read co-facilitator guide to explain the purpose of the outline.</w:t>
      </w:r>
    </w:p>
    <w:p w14:paraId="06352EFC" w14:textId="77777777" w:rsidR="004D3F45" w:rsidRPr="004D3F45" w:rsidRDefault="004D3F45" w:rsidP="00926B14">
      <w:pPr>
        <w:rPr>
          <w:lang w:eastAsia="en-AU"/>
        </w:rPr>
      </w:pPr>
    </w:p>
    <w:p w14:paraId="415838B6" w14:textId="77777777" w:rsidR="004D3F45" w:rsidRPr="004D3F45" w:rsidRDefault="004D3F45" w:rsidP="007A5120">
      <w:pPr>
        <w:pStyle w:val="Heading3"/>
        <w:rPr>
          <w:lang w:eastAsia="en-AU"/>
        </w:rPr>
      </w:pPr>
      <w:r w:rsidRPr="004D3F45">
        <w:rPr>
          <w:lang w:eastAsia="en-AU"/>
        </w:rPr>
        <w:t xml:space="preserve">S10C Health care for people with intellectual disability: Introductory information </w:t>
      </w:r>
    </w:p>
    <w:p w14:paraId="70847CAD" w14:textId="77777777" w:rsidR="004D3F45" w:rsidRPr="004D3F45" w:rsidRDefault="004D3F45" w:rsidP="00926B14">
      <w:pPr>
        <w:rPr>
          <w:lang w:eastAsia="en-AU"/>
        </w:rPr>
      </w:pPr>
      <w:r w:rsidRPr="004D3F45">
        <w:rPr>
          <w:lang w:eastAsia="en-AU"/>
        </w:rPr>
        <w:t>Ideally the co-facilitator with intellectual disability presents this. There is a sheet in the Easy Read co-facilitator guide to further explain the slide content.</w:t>
      </w:r>
    </w:p>
    <w:p w14:paraId="25AFDB88" w14:textId="77777777" w:rsidR="004D3F45" w:rsidRPr="004D3F45" w:rsidRDefault="004D3F45" w:rsidP="00926B14">
      <w:pPr>
        <w:rPr>
          <w:lang w:eastAsia="en-AU"/>
        </w:rPr>
      </w:pPr>
    </w:p>
    <w:p w14:paraId="6685AC6C" w14:textId="177E9861" w:rsidR="004D3F45" w:rsidRPr="004D3F45" w:rsidRDefault="00AE008D" w:rsidP="00926B14">
      <w:pPr>
        <w:rPr>
          <w:lang w:eastAsia="en-AU"/>
        </w:rPr>
      </w:pPr>
      <w:r w:rsidRPr="00AE008D">
        <w:rPr>
          <w:b/>
          <w:lang w:eastAsia="en-AU"/>
        </w:rPr>
        <w:t>Key points:</w:t>
      </w:r>
    </w:p>
    <w:p w14:paraId="31349808" w14:textId="77777777" w:rsidR="004D3F45" w:rsidRPr="004D3F45" w:rsidRDefault="004D3F45" w:rsidP="007F1F6B">
      <w:pPr>
        <w:pStyle w:val="ListParagraph"/>
        <w:numPr>
          <w:ilvl w:val="0"/>
          <w:numId w:val="58"/>
        </w:numPr>
        <w:rPr>
          <w:lang w:eastAsia="en-AU"/>
        </w:rPr>
      </w:pPr>
      <w:r w:rsidRPr="004D3F45">
        <w:rPr>
          <w:lang w:eastAsia="en-AU"/>
        </w:rPr>
        <w:t xml:space="preserve">1 – 2 % of people have intellectual disability. </w:t>
      </w:r>
    </w:p>
    <w:p w14:paraId="49B93ADB" w14:textId="65CEFBFE" w:rsidR="004D3F45" w:rsidRPr="004D3F45" w:rsidRDefault="004D3F45" w:rsidP="007F1F6B">
      <w:pPr>
        <w:pStyle w:val="ListParagraph"/>
        <w:numPr>
          <w:ilvl w:val="0"/>
          <w:numId w:val="58"/>
        </w:numPr>
        <w:rPr>
          <w:lang w:eastAsia="en-AU"/>
        </w:rPr>
      </w:pPr>
      <w:r w:rsidRPr="004D3F45">
        <w:rPr>
          <w:lang w:eastAsia="en-AU"/>
        </w:rPr>
        <w:t>Health outcomes are not equal</w:t>
      </w:r>
      <w:r w:rsidR="00630646">
        <w:rPr>
          <w:lang w:eastAsia="en-AU"/>
        </w:rPr>
        <w:t>.</w:t>
      </w:r>
    </w:p>
    <w:p w14:paraId="6213B621" w14:textId="6029D477" w:rsidR="004D3F45" w:rsidRPr="004D3F45" w:rsidRDefault="004D3F45" w:rsidP="007F1F6B">
      <w:pPr>
        <w:pStyle w:val="ListParagraph"/>
        <w:numPr>
          <w:ilvl w:val="0"/>
          <w:numId w:val="58"/>
        </w:numPr>
        <w:rPr>
          <w:lang w:eastAsia="en-AU"/>
        </w:rPr>
      </w:pPr>
      <w:r w:rsidRPr="004D3F45">
        <w:rPr>
          <w:lang w:eastAsia="en-AU"/>
        </w:rPr>
        <w:t>Barriers in health care access</w:t>
      </w:r>
      <w:r w:rsidR="00630646">
        <w:rPr>
          <w:lang w:eastAsia="en-AU"/>
        </w:rPr>
        <w:t>.</w:t>
      </w:r>
    </w:p>
    <w:p w14:paraId="6E947090" w14:textId="77777777" w:rsidR="004D3F45" w:rsidRPr="004D3F45" w:rsidRDefault="004D3F45" w:rsidP="00926B14">
      <w:pPr>
        <w:rPr>
          <w:lang w:eastAsia="en-AU"/>
        </w:rPr>
      </w:pPr>
    </w:p>
    <w:p w14:paraId="4FAF3AEC" w14:textId="77777777" w:rsidR="004D3F45" w:rsidRPr="004D3F45" w:rsidRDefault="004D3F45" w:rsidP="007A5120">
      <w:pPr>
        <w:pStyle w:val="Heading3"/>
        <w:rPr>
          <w:lang w:eastAsia="en-AU"/>
        </w:rPr>
      </w:pPr>
      <w:r w:rsidRPr="004D3F45">
        <w:rPr>
          <w:lang w:eastAsia="en-AU"/>
        </w:rPr>
        <w:t>S11V Health care for people with intellectual disability: Video placeholder</w:t>
      </w:r>
    </w:p>
    <w:p w14:paraId="10745E42" w14:textId="0C8207A2" w:rsidR="004D3F45" w:rsidRPr="004D3F45" w:rsidRDefault="004D3F45" w:rsidP="00926B14">
      <w:pPr>
        <w:rPr>
          <w:lang w:eastAsia="en-AU"/>
        </w:rPr>
      </w:pPr>
      <w:r w:rsidRPr="004D3F45">
        <w:rPr>
          <w:lang w:eastAsia="en-AU"/>
        </w:rPr>
        <w:t xml:space="preserve">This a video if wishing to substitute for the content of S10.  </w:t>
      </w:r>
      <w:r w:rsidR="00CF58BF">
        <w:rPr>
          <w:lang w:eastAsia="en-AU"/>
        </w:rPr>
        <w:t xml:space="preserve">See </w:t>
      </w:r>
      <w:hyperlink r:id="rId31" w:history="1">
        <w:r w:rsidR="00CF58BF" w:rsidRPr="00F74345">
          <w:rPr>
            <w:rStyle w:val="Hyperlink"/>
            <w:rFonts w:cs="Arial"/>
            <w:shd w:val="clear" w:color="auto" w:fill="D9D9D9" w:themeFill="background1" w:themeFillShade="D9"/>
          </w:rPr>
          <w:t>www.cid.org.au/health/PCEP-videos</w:t>
        </w:r>
      </w:hyperlink>
      <w:r w:rsidR="00CF58BF" w:rsidRPr="00F74345">
        <w:rPr>
          <w:rStyle w:val="Hyperlink"/>
          <w:rFonts w:cs="Arial"/>
          <w:shd w:val="clear" w:color="auto" w:fill="D9D9D9" w:themeFill="background1" w:themeFillShade="D9"/>
        </w:rPr>
        <w:t xml:space="preserve"> </w:t>
      </w:r>
      <w:r w:rsidR="00CF58BF">
        <w:rPr>
          <w:lang w:eastAsia="en-AU"/>
        </w:rPr>
        <w:t xml:space="preserve">. </w:t>
      </w:r>
    </w:p>
    <w:p w14:paraId="5B50BA61" w14:textId="77777777" w:rsidR="004D3F45" w:rsidRPr="004D3F45" w:rsidRDefault="004D3F45" w:rsidP="00926B14">
      <w:pPr>
        <w:rPr>
          <w:lang w:eastAsia="en-AU"/>
        </w:rPr>
      </w:pPr>
    </w:p>
    <w:p w14:paraId="430B021D" w14:textId="77777777" w:rsidR="004D3F45" w:rsidRPr="004D3F45" w:rsidRDefault="004D3F45" w:rsidP="00926B14">
      <w:pPr>
        <w:rPr>
          <w:lang w:eastAsia="en-AU"/>
        </w:rPr>
      </w:pPr>
      <w:r w:rsidRPr="004D3F45">
        <w:rPr>
          <w:lang w:eastAsia="en-AU"/>
        </w:rPr>
        <w:t xml:space="preserve">Key points are as per S10. </w:t>
      </w:r>
    </w:p>
    <w:p w14:paraId="185CFB70" w14:textId="77777777" w:rsidR="004D3F45" w:rsidRPr="004D3F45" w:rsidRDefault="004D3F45" w:rsidP="00926B14">
      <w:pPr>
        <w:rPr>
          <w:lang w:eastAsia="en-AU"/>
        </w:rPr>
      </w:pPr>
    </w:p>
    <w:p w14:paraId="4226B68D" w14:textId="77777777" w:rsidR="004D3F45" w:rsidRPr="004D3F45" w:rsidRDefault="004D3F45" w:rsidP="007A5120">
      <w:pPr>
        <w:pStyle w:val="Heading3"/>
        <w:rPr>
          <w:lang w:eastAsia="en-AU"/>
        </w:rPr>
      </w:pPr>
      <w:r w:rsidRPr="004D3F45">
        <w:rPr>
          <w:lang w:eastAsia="en-AU"/>
        </w:rPr>
        <w:t>S12C Good health care</w:t>
      </w:r>
    </w:p>
    <w:p w14:paraId="62362845" w14:textId="7C42D61F" w:rsidR="004D3F45" w:rsidRPr="004D3F45" w:rsidRDefault="00AE008D" w:rsidP="00926B14">
      <w:pPr>
        <w:rPr>
          <w:lang w:eastAsia="en-AU"/>
        </w:rPr>
      </w:pPr>
      <w:r w:rsidRPr="00AE008D">
        <w:rPr>
          <w:b/>
          <w:lang w:eastAsia="en-AU"/>
        </w:rPr>
        <w:t>Key point:</w:t>
      </w:r>
    </w:p>
    <w:p w14:paraId="52B3D23B" w14:textId="77777777" w:rsidR="004D3F45" w:rsidRPr="004D3F45" w:rsidRDefault="004D3F45" w:rsidP="007F1F6B">
      <w:pPr>
        <w:pStyle w:val="ListParagraph"/>
        <w:numPr>
          <w:ilvl w:val="0"/>
          <w:numId w:val="20"/>
        </w:numPr>
        <w:rPr>
          <w:lang w:eastAsia="en-AU"/>
        </w:rPr>
      </w:pPr>
      <w:r w:rsidRPr="004D3F45">
        <w:rPr>
          <w:lang w:eastAsia="en-AU"/>
        </w:rPr>
        <w:t>Despite the barriers described in the last slide, good health care is possible.</w:t>
      </w:r>
    </w:p>
    <w:p w14:paraId="5795023D" w14:textId="77777777" w:rsidR="004D3F45" w:rsidRPr="004D3F45" w:rsidRDefault="004D3F45" w:rsidP="00926B14">
      <w:pPr>
        <w:rPr>
          <w:lang w:eastAsia="en-AU"/>
        </w:rPr>
      </w:pPr>
    </w:p>
    <w:p w14:paraId="0A83D214" w14:textId="024A2F3E" w:rsidR="004D3F45" w:rsidRPr="004D3F45" w:rsidRDefault="004D3F45" w:rsidP="00926B14">
      <w:pPr>
        <w:rPr>
          <w:lang w:eastAsia="en-AU"/>
        </w:rPr>
      </w:pPr>
      <w:r w:rsidRPr="004D3F45">
        <w:rPr>
          <w:lang w:eastAsia="en-AU"/>
        </w:rPr>
        <w:t>The co-facilitator with intellectual disability can share their own health care story here, if they like. There is a sheet in the Easy Read co-facilitator guide to assist someone to consider if they want to share their story and</w:t>
      </w:r>
      <w:r w:rsidR="00630646">
        <w:rPr>
          <w:lang w:eastAsia="en-AU"/>
        </w:rPr>
        <w:t xml:space="preserve">, </w:t>
      </w:r>
      <w:r w:rsidRPr="004D3F45">
        <w:rPr>
          <w:lang w:eastAsia="en-AU"/>
        </w:rPr>
        <w:t xml:space="preserve">if so, how. </w:t>
      </w:r>
    </w:p>
    <w:p w14:paraId="7E1EFCAA" w14:textId="77777777" w:rsidR="004D3F45" w:rsidRPr="004D3F45" w:rsidRDefault="004D3F45" w:rsidP="00926B14">
      <w:pPr>
        <w:rPr>
          <w:lang w:eastAsia="en-AU"/>
        </w:rPr>
      </w:pPr>
    </w:p>
    <w:p w14:paraId="05CFF6D4" w14:textId="77777777" w:rsidR="004D3F45" w:rsidRPr="004D3F45" w:rsidRDefault="004D3F45" w:rsidP="007A5120">
      <w:pPr>
        <w:pStyle w:val="Heading3"/>
        <w:rPr>
          <w:lang w:eastAsia="en-AU"/>
        </w:rPr>
      </w:pPr>
      <w:r w:rsidRPr="004D3F45">
        <w:rPr>
          <w:lang w:eastAsia="en-AU"/>
        </w:rPr>
        <w:t xml:space="preserve">S13C Case examples </w:t>
      </w:r>
    </w:p>
    <w:p w14:paraId="163CDA3E" w14:textId="77777777" w:rsidR="004D3F45" w:rsidRPr="004D3F45" w:rsidRDefault="004D3F45" w:rsidP="00926B14">
      <w:pPr>
        <w:rPr>
          <w:lang w:eastAsia="en-AU"/>
        </w:rPr>
      </w:pPr>
      <w:r w:rsidRPr="004D3F45">
        <w:rPr>
          <w:lang w:eastAsia="en-AU"/>
        </w:rPr>
        <w:t>This leads into the case study discussion.</w:t>
      </w:r>
    </w:p>
    <w:p w14:paraId="378D2AFB" w14:textId="77777777" w:rsidR="004D3F45" w:rsidRPr="004D3F45" w:rsidRDefault="004D3F45" w:rsidP="00926B14">
      <w:pPr>
        <w:rPr>
          <w:lang w:eastAsia="en-AU"/>
        </w:rPr>
      </w:pPr>
    </w:p>
    <w:p w14:paraId="3DB6AA56" w14:textId="4EFFC8BF" w:rsidR="004D3F45" w:rsidRPr="004D3F45" w:rsidRDefault="00AE008D" w:rsidP="00926B14">
      <w:pPr>
        <w:rPr>
          <w:lang w:eastAsia="en-AU"/>
        </w:rPr>
      </w:pPr>
      <w:r w:rsidRPr="00AE008D">
        <w:rPr>
          <w:b/>
          <w:lang w:eastAsia="en-AU"/>
        </w:rPr>
        <w:lastRenderedPageBreak/>
        <w:t>Key points:</w:t>
      </w:r>
    </w:p>
    <w:p w14:paraId="23B18634" w14:textId="77777777" w:rsidR="004D3F45" w:rsidRPr="004D3F45" w:rsidRDefault="004D3F45" w:rsidP="007F1F6B">
      <w:pPr>
        <w:pStyle w:val="ListParagraph"/>
        <w:numPr>
          <w:ilvl w:val="0"/>
          <w:numId w:val="57"/>
        </w:numPr>
        <w:rPr>
          <w:lang w:eastAsia="en-AU"/>
        </w:rPr>
      </w:pPr>
      <w:r w:rsidRPr="004D3F45">
        <w:rPr>
          <w:lang w:eastAsia="en-AU"/>
        </w:rPr>
        <w:t xml:space="preserve">Before they leave, thank the co-facilitator with intellectual disability for their introduction to the topic. Tell participants that they will be back later, before they leave the room. </w:t>
      </w:r>
    </w:p>
    <w:p w14:paraId="6C762E03" w14:textId="73031232" w:rsidR="004D3F45" w:rsidRPr="004D3F45" w:rsidRDefault="004D3F45" w:rsidP="007F1F6B">
      <w:pPr>
        <w:pStyle w:val="ListParagraph"/>
        <w:numPr>
          <w:ilvl w:val="0"/>
          <w:numId w:val="57"/>
        </w:numPr>
        <w:rPr>
          <w:lang w:eastAsia="en-AU"/>
        </w:rPr>
      </w:pPr>
      <w:r w:rsidRPr="004D3F45">
        <w:rPr>
          <w:lang w:eastAsia="en-AU"/>
        </w:rPr>
        <w:t xml:space="preserve">Encourage participants to contribute, emphasise </w:t>
      </w:r>
      <w:r w:rsidR="00630646">
        <w:rPr>
          <w:lang w:eastAsia="en-AU"/>
        </w:rPr>
        <w:t xml:space="preserve">that </w:t>
      </w:r>
      <w:r w:rsidRPr="004D3F45">
        <w:rPr>
          <w:lang w:eastAsia="en-AU"/>
        </w:rPr>
        <w:t>there is no one correct answer</w:t>
      </w:r>
      <w:r w:rsidR="00630646">
        <w:rPr>
          <w:lang w:eastAsia="en-AU"/>
        </w:rPr>
        <w:t>.</w:t>
      </w:r>
    </w:p>
    <w:p w14:paraId="092E6DE7" w14:textId="77777777" w:rsidR="004D3F45" w:rsidRPr="004D3F45" w:rsidRDefault="004D3F45" w:rsidP="00926B14">
      <w:pPr>
        <w:rPr>
          <w:lang w:eastAsia="en-AU"/>
        </w:rPr>
      </w:pPr>
    </w:p>
    <w:p w14:paraId="553ADB8F" w14:textId="77777777" w:rsidR="004D3F45" w:rsidRPr="004D3F45" w:rsidRDefault="004D3F45" w:rsidP="00926B14">
      <w:pPr>
        <w:rPr>
          <w:lang w:eastAsia="en-AU"/>
        </w:rPr>
      </w:pPr>
      <w:r w:rsidRPr="007A5120">
        <w:rPr>
          <w:rStyle w:val="Heading3Char"/>
        </w:rPr>
        <w:t>Slides S14C – 21C</w:t>
      </w:r>
      <w:r w:rsidRPr="004D3F45">
        <w:rPr>
          <w:lang w:eastAsia="en-AU"/>
        </w:rPr>
        <w:t xml:space="preserve"> are all covered in detail in the reasonable adjustments section of the Easy Read co-facilitator guide. </w:t>
      </w:r>
    </w:p>
    <w:p w14:paraId="4E05CFF8" w14:textId="77777777" w:rsidR="004D3F45" w:rsidRPr="004D3F45" w:rsidRDefault="004D3F45" w:rsidP="00926B14">
      <w:pPr>
        <w:rPr>
          <w:lang w:eastAsia="en-AU"/>
        </w:rPr>
      </w:pPr>
    </w:p>
    <w:p w14:paraId="500840D3" w14:textId="77777777" w:rsidR="004D3F45" w:rsidRPr="004D3F45" w:rsidRDefault="004D3F45" w:rsidP="007A5120">
      <w:pPr>
        <w:pStyle w:val="Heading3"/>
        <w:rPr>
          <w:lang w:eastAsia="en-AU"/>
        </w:rPr>
      </w:pPr>
      <w:r w:rsidRPr="004D3F45">
        <w:rPr>
          <w:lang w:eastAsia="en-AU"/>
        </w:rPr>
        <w:t>S14C Reasonable adjustments definition – share</w:t>
      </w:r>
    </w:p>
    <w:p w14:paraId="67ABAF6C" w14:textId="394A60B4" w:rsidR="004D3F45" w:rsidRPr="004D3F45" w:rsidRDefault="00AE008D" w:rsidP="00926B14">
      <w:pPr>
        <w:rPr>
          <w:lang w:eastAsia="en-AU"/>
        </w:rPr>
      </w:pPr>
      <w:r w:rsidRPr="00AE008D">
        <w:rPr>
          <w:b/>
          <w:lang w:eastAsia="en-AU"/>
        </w:rPr>
        <w:t>Key points:</w:t>
      </w:r>
    </w:p>
    <w:p w14:paraId="4075BB18" w14:textId="6ECD4370" w:rsidR="004D3F45" w:rsidRPr="004D3F45" w:rsidRDefault="004D3F45" w:rsidP="007F1F6B">
      <w:pPr>
        <w:pStyle w:val="ListParagraph"/>
        <w:numPr>
          <w:ilvl w:val="0"/>
          <w:numId w:val="56"/>
        </w:numPr>
        <w:rPr>
          <w:lang w:eastAsia="en-AU"/>
        </w:rPr>
      </w:pPr>
      <w:r w:rsidRPr="004D3F45">
        <w:rPr>
          <w:lang w:eastAsia="en-AU"/>
        </w:rPr>
        <w:t>Welcome back co-facilitator</w:t>
      </w:r>
      <w:r w:rsidR="00630646">
        <w:rPr>
          <w:lang w:eastAsia="en-AU"/>
        </w:rPr>
        <w:t>.</w:t>
      </w:r>
    </w:p>
    <w:p w14:paraId="7F976108" w14:textId="77777777" w:rsidR="004D3F45" w:rsidRPr="004D3F45" w:rsidRDefault="004D3F45" w:rsidP="007F1F6B">
      <w:pPr>
        <w:pStyle w:val="ListParagraph"/>
        <w:numPr>
          <w:ilvl w:val="0"/>
          <w:numId w:val="56"/>
        </w:numPr>
        <w:rPr>
          <w:lang w:eastAsia="en-AU"/>
        </w:rPr>
      </w:pPr>
      <w:r w:rsidRPr="004D3F45">
        <w:rPr>
          <w:lang w:eastAsia="en-AU"/>
        </w:rPr>
        <w:t xml:space="preserve">This is an opportunity for the group to share their thoughts. </w:t>
      </w:r>
    </w:p>
    <w:p w14:paraId="6D725D86" w14:textId="77777777" w:rsidR="004D3F45" w:rsidRPr="004D3F45" w:rsidRDefault="004D3F45" w:rsidP="00926B14">
      <w:pPr>
        <w:rPr>
          <w:lang w:eastAsia="en-AU"/>
        </w:rPr>
      </w:pPr>
    </w:p>
    <w:p w14:paraId="577AD3FE" w14:textId="77777777" w:rsidR="004D3F45" w:rsidRPr="004D3F45" w:rsidRDefault="004D3F45" w:rsidP="00926B14">
      <w:pPr>
        <w:rPr>
          <w:lang w:eastAsia="en-AU"/>
        </w:rPr>
      </w:pPr>
      <w:r w:rsidRPr="004D3F45">
        <w:rPr>
          <w:lang w:eastAsia="en-AU"/>
        </w:rPr>
        <w:t>The co-facilitator with intellectual disability can present the slide but the PHN co-facilitator needs to assist with facilitating the conversation.</w:t>
      </w:r>
    </w:p>
    <w:p w14:paraId="1E2389EC" w14:textId="77777777" w:rsidR="004D3F45" w:rsidRPr="004D3F45" w:rsidRDefault="004D3F45" w:rsidP="00926B14">
      <w:pPr>
        <w:rPr>
          <w:lang w:eastAsia="en-AU"/>
        </w:rPr>
      </w:pPr>
    </w:p>
    <w:p w14:paraId="546EE39F" w14:textId="77777777" w:rsidR="004D3F45" w:rsidRPr="004D3F45" w:rsidRDefault="004D3F45" w:rsidP="007A5120">
      <w:pPr>
        <w:pStyle w:val="Heading3"/>
        <w:rPr>
          <w:lang w:eastAsia="en-AU"/>
        </w:rPr>
      </w:pPr>
      <w:r w:rsidRPr="004D3F45">
        <w:rPr>
          <w:lang w:eastAsia="en-AU"/>
        </w:rPr>
        <w:t>S15C Reasonable adjustments definition</w:t>
      </w:r>
    </w:p>
    <w:p w14:paraId="3D1F3024" w14:textId="67556265" w:rsidR="004D3F45" w:rsidRPr="004D3F45" w:rsidRDefault="00AE008D" w:rsidP="00926B14">
      <w:pPr>
        <w:rPr>
          <w:lang w:eastAsia="en-AU"/>
        </w:rPr>
      </w:pPr>
      <w:r w:rsidRPr="00AE008D">
        <w:rPr>
          <w:b/>
          <w:lang w:eastAsia="en-AU"/>
        </w:rPr>
        <w:t>Key points:</w:t>
      </w:r>
    </w:p>
    <w:p w14:paraId="7086A5B3" w14:textId="77777777" w:rsidR="004D3F45" w:rsidRPr="004D3F45" w:rsidRDefault="004D3F45" w:rsidP="007F1F6B">
      <w:pPr>
        <w:pStyle w:val="ListParagraph"/>
        <w:numPr>
          <w:ilvl w:val="0"/>
          <w:numId w:val="21"/>
        </w:numPr>
        <w:rPr>
          <w:lang w:eastAsia="en-AU"/>
        </w:rPr>
      </w:pPr>
      <w:r w:rsidRPr="004D3F45">
        <w:rPr>
          <w:lang w:eastAsia="en-AU"/>
        </w:rPr>
        <w:t>Reasonable adjustments are small adaptations to practice that can have a large impact on the quality of a person’s health care.</w:t>
      </w:r>
    </w:p>
    <w:p w14:paraId="788FAEF2" w14:textId="77777777" w:rsidR="004D3F45" w:rsidRPr="004D3F45" w:rsidRDefault="004D3F45" w:rsidP="00926B14">
      <w:pPr>
        <w:rPr>
          <w:lang w:eastAsia="en-AU"/>
        </w:rPr>
      </w:pPr>
    </w:p>
    <w:p w14:paraId="3B3781E9" w14:textId="77777777" w:rsidR="004D3F45" w:rsidRPr="004D3F45" w:rsidRDefault="004D3F45" w:rsidP="007A5120">
      <w:pPr>
        <w:pStyle w:val="Heading3"/>
        <w:rPr>
          <w:lang w:eastAsia="en-AU"/>
        </w:rPr>
      </w:pPr>
      <w:r w:rsidRPr="004D3F45">
        <w:rPr>
          <w:lang w:eastAsia="en-AU"/>
        </w:rPr>
        <w:t>S16C Before I see you</w:t>
      </w:r>
    </w:p>
    <w:p w14:paraId="5B7F9532" w14:textId="77777777" w:rsidR="004D3F45" w:rsidRPr="004D3F45" w:rsidRDefault="004D3F45" w:rsidP="007A5120">
      <w:pPr>
        <w:pStyle w:val="Heading3"/>
        <w:rPr>
          <w:lang w:eastAsia="en-AU"/>
        </w:rPr>
      </w:pPr>
      <w:r w:rsidRPr="004D3F45">
        <w:rPr>
          <w:lang w:eastAsia="en-AU"/>
        </w:rPr>
        <w:t>S17C After I see you</w:t>
      </w:r>
    </w:p>
    <w:p w14:paraId="488B78EE" w14:textId="77777777" w:rsidR="004D3F45" w:rsidRPr="004D3F45" w:rsidRDefault="004D3F45" w:rsidP="007A5120">
      <w:pPr>
        <w:pStyle w:val="Heading3"/>
        <w:rPr>
          <w:lang w:eastAsia="en-AU"/>
        </w:rPr>
      </w:pPr>
      <w:r w:rsidRPr="004D3F45">
        <w:rPr>
          <w:lang w:eastAsia="en-AU"/>
        </w:rPr>
        <w:t>S18C When I see you</w:t>
      </w:r>
    </w:p>
    <w:p w14:paraId="29AB0D2B" w14:textId="688D093E" w:rsidR="004D3F45" w:rsidRPr="004D3F45" w:rsidRDefault="00AE008D" w:rsidP="00926B14">
      <w:pPr>
        <w:rPr>
          <w:lang w:eastAsia="en-AU"/>
        </w:rPr>
      </w:pPr>
      <w:r w:rsidRPr="00AE008D">
        <w:rPr>
          <w:b/>
          <w:lang w:eastAsia="en-AU"/>
        </w:rPr>
        <w:t>Key points:</w:t>
      </w:r>
    </w:p>
    <w:p w14:paraId="2224E1C5" w14:textId="708F7C27" w:rsidR="004D3F45" w:rsidRPr="004D3F45" w:rsidRDefault="004D3F45" w:rsidP="007F1F6B">
      <w:pPr>
        <w:pStyle w:val="ListParagraph"/>
        <w:numPr>
          <w:ilvl w:val="0"/>
          <w:numId w:val="20"/>
        </w:numPr>
        <w:rPr>
          <w:lang w:eastAsia="en-AU"/>
        </w:rPr>
      </w:pPr>
      <w:r w:rsidRPr="004D3F45">
        <w:rPr>
          <w:lang w:eastAsia="en-AU"/>
        </w:rPr>
        <w:t>Reasonable adjustment</w:t>
      </w:r>
      <w:r w:rsidR="00630646">
        <w:rPr>
          <w:lang w:eastAsia="en-AU"/>
        </w:rPr>
        <w:t>s</w:t>
      </w:r>
      <w:r w:rsidRPr="004D3F45">
        <w:rPr>
          <w:lang w:eastAsia="en-AU"/>
        </w:rPr>
        <w:t xml:space="preserve"> may be required </w:t>
      </w:r>
      <w:r w:rsidR="00630646">
        <w:rPr>
          <w:lang w:eastAsia="en-AU"/>
        </w:rPr>
        <w:t xml:space="preserve">during, </w:t>
      </w:r>
      <w:r w:rsidRPr="004D3F45">
        <w:rPr>
          <w:lang w:eastAsia="en-AU"/>
        </w:rPr>
        <w:t>before or after an appointment</w:t>
      </w:r>
      <w:r w:rsidR="00630646">
        <w:rPr>
          <w:lang w:eastAsia="en-AU"/>
        </w:rPr>
        <w:t>.</w:t>
      </w:r>
    </w:p>
    <w:p w14:paraId="7BF6106A" w14:textId="4B9AD0D0" w:rsidR="004D3F45" w:rsidRPr="004D3F45" w:rsidRDefault="004D3F45" w:rsidP="007F1F6B">
      <w:pPr>
        <w:pStyle w:val="ListParagraph"/>
        <w:numPr>
          <w:ilvl w:val="0"/>
          <w:numId w:val="20"/>
        </w:numPr>
        <w:rPr>
          <w:lang w:eastAsia="en-AU"/>
        </w:rPr>
      </w:pPr>
      <w:r w:rsidRPr="004D3F45">
        <w:rPr>
          <w:lang w:eastAsia="en-AU"/>
        </w:rPr>
        <w:t>Adopt an all-of-practice approach and consider wait times</w:t>
      </w:r>
      <w:r w:rsidR="00630646">
        <w:rPr>
          <w:lang w:eastAsia="en-AU"/>
        </w:rPr>
        <w:t xml:space="preserve"> and</w:t>
      </w:r>
      <w:r w:rsidRPr="004D3F45">
        <w:rPr>
          <w:lang w:eastAsia="en-AU"/>
        </w:rPr>
        <w:t xml:space="preserve"> accessible information</w:t>
      </w:r>
      <w:r w:rsidR="00630646">
        <w:rPr>
          <w:lang w:eastAsia="en-AU"/>
        </w:rPr>
        <w:t>.</w:t>
      </w:r>
    </w:p>
    <w:p w14:paraId="29E0A826" w14:textId="5D28C8BE" w:rsidR="004D3F45" w:rsidRPr="004D3F45" w:rsidRDefault="004D3F45" w:rsidP="007F1F6B">
      <w:pPr>
        <w:pStyle w:val="ListParagraph"/>
        <w:numPr>
          <w:ilvl w:val="0"/>
          <w:numId w:val="20"/>
        </w:numPr>
        <w:rPr>
          <w:lang w:eastAsia="en-AU"/>
        </w:rPr>
      </w:pPr>
      <w:r w:rsidRPr="004D3F45">
        <w:rPr>
          <w:lang w:eastAsia="en-AU"/>
        </w:rPr>
        <w:t>Encourage other practices to do so too e</w:t>
      </w:r>
      <w:r w:rsidR="00630646">
        <w:rPr>
          <w:lang w:eastAsia="en-AU"/>
        </w:rPr>
        <w:t>.</w:t>
      </w:r>
      <w:r w:rsidRPr="004D3F45">
        <w:rPr>
          <w:lang w:eastAsia="en-AU"/>
        </w:rPr>
        <w:t>g</w:t>
      </w:r>
      <w:r w:rsidR="00630646">
        <w:rPr>
          <w:lang w:eastAsia="en-AU"/>
        </w:rPr>
        <w:t xml:space="preserve">. </w:t>
      </w:r>
      <w:r w:rsidRPr="004D3F45">
        <w:rPr>
          <w:lang w:eastAsia="en-AU"/>
        </w:rPr>
        <w:t>when referring patients with disability</w:t>
      </w:r>
      <w:r w:rsidR="00630646">
        <w:rPr>
          <w:lang w:eastAsia="en-AU"/>
        </w:rPr>
        <w:t>.</w:t>
      </w:r>
    </w:p>
    <w:p w14:paraId="4238A8EE" w14:textId="77777777" w:rsidR="004D3F45" w:rsidRPr="004D3F45" w:rsidRDefault="004D3F45" w:rsidP="00926B14">
      <w:pPr>
        <w:rPr>
          <w:lang w:eastAsia="en-AU"/>
        </w:rPr>
      </w:pPr>
    </w:p>
    <w:p w14:paraId="12B59059" w14:textId="77777777" w:rsidR="004D3F45" w:rsidRPr="004D3F45" w:rsidRDefault="004D3F45" w:rsidP="007A5120">
      <w:pPr>
        <w:pStyle w:val="Heading3"/>
        <w:rPr>
          <w:lang w:eastAsia="en-AU"/>
        </w:rPr>
      </w:pPr>
      <w:r w:rsidRPr="004D3F45">
        <w:rPr>
          <w:lang w:eastAsia="en-AU"/>
        </w:rPr>
        <w:t>S19C Talk to ME</w:t>
      </w:r>
    </w:p>
    <w:p w14:paraId="5A6F70A9" w14:textId="2E0EEAB6" w:rsidR="004D3F45" w:rsidRPr="004D3F45" w:rsidRDefault="00AE008D" w:rsidP="00926B14">
      <w:pPr>
        <w:rPr>
          <w:lang w:eastAsia="en-AU"/>
        </w:rPr>
      </w:pPr>
      <w:r w:rsidRPr="00AE008D">
        <w:rPr>
          <w:b/>
          <w:lang w:eastAsia="en-AU"/>
        </w:rPr>
        <w:t>Key points:</w:t>
      </w:r>
    </w:p>
    <w:p w14:paraId="0041E46E" w14:textId="45038100" w:rsidR="004D3F45" w:rsidRPr="004D3F45" w:rsidRDefault="004D3F45" w:rsidP="007F1F6B">
      <w:pPr>
        <w:pStyle w:val="ListParagraph"/>
        <w:numPr>
          <w:ilvl w:val="0"/>
          <w:numId w:val="22"/>
        </w:numPr>
        <w:rPr>
          <w:lang w:eastAsia="en-AU"/>
        </w:rPr>
      </w:pPr>
      <w:r w:rsidRPr="004D3F45">
        <w:rPr>
          <w:lang w:eastAsia="en-AU"/>
        </w:rPr>
        <w:t>Talk to the person with intellectual disability first</w:t>
      </w:r>
      <w:r w:rsidR="00630646">
        <w:rPr>
          <w:lang w:eastAsia="en-AU"/>
        </w:rPr>
        <w:t>.</w:t>
      </w:r>
    </w:p>
    <w:p w14:paraId="7AE50C0D" w14:textId="30089D1D" w:rsidR="004D3F45" w:rsidRPr="004D3F45" w:rsidRDefault="004D3F45" w:rsidP="007F1F6B">
      <w:pPr>
        <w:pStyle w:val="ListParagraph"/>
        <w:numPr>
          <w:ilvl w:val="0"/>
          <w:numId w:val="22"/>
        </w:numPr>
        <w:rPr>
          <w:lang w:eastAsia="en-AU"/>
        </w:rPr>
      </w:pPr>
      <w:r w:rsidRPr="004D3F45">
        <w:rPr>
          <w:lang w:eastAsia="en-AU"/>
        </w:rPr>
        <w:t>Establish rapport with the</w:t>
      </w:r>
      <w:r w:rsidR="00630646">
        <w:rPr>
          <w:lang w:eastAsia="en-AU"/>
        </w:rPr>
        <w:t>m.</w:t>
      </w:r>
    </w:p>
    <w:p w14:paraId="400C427D" w14:textId="20D62147" w:rsidR="004D3F45" w:rsidRPr="004D3F45" w:rsidRDefault="004D3F45" w:rsidP="007F1F6B">
      <w:pPr>
        <w:pStyle w:val="ListParagraph"/>
        <w:numPr>
          <w:ilvl w:val="0"/>
          <w:numId w:val="22"/>
        </w:numPr>
        <w:rPr>
          <w:lang w:eastAsia="en-AU"/>
        </w:rPr>
      </w:pPr>
      <w:r w:rsidRPr="004D3F45">
        <w:rPr>
          <w:lang w:eastAsia="en-AU"/>
        </w:rPr>
        <w:t>Even if a person is non-verbal, still greet them</w:t>
      </w:r>
      <w:r w:rsidR="00630646">
        <w:rPr>
          <w:lang w:eastAsia="en-AU"/>
        </w:rPr>
        <w:t>.</w:t>
      </w:r>
    </w:p>
    <w:p w14:paraId="315F8FB3" w14:textId="4094810B" w:rsidR="004D3F45" w:rsidRPr="004D3F45" w:rsidRDefault="004D3F45" w:rsidP="007F1F6B">
      <w:pPr>
        <w:pStyle w:val="ListParagraph"/>
        <w:numPr>
          <w:ilvl w:val="0"/>
          <w:numId w:val="22"/>
        </w:numPr>
        <w:rPr>
          <w:lang w:eastAsia="en-AU"/>
        </w:rPr>
      </w:pPr>
      <w:r w:rsidRPr="004D3F45">
        <w:rPr>
          <w:lang w:eastAsia="en-AU"/>
        </w:rPr>
        <w:t>Ask permission to speak to their supporter</w:t>
      </w:r>
      <w:r w:rsidR="00630646">
        <w:rPr>
          <w:lang w:eastAsia="en-AU"/>
        </w:rPr>
        <w:t>.</w:t>
      </w:r>
    </w:p>
    <w:p w14:paraId="3A189B26" w14:textId="765330BC" w:rsidR="004D3F45" w:rsidRPr="004D3F45" w:rsidRDefault="004D3F45" w:rsidP="007F1F6B">
      <w:pPr>
        <w:pStyle w:val="ListParagraph"/>
        <w:numPr>
          <w:ilvl w:val="0"/>
          <w:numId w:val="22"/>
        </w:numPr>
        <w:rPr>
          <w:lang w:eastAsia="en-AU"/>
        </w:rPr>
      </w:pPr>
      <w:r w:rsidRPr="004D3F45">
        <w:rPr>
          <w:lang w:eastAsia="en-AU"/>
        </w:rPr>
        <w:t>Check understanding in both directions</w:t>
      </w:r>
      <w:r w:rsidR="00630646">
        <w:rPr>
          <w:lang w:eastAsia="en-AU"/>
        </w:rPr>
        <w:t>.</w:t>
      </w:r>
    </w:p>
    <w:p w14:paraId="5D04C177" w14:textId="77777777" w:rsidR="004D3F45" w:rsidRPr="004D3F45" w:rsidRDefault="004D3F45" w:rsidP="00926B14">
      <w:pPr>
        <w:rPr>
          <w:lang w:eastAsia="en-AU"/>
        </w:rPr>
      </w:pPr>
    </w:p>
    <w:p w14:paraId="1A7EE912" w14:textId="77777777" w:rsidR="004D3F45" w:rsidRPr="004D3F45" w:rsidRDefault="004D3F45" w:rsidP="007A5120">
      <w:pPr>
        <w:pStyle w:val="Heading3"/>
        <w:rPr>
          <w:lang w:eastAsia="en-AU"/>
        </w:rPr>
      </w:pPr>
      <w:r w:rsidRPr="004D3F45">
        <w:rPr>
          <w:lang w:eastAsia="en-AU"/>
        </w:rPr>
        <w:t xml:space="preserve">S20C Visual aids </w:t>
      </w:r>
    </w:p>
    <w:p w14:paraId="11C00E2A" w14:textId="1F305891" w:rsidR="004D3F45" w:rsidRPr="004D3F45" w:rsidRDefault="00AE008D" w:rsidP="00926B14">
      <w:pPr>
        <w:rPr>
          <w:lang w:eastAsia="en-AU"/>
        </w:rPr>
      </w:pPr>
      <w:r w:rsidRPr="00AE008D">
        <w:rPr>
          <w:b/>
          <w:lang w:eastAsia="en-AU"/>
        </w:rPr>
        <w:t>Key point:</w:t>
      </w:r>
    </w:p>
    <w:p w14:paraId="0FEC24B2" w14:textId="2B6634B7" w:rsidR="004D3F45" w:rsidRPr="004D3F45" w:rsidRDefault="004D3F45" w:rsidP="007F1F6B">
      <w:pPr>
        <w:pStyle w:val="ListParagraph"/>
        <w:numPr>
          <w:ilvl w:val="0"/>
          <w:numId w:val="23"/>
        </w:numPr>
        <w:rPr>
          <w:lang w:eastAsia="en-AU"/>
        </w:rPr>
      </w:pPr>
      <w:r w:rsidRPr="004D3F45">
        <w:rPr>
          <w:lang w:eastAsia="en-AU"/>
        </w:rPr>
        <w:t>Having visual aids such as body maps handy helps a person communicate</w:t>
      </w:r>
      <w:r w:rsidR="00630646">
        <w:rPr>
          <w:lang w:eastAsia="en-AU"/>
        </w:rPr>
        <w:t>.</w:t>
      </w:r>
    </w:p>
    <w:p w14:paraId="7148866B" w14:textId="77777777" w:rsidR="004D3F45" w:rsidRPr="004D3F45" w:rsidRDefault="004D3F45" w:rsidP="00926B14">
      <w:pPr>
        <w:rPr>
          <w:lang w:eastAsia="en-AU"/>
        </w:rPr>
      </w:pPr>
    </w:p>
    <w:p w14:paraId="0659BB33" w14:textId="77777777" w:rsidR="004D3F45" w:rsidRPr="004D3F45" w:rsidRDefault="004D3F45" w:rsidP="007A5120">
      <w:pPr>
        <w:pStyle w:val="Heading3"/>
        <w:rPr>
          <w:lang w:eastAsia="en-AU"/>
        </w:rPr>
      </w:pPr>
      <w:r w:rsidRPr="004D3F45">
        <w:rPr>
          <w:lang w:eastAsia="en-AU"/>
        </w:rPr>
        <w:t>S21C Communication aids</w:t>
      </w:r>
    </w:p>
    <w:p w14:paraId="3B6F3E9D" w14:textId="6AFABF23" w:rsidR="004D3F45" w:rsidRPr="004D3F45" w:rsidRDefault="00AE008D" w:rsidP="00926B14">
      <w:pPr>
        <w:rPr>
          <w:lang w:eastAsia="en-AU"/>
        </w:rPr>
      </w:pPr>
      <w:r w:rsidRPr="00AE008D">
        <w:rPr>
          <w:b/>
          <w:lang w:eastAsia="en-AU"/>
        </w:rPr>
        <w:t>Key point:</w:t>
      </w:r>
    </w:p>
    <w:p w14:paraId="35C1D185" w14:textId="15F5EDE4" w:rsidR="004D3F45" w:rsidRPr="004D3F45" w:rsidRDefault="004D3F45" w:rsidP="007F1F6B">
      <w:pPr>
        <w:pStyle w:val="ListParagraph"/>
        <w:numPr>
          <w:ilvl w:val="0"/>
          <w:numId w:val="23"/>
        </w:numPr>
        <w:rPr>
          <w:lang w:eastAsia="en-AU"/>
        </w:rPr>
      </w:pPr>
      <w:r w:rsidRPr="004D3F45">
        <w:rPr>
          <w:lang w:eastAsia="en-AU"/>
        </w:rPr>
        <w:t>Accessible information like Easy Read is available – link to resources</w:t>
      </w:r>
      <w:r w:rsidR="00630646">
        <w:rPr>
          <w:lang w:eastAsia="en-AU"/>
        </w:rPr>
        <w:t>.</w:t>
      </w:r>
    </w:p>
    <w:p w14:paraId="0F424FEA" w14:textId="77777777" w:rsidR="004D3F45" w:rsidRPr="004D3F45" w:rsidRDefault="004D3F45" w:rsidP="00926B14">
      <w:pPr>
        <w:rPr>
          <w:lang w:eastAsia="en-AU"/>
        </w:rPr>
      </w:pPr>
    </w:p>
    <w:p w14:paraId="7E00742F" w14:textId="77777777" w:rsidR="004D3F45" w:rsidRPr="004D3F45" w:rsidRDefault="004D3F45" w:rsidP="007A5120">
      <w:pPr>
        <w:pStyle w:val="Heading3"/>
        <w:rPr>
          <w:lang w:eastAsia="en-AU"/>
        </w:rPr>
      </w:pPr>
      <w:r w:rsidRPr="004D3F45">
        <w:rPr>
          <w:lang w:eastAsia="en-AU"/>
        </w:rPr>
        <w:t>S22V Video – communication – longer – Video placeholder</w:t>
      </w:r>
    </w:p>
    <w:p w14:paraId="72762768" w14:textId="41DC8917" w:rsidR="004D3F45" w:rsidRPr="004D3F45" w:rsidRDefault="00AE008D" w:rsidP="00926B14">
      <w:pPr>
        <w:rPr>
          <w:lang w:eastAsia="en-AU"/>
        </w:rPr>
      </w:pPr>
      <w:r w:rsidRPr="00AE008D">
        <w:rPr>
          <w:b/>
          <w:lang w:eastAsia="en-AU"/>
        </w:rPr>
        <w:t>Key point:</w:t>
      </w:r>
    </w:p>
    <w:p w14:paraId="39D2B632" w14:textId="77777777" w:rsidR="004D3F45" w:rsidRPr="004D3F45" w:rsidRDefault="004D3F45" w:rsidP="007F1F6B">
      <w:pPr>
        <w:pStyle w:val="ListParagraph"/>
        <w:numPr>
          <w:ilvl w:val="0"/>
          <w:numId w:val="23"/>
        </w:numPr>
        <w:rPr>
          <w:lang w:eastAsia="en-AU"/>
        </w:rPr>
      </w:pPr>
      <w:r w:rsidRPr="004D3F45">
        <w:rPr>
          <w:lang w:eastAsia="en-AU"/>
        </w:rPr>
        <w:t xml:space="preserve">People may communicate in different ways. Challenge assumptions about how much someone can understand. </w:t>
      </w:r>
    </w:p>
    <w:p w14:paraId="63A467EA" w14:textId="77777777" w:rsidR="004D3F45" w:rsidRPr="004D3F45" w:rsidRDefault="004D3F45" w:rsidP="00926B14">
      <w:pPr>
        <w:rPr>
          <w:lang w:eastAsia="en-AU"/>
        </w:rPr>
      </w:pPr>
    </w:p>
    <w:p w14:paraId="35336E59" w14:textId="77777777" w:rsidR="004D3F45" w:rsidRPr="004D3F45" w:rsidRDefault="004D3F45" w:rsidP="007A5120">
      <w:pPr>
        <w:pStyle w:val="Heading3"/>
        <w:rPr>
          <w:lang w:eastAsia="en-AU"/>
        </w:rPr>
      </w:pPr>
      <w:r w:rsidRPr="004D3F45">
        <w:rPr>
          <w:lang w:eastAsia="en-AU"/>
        </w:rPr>
        <w:t>S23V Video – Non-verbal and augmentative communication – Video placeholder</w:t>
      </w:r>
    </w:p>
    <w:p w14:paraId="111D2D38" w14:textId="1A27163E" w:rsidR="004D3F45" w:rsidRPr="004D3F45" w:rsidRDefault="00AE008D" w:rsidP="00926B14">
      <w:pPr>
        <w:rPr>
          <w:lang w:eastAsia="en-AU"/>
        </w:rPr>
      </w:pPr>
      <w:r w:rsidRPr="00AE008D">
        <w:rPr>
          <w:b/>
          <w:lang w:eastAsia="en-AU"/>
        </w:rPr>
        <w:t>Key point:</w:t>
      </w:r>
      <w:r w:rsidR="004D3F45" w:rsidRPr="004D3F45">
        <w:rPr>
          <w:lang w:eastAsia="en-AU"/>
        </w:rPr>
        <w:t xml:space="preserve"> </w:t>
      </w:r>
    </w:p>
    <w:p w14:paraId="275C6B80" w14:textId="55802E86" w:rsidR="004D3F45" w:rsidRPr="004D3F45" w:rsidRDefault="00630646" w:rsidP="007F1F6B">
      <w:pPr>
        <w:pStyle w:val="ListParagraph"/>
        <w:numPr>
          <w:ilvl w:val="0"/>
          <w:numId w:val="23"/>
        </w:numPr>
        <w:rPr>
          <w:lang w:eastAsia="en-AU"/>
        </w:rPr>
      </w:pPr>
      <w:r>
        <w:rPr>
          <w:lang w:eastAsia="en-AU"/>
        </w:rPr>
        <w:t>T</w:t>
      </w:r>
      <w:r w:rsidR="004D3F45" w:rsidRPr="004D3F45">
        <w:rPr>
          <w:lang w:eastAsia="en-AU"/>
        </w:rPr>
        <w:t>he importance of promoting communication</w:t>
      </w:r>
      <w:r>
        <w:rPr>
          <w:lang w:eastAsia="en-AU"/>
        </w:rPr>
        <w:t>.</w:t>
      </w:r>
    </w:p>
    <w:p w14:paraId="1F94E325" w14:textId="77777777" w:rsidR="004D3F45" w:rsidRPr="004D3F45" w:rsidRDefault="004D3F45" w:rsidP="00926B14">
      <w:pPr>
        <w:rPr>
          <w:lang w:eastAsia="en-AU"/>
        </w:rPr>
      </w:pPr>
    </w:p>
    <w:p w14:paraId="2DDACD85" w14:textId="77777777" w:rsidR="004D3F45" w:rsidRPr="004D3F45" w:rsidRDefault="004D3F45" w:rsidP="007A5120">
      <w:pPr>
        <w:pStyle w:val="Heading3"/>
        <w:rPr>
          <w:lang w:eastAsia="en-AU"/>
        </w:rPr>
      </w:pPr>
      <w:r w:rsidRPr="004D3F45">
        <w:rPr>
          <w:lang w:eastAsia="en-AU"/>
        </w:rPr>
        <w:t>S24V Video – Annual health assessment – Video placeholder</w:t>
      </w:r>
    </w:p>
    <w:p w14:paraId="3E0B414E" w14:textId="069A9BEC" w:rsidR="004D3F45" w:rsidRPr="004D3F45" w:rsidRDefault="00AE008D" w:rsidP="00926B14">
      <w:pPr>
        <w:rPr>
          <w:lang w:eastAsia="en-AU"/>
        </w:rPr>
      </w:pPr>
      <w:r w:rsidRPr="00AE008D">
        <w:rPr>
          <w:b/>
          <w:lang w:eastAsia="en-AU"/>
        </w:rPr>
        <w:t>Key point:</w:t>
      </w:r>
    </w:p>
    <w:p w14:paraId="50D52CF2" w14:textId="77777777" w:rsidR="004D3F45" w:rsidRPr="004D3F45" w:rsidRDefault="004D3F45" w:rsidP="007F1F6B">
      <w:pPr>
        <w:pStyle w:val="ListParagraph"/>
        <w:numPr>
          <w:ilvl w:val="0"/>
          <w:numId w:val="23"/>
        </w:numPr>
        <w:rPr>
          <w:lang w:eastAsia="en-AU"/>
        </w:rPr>
      </w:pPr>
      <w:r w:rsidRPr="004D3F45">
        <w:rPr>
          <w:lang w:eastAsia="en-AU"/>
        </w:rPr>
        <w:t xml:space="preserve">A health story of a good health outcome following use of the Comprehensive Health Assessment Program. </w:t>
      </w:r>
    </w:p>
    <w:p w14:paraId="1D2A1110" w14:textId="77777777" w:rsidR="004D3F45" w:rsidRPr="004D3F45" w:rsidRDefault="004D3F45" w:rsidP="00926B14">
      <w:pPr>
        <w:rPr>
          <w:lang w:eastAsia="en-AU"/>
        </w:rPr>
      </w:pPr>
    </w:p>
    <w:p w14:paraId="71DD61C9" w14:textId="77777777" w:rsidR="004D3F45" w:rsidRPr="004D3F45" w:rsidRDefault="004D3F45" w:rsidP="007A5120">
      <w:pPr>
        <w:pStyle w:val="Heading3"/>
        <w:rPr>
          <w:lang w:eastAsia="en-AU"/>
        </w:rPr>
      </w:pPr>
      <w:r w:rsidRPr="004D3F45">
        <w:rPr>
          <w:lang w:eastAsia="en-AU"/>
        </w:rPr>
        <w:t>S25C Panel discussion</w:t>
      </w:r>
    </w:p>
    <w:p w14:paraId="54FD4717" w14:textId="77777777" w:rsidR="004D3F45" w:rsidRPr="004D3F45" w:rsidRDefault="004D3F45" w:rsidP="00926B14">
      <w:pPr>
        <w:rPr>
          <w:lang w:eastAsia="en-AU"/>
        </w:rPr>
      </w:pPr>
      <w:r w:rsidRPr="004D3F45">
        <w:rPr>
          <w:lang w:eastAsia="en-AU"/>
        </w:rPr>
        <w:t>Either use this or the Question time slide.</w:t>
      </w:r>
    </w:p>
    <w:p w14:paraId="139D2CED" w14:textId="77777777" w:rsidR="004D3F45" w:rsidRPr="004D3F45" w:rsidRDefault="004D3F45" w:rsidP="00926B14">
      <w:pPr>
        <w:rPr>
          <w:lang w:eastAsia="en-AU"/>
        </w:rPr>
      </w:pPr>
      <w:r w:rsidRPr="004D3F45">
        <w:rPr>
          <w:lang w:eastAsia="en-AU"/>
        </w:rPr>
        <w:t>You may need to remind people to speak accessibly. Rephrase questions that are not spoken accessibly.</w:t>
      </w:r>
    </w:p>
    <w:p w14:paraId="0FD14556" w14:textId="77777777" w:rsidR="004D3F45" w:rsidRPr="004D3F45" w:rsidRDefault="004D3F45" w:rsidP="00926B14">
      <w:pPr>
        <w:rPr>
          <w:lang w:eastAsia="en-AU"/>
        </w:rPr>
      </w:pPr>
    </w:p>
    <w:p w14:paraId="6A5DA16C" w14:textId="77777777" w:rsidR="004D3F45" w:rsidRPr="004D3F45" w:rsidRDefault="004D3F45" w:rsidP="007A5120">
      <w:pPr>
        <w:pStyle w:val="Heading3"/>
        <w:rPr>
          <w:lang w:eastAsia="en-AU"/>
        </w:rPr>
      </w:pPr>
      <w:r w:rsidRPr="004D3F45">
        <w:rPr>
          <w:lang w:eastAsia="en-AU"/>
        </w:rPr>
        <w:t>S26C Question time</w:t>
      </w:r>
    </w:p>
    <w:p w14:paraId="25069A62" w14:textId="77777777" w:rsidR="004D3F45" w:rsidRPr="004D3F45" w:rsidRDefault="004D3F45" w:rsidP="00926B14">
      <w:pPr>
        <w:rPr>
          <w:lang w:eastAsia="en-AU"/>
        </w:rPr>
      </w:pPr>
      <w:r w:rsidRPr="004D3F45">
        <w:rPr>
          <w:lang w:eastAsia="en-AU"/>
        </w:rPr>
        <w:t>Either use this or the panel discussion slide. Rephrase questions that are not spoken accessibly.</w:t>
      </w:r>
    </w:p>
    <w:p w14:paraId="5CA6F129" w14:textId="77777777" w:rsidR="004D3F45" w:rsidRPr="004D3F45" w:rsidRDefault="004D3F45" w:rsidP="00926B14">
      <w:pPr>
        <w:rPr>
          <w:lang w:eastAsia="en-AU"/>
        </w:rPr>
      </w:pPr>
    </w:p>
    <w:p w14:paraId="0B7E98ED" w14:textId="77777777" w:rsidR="004D3F45" w:rsidRPr="004D3F45" w:rsidRDefault="004D3F45" w:rsidP="007A5120">
      <w:pPr>
        <w:pStyle w:val="Heading3"/>
        <w:rPr>
          <w:lang w:eastAsia="en-AU"/>
        </w:rPr>
      </w:pPr>
      <w:r w:rsidRPr="004D3F45">
        <w:rPr>
          <w:lang w:eastAsia="en-AU"/>
        </w:rPr>
        <w:t>S27C 6 Key points</w:t>
      </w:r>
    </w:p>
    <w:p w14:paraId="12BD6636" w14:textId="77777777" w:rsidR="004D3F45" w:rsidRPr="004D3F45" w:rsidRDefault="004D3F45" w:rsidP="00926B14">
      <w:pPr>
        <w:rPr>
          <w:lang w:eastAsia="en-AU"/>
        </w:rPr>
      </w:pPr>
      <w:r w:rsidRPr="004D3F45">
        <w:rPr>
          <w:lang w:eastAsia="en-AU"/>
        </w:rPr>
        <w:t>Ideally the co-facilitator with intellectual disability presents this slide.</w:t>
      </w:r>
    </w:p>
    <w:p w14:paraId="0706DC3E" w14:textId="77777777" w:rsidR="004D3F45" w:rsidRPr="004D3F45" w:rsidRDefault="004D3F45" w:rsidP="00926B14">
      <w:pPr>
        <w:rPr>
          <w:lang w:eastAsia="en-AU"/>
        </w:rPr>
      </w:pPr>
    </w:p>
    <w:p w14:paraId="2D3BF9F6" w14:textId="77777777" w:rsidR="004D3F45" w:rsidRPr="004D3F45" w:rsidRDefault="004D3F45" w:rsidP="007A5120">
      <w:pPr>
        <w:pStyle w:val="Heading3"/>
        <w:rPr>
          <w:lang w:eastAsia="en-AU"/>
        </w:rPr>
      </w:pPr>
      <w:r w:rsidRPr="004D3F45">
        <w:rPr>
          <w:lang w:eastAsia="en-AU"/>
        </w:rPr>
        <w:lastRenderedPageBreak/>
        <w:t>S28C 2 Key messages</w:t>
      </w:r>
    </w:p>
    <w:p w14:paraId="70F1181F" w14:textId="2A9319A3" w:rsidR="004D3F45" w:rsidRPr="004D3F45" w:rsidRDefault="004D3F45" w:rsidP="00926B14">
      <w:pPr>
        <w:rPr>
          <w:lang w:eastAsia="en-AU"/>
        </w:rPr>
      </w:pPr>
      <w:r w:rsidRPr="004D3F45">
        <w:rPr>
          <w:lang w:eastAsia="en-AU"/>
        </w:rPr>
        <w:t>Optional slide. A good option if the co-facilitator with intellectual disability struggles with S28. The PHN co-facilitator can present S28 in an adapted form and the co-facilitator with intellectual disability S29.</w:t>
      </w:r>
    </w:p>
    <w:p w14:paraId="6C376195" w14:textId="77777777" w:rsidR="004D3F45" w:rsidRPr="004D3F45" w:rsidRDefault="004D3F45" w:rsidP="00926B14">
      <w:pPr>
        <w:rPr>
          <w:lang w:eastAsia="en-AU"/>
        </w:rPr>
      </w:pPr>
    </w:p>
    <w:p w14:paraId="23A788F1" w14:textId="77777777" w:rsidR="004D3F45" w:rsidRPr="004D3F45" w:rsidRDefault="004D3F45" w:rsidP="00926B14">
      <w:pPr>
        <w:rPr>
          <w:lang w:eastAsia="en-AU"/>
        </w:rPr>
      </w:pPr>
      <w:r w:rsidRPr="004D3F45">
        <w:rPr>
          <w:lang w:eastAsia="en-AU"/>
        </w:rPr>
        <w:t xml:space="preserve">There is a section of the Easy Read co-facilitator guide about question time. </w:t>
      </w:r>
    </w:p>
    <w:p w14:paraId="6D3D4A1C" w14:textId="77777777" w:rsidR="004D3F45" w:rsidRPr="004D3F45" w:rsidRDefault="004D3F45" w:rsidP="00926B14">
      <w:pPr>
        <w:rPr>
          <w:lang w:eastAsia="en-AU"/>
        </w:rPr>
      </w:pPr>
    </w:p>
    <w:p w14:paraId="33EFCD98" w14:textId="0BA6EFB6" w:rsidR="004D3F45" w:rsidRPr="004D3F45" w:rsidRDefault="004D3F45" w:rsidP="007A5120">
      <w:pPr>
        <w:pStyle w:val="Heading3"/>
        <w:rPr>
          <w:b/>
          <w:bCs/>
          <w:color w:val="000000"/>
          <w:lang w:eastAsia="en-AU"/>
        </w:rPr>
      </w:pPr>
      <w:r w:rsidRPr="004D3F45">
        <w:rPr>
          <w:lang w:eastAsia="en-AU"/>
        </w:rPr>
        <w:t>S29C Thank you and wrap-up</w:t>
      </w:r>
    </w:p>
    <w:p w14:paraId="11AEFEB6" w14:textId="77777777" w:rsidR="004D3F45" w:rsidRPr="004D3F45" w:rsidRDefault="004D3F45" w:rsidP="00926B14">
      <w:pPr>
        <w:rPr>
          <w:lang w:eastAsia="en-AU"/>
        </w:rPr>
      </w:pPr>
      <w:r w:rsidRPr="004D3F45">
        <w:rPr>
          <w:lang w:eastAsia="en-AU"/>
        </w:rPr>
        <w:t xml:space="preserve">A co-facilitator to prompt participants about the survey. </w:t>
      </w:r>
    </w:p>
    <w:p w14:paraId="016E5254" w14:textId="77777777" w:rsidR="004D3F45" w:rsidRPr="004D3F45" w:rsidRDefault="004D3F45" w:rsidP="00926B14">
      <w:pPr>
        <w:rPr>
          <w:lang w:eastAsia="en-AU"/>
        </w:rPr>
      </w:pPr>
      <w:r w:rsidRPr="004D3F45">
        <w:rPr>
          <w:lang w:eastAsia="en-AU"/>
        </w:rPr>
        <w:t>The co-facilitator with intellectual disability to thank the PHN co-facilitator for their efforts, and vice versa.</w:t>
      </w:r>
    </w:p>
    <w:p w14:paraId="00591B90" w14:textId="77777777" w:rsidR="004D3F45" w:rsidRPr="004D3F45" w:rsidRDefault="004D3F45" w:rsidP="00926B14">
      <w:pPr>
        <w:rPr>
          <w:lang w:eastAsia="en-AU"/>
        </w:rPr>
      </w:pPr>
    </w:p>
    <w:p w14:paraId="75831BE2" w14:textId="77777777" w:rsidR="004D3F45" w:rsidRPr="004D3F45" w:rsidRDefault="004D3F45" w:rsidP="00926B14">
      <w:pPr>
        <w:rPr>
          <w:lang w:eastAsia="en-AU"/>
        </w:rPr>
      </w:pPr>
    </w:p>
    <w:p w14:paraId="41D197C3" w14:textId="77777777" w:rsidR="004D3F45" w:rsidRPr="004D3F45" w:rsidRDefault="004D3F45" w:rsidP="00926B14">
      <w:pPr>
        <w:rPr>
          <w:lang w:eastAsia="en-AU"/>
        </w:rPr>
      </w:pPr>
    </w:p>
    <w:p w14:paraId="20B7DC26" w14:textId="77777777" w:rsidR="004D3F45" w:rsidRPr="004D3F45" w:rsidRDefault="004D3F45" w:rsidP="00926B14">
      <w:pPr>
        <w:rPr>
          <w:lang w:eastAsia="en-AU"/>
        </w:rPr>
      </w:pPr>
      <w:r w:rsidRPr="004D3F45">
        <w:rPr>
          <w:lang w:eastAsia="en-AU"/>
        </w:rPr>
        <w:br w:type="page"/>
      </w:r>
    </w:p>
    <w:p w14:paraId="48855C25" w14:textId="77777777" w:rsidR="004D3F45" w:rsidRPr="004D3F45" w:rsidRDefault="004D3F45" w:rsidP="007A5120">
      <w:pPr>
        <w:pStyle w:val="Heading1"/>
        <w:rPr>
          <w:lang w:eastAsia="en-AU"/>
        </w:rPr>
      </w:pPr>
      <w:r w:rsidRPr="004D3F45">
        <w:rPr>
          <w:lang w:eastAsia="en-AU"/>
        </w:rPr>
        <w:lastRenderedPageBreak/>
        <w:t>Description of slides tailored for each profession</w:t>
      </w:r>
    </w:p>
    <w:p w14:paraId="3F2CD614" w14:textId="77777777" w:rsidR="004D3F45" w:rsidRPr="004D3F45" w:rsidRDefault="004D3F45" w:rsidP="00926B14">
      <w:pPr>
        <w:rPr>
          <w:lang w:eastAsia="en-AU"/>
        </w:rPr>
      </w:pPr>
    </w:p>
    <w:p w14:paraId="361D808D" w14:textId="77777777" w:rsidR="004D3F45" w:rsidRPr="004D3F45" w:rsidRDefault="004D3F45" w:rsidP="003E140D">
      <w:pPr>
        <w:pStyle w:val="Heading2"/>
        <w:rPr>
          <w:lang w:eastAsia="en-AU"/>
        </w:rPr>
      </w:pPr>
      <w:r w:rsidRPr="004D3F45">
        <w:rPr>
          <w:lang w:eastAsia="en-AU"/>
        </w:rPr>
        <w:t>Case studies:</w:t>
      </w:r>
    </w:p>
    <w:p w14:paraId="24D97F69" w14:textId="77777777" w:rsidR="004D3F45" w:rsidRPr="004D3F45" w:rsidRDefault="004D3F45" w:rsidP="00926B14">
      <w:pPr>
        <w:rPr>
          <w:lang w:eastAsia="en-AU"/>
        </w:rPr>
      </w:pPr>
      <w:r w:rsidRPr="004D3F45">
        <w:rPr>
          <w:lang w:eastAsia="en-AU"/>
        </w:rPr>
        <w:t xml:space="preserve">Each case study is described in detail in the next chapter. </w:t>
      </w:r>
    </w:p>
    <w:p w14:paraId="46F99EFC" w14:textId="77777777" w:rsidR="004D3F45" w:rsidRPr="004D3F45" w:rsidRDefault="004D3F45" w:rsidP="00926B14">
      <w:pPr>
        <w:rPr>
          <w:lang w:eastAsia="en-AU"/>
        </w:rPr>
      </w:pPr>
    </w:p>
    <w:p w14:paraId="7154FA18" w14:textId="1E46C5A1" w:rsidR="004D3F45" w:rsidRPr="004D3F45" w:rsidRDefault="004D3F45" w:rsidP="00926B14">
      <w:pPr>
        <w:rPr>
          <w:lang w:eastAsia="en-AU"/>
        </w:rPr>
      </w:pPr>
      <w:r w:rsidRPr="004D3F45">
        <w:rPr>
          <w:rFonts w:eastAsia="Times New Roman"/>
          <w:bCs/>
          <w:color w:val="000000"/>
          <w:szCs w:val="24"/>
          <w:lang w:eastAsia="en-AU"/>
        </w:rPr>
        <w:t>When running the workshop, you will read the case study out to participants and ask them to discuss prompt questions -</w:t>
      </w:r>
      <w:r w:rsidRPr="004D3F45">
        <w:rPr>
          <w:lang w:eastAsia="en-AU"/>
        </w:rPr>
        <w:t xml:space="preserve"> firstly in small groups then sharing with the broader group. The PHN co-facilitator needs to moderate these discussions but the health professional involved in the training should give feedback and input on the responses shared. </w:t>
      </w:r>
    </w:p>
    <w:p w14:paraId="640B4EAC" w14:textId="77777777" w:rsidR="004D3F45" w:rsidRPr="004D3F45" w:rsidRDefault="004D3F45" w:rsidP="00926B14">
      <w:pPr>
        <w:rPr>
          <w:lang w:eastAsia="en-AU"/>
        </w:rPr>
      </w:pPr>
    </w:p>
    <w:p w14:paraId="20D60250" w14:textId="09DBBA1E" w:rsidR="004D3F45" w:rsidRPr="004D3F45" w:rsidRDefault="004D3F45" w:rsidP="00926B14">
      <w:pPr>
        <w:rPr>
          <w:lang w:eastAsia="en-AU"/>
        </w:rPr>
      </w:pPr>
      <w:r w:rsidRPr="004D3F45">
        <w:rPr>
          <w:lang w:eastAsia="en-AU"/>
        </w:rPr>
        <w:t>There are several slides for each case study, directing participants to focus on different elements of the case. The notes sections of the slides give ideas of what to encourage at each point in the discussion. However, it is very possible that some points will be raised by participants across each of the slides. For this reason</w:t>
      </w:r>
      <w:r w:rsidR="00630646">
        <w:rPr>
          <w:lang w:eastAsia="en-AU"/>
        </w:rPr>
        <w:t>,</w:t>
      </w:r>
      <w:r w:rsidRPr="004D3F45">
        <w:rPr>
          <w:lang w:eastAsia="en-AU"/>
        </w:rPr>
        <w:t xml:space="preserve"> it’s best to read the case descriptions in full and understand the content before you run a workshop. </w:t>
      </w:r>
    </w:p>
    <w:p w14:paraId="4D238B22" w14:textId="77777777" w:rsidR="004D3F45" w:rsidRPr="004D3F45" w:rsidRDefault="004D3F45" w:rsidP="00926B14">
      <w:pPr>
        <w:rPr>
          <w:lang w:eastAsia="en-AU"/>
        </w:rPr>
      </w:pPr>
    </w:p>
    <w:p w14:paraId="679D698C" w14:textId="77777777" w:rsidR="004D3F45" w:rsidRPr="004D3F45" w:rsidRDefault="004D3F45" w:rsidP="003E140D">
      <w:pPr>
        <w:pStyle w:val="Heading2"/>
        <w:rPr>
          <w:lang w:eastAsia="en-AU"/>
        </w:rPr>
      </w:pPr>
      <w:r w:rsidRPr="004D3F45">
        <w:rPr>
          <w:lang w:eastAsia="en-AU"/>
        </w:rPr>
        <w:t>Slides focused on broader issues and resources</w:t>
      </w:r>
    </w:p>
    <w:p w14:paraId="1CE703AB" w14:textId="77777777" w:rsidR="004D3F45" w:rsidRPr="004D3F45" w:rsidRDefault="004D3F45" w:rsidP="00926B14">
      <w:pPr>
        <w:rPr>
          <w:lang w:eastAsia="en-AU"/>
        </w:rPr>
      </w:pPr>
      <w:r w:rsidRPr="004D3F45">
        <w:rPr>
          <w:lang w:eastAsia="en-AU"/>
        </w:rPr>
        <w:t xml:space="preserve">In the recommended slide sets, the same resource may be showcased in slightly different ways for different professionals. The same applies to the way things are assembled for GPs depending on the workshop length. </w:t>
      </w:r>
    </w:p>
    <w:p w14:paraId="6584687F" w14:textId="1C1860EC" w:rsidR="004D3F45" w:rsidRDefault="004D3F45" w:rsidP="00926B14">
      <w:pPr>
        <w:rPr>
          <w:lang w:eastAsia="en-AU"/>
        </w:rPr>
      </w:pPr>
    </w:p>
    <w:p w14:paraId="15075141" w14:textId="6E4AF062" w:rsidR="00D47A46" w:rsidRPr="009A354C" w:rsidRDefault="00D47A46" w:rsidP="007A5120">
      <w:pPr>
        <w:pStyle w:val="Heading3"/>
      </w:pPr>
      <w:r w:rsidRPr="009A354C">
        <w:t>S30O Divider slide – Slides to use in other training</w:t>
      </w:r>
    </w:p>
    <w:p w14:paraId="7634FE9E" w14:textId="4BF4D7B6" w:rsidR="00D47A46" w:rsidRPr="009A354C" w:rsidRDefault="00D47A46" w:rsidP="00926B14">
      <w:pPr>
        <w:rPr>
          <w:lang w:eastAsia="en-AU"/>
        </w:rPr>
      </w:pPr>
      <w:r w:rsidRPr="009A354C">
        <w:rPr>
          <w:lang w:eastAsia="en-AU"/>
        </w:rPr>
        <w:t>The following slides can be used as a part of other training</w:t>
      </w:r>
      <w:r w:rsidR="00630646" w:rsidRPr="009A354C">
        <w:rPr>
          <w:lang w:eastAsia="en-AU"/>
        </w:rPr>
        <w:t>. T</w:t>
      </w:r>
      <w:r w:rsidRPr="009A354C">
        <w:rPr>
          <w:lang w:eastAsia="en-AU"/>
        </w:rPr>
        <w:t xml:space="preserve">hat is, where the focus is not specific to intellectual disability. </w:t>
      </w:r>
    </w:p>
    <w:p w14:paraId="09E10BF5" w14:textId="5932391B" w:rsidR="00D47A46" w:rsidRDefault="00D47A46" w:rsidP="00926B14">
      <w:pPr>
        <w:rPr>
          <w:lang w:eastAsia="en-AU"/>
        </w:rPr>
      </w:pPr>
    </w:p>
    <w:p w14:paraId="3AAD1FD9" w14:textId="0B04418E" w:rsidR="00D47A46" w:rsidRPr="004102C2" w:rsidRDefault="00D47A46" w:rsidP="007A5120">
      <w:pPr>
        <w:pStyle w:val="Heading3"/>
      </w:pPr>
      <w:r w:rsidRPr="004102C2">
        <w:t>S31O Slides to use in other training – “What if…”</w:t>
      </w:r>
    </w:p>
    <w:p w14:paraId="0497CF11" w14:textId="77777777" w:rsidR="00D47A46" w:rsidRPr="004D3F45" w:rsidRDefault="00D47A46" w:rsidP="00926B14">
      <w:r w:rsidRPr="004D3F45">
        <w:t xml:space="preserve">You need to tailor this slide with the name of the case study already being presented in the other training. </w:t>
      </w:r>
    </w:p>
    <w:p w14:paraId="4EEF7B45" w14:textId="169BEC86" w:rsidR="00D47A46" w:rsidRPr="004D3F45" w:rsidRDefault="00AE008D" w:rsidP="00926B14">
      <w:r w:rsidRPr="00AE008D">
        <w:rPr>
          <w:b/>
        </w:rPr>
        <w:t>Key point:</w:t>
      </w:r>
    </w:p>
    <w:p w14:paraId="5458D377" w14:textId="77777777" w:rsidR="00D47A46" w:rsidRPr="004D3F45" w:rsidRDefault="00D47A46" w:rsidP="007F1F6B">
      <w:pPr>
        <w:pStyle w:val="ListParagraph"/>
        <w:numPr>
          <w:ilvl w:val="0"/>
          <w:numId w:val="23"/>
        </w:numPr>
      </w:pPr>
      <w:r w:rsidRPr="004D3F45">
        <w:t xml:space="preserve">Group discussion. To get health professionals to consider what would change or stay the same if a patient has an intellectual disability. </w:t>
      </w:r>
    </w:p>
    <w:p w14:paraId="6EB56E6B" w14:textId="77777777" w:rsidR="00D47A46" w:rsidRPr="004D3F45" w:rsidRDefault="00D47A46" w:rsidP="00926B14"/>
    <w:p w14:paraId="4159F82E" w14:textId="3D538F4C" w:rsidR="00D47A46" w:rsidRDefault="00D47A46" w:rsidP="007A5120">
      <w:pPr>
        <w:pStyle w:val="Heading3"/>
      </w:pPr>
      <w:r>
        <w:t>S32</w:t>
      </w:r>
      <w:r w:rsidRPr="004D3F45">
        <w:t>O Slides to use in other training – “What has changed? What is the same?”</w:t>
      </w:r>
    </w:p>
    <w:p w14:paraId="3392D98C" w14:textId="6AEB0C30" w:rsidR="00D47A46" w:rsidRPr="004D3F45" w:rsidRDefault="00D47A46" w:rsidP="00926B14">
      <w:r w:rsidRPr="004D3F45">
        <w:t xml:space="preserve">Workshop participants who are not expecting this question may recognise that they don’t feel confident to provide health care for people with intellectual disability. If they share this, thank them for their honesty and reassure them they aren’t alone and that there is training and resources to improve their confidence. </w:t>
      </w:r>
    </w:p>
    <w:p w14:paraId="23B0ABB9" w14:textId="77777777" w:rsidR="00D47A46" w:rsidRPr="004D3F45" w:rsidRDefault="00D47A46" w:rsidP="00926B14">
      <w:r w:rsidRPr="004D3F45">
        <w:t>Summarise what has arisen from the discussion.</w:t>
      </w:r>
    </w:p>
    <w:p w14:paraId="3536F083" w14:textId="2AC22AE6" w:rsidR="00967A87" w:rsidRDefault="00967A87" w:rsidP="00926B14"/>
    <w:p w14:paraId="75F48634" w14:textId="77777777" w:rsidR="00AE008D" w:rsidRDefault="00AE008D" w:rsidP="00926B14"/>
    <w:p w14:paraId="4BB8A635" w14:textId="2C27B019" w:rsidR="00D47A46" w:rsidRPr="004D3F45" w:rsidRDefault="00AE008D" w:rsidP="00926B14">
      <w:r w:rsidRPr="00AE008D">
        <w:rPr>
          <w:b/>
        </w:rPr>
        <w:lastRenderedPageBreak/>
        <w:t>Key points:</w:t>
      </w:r>
      <w:r w:rsidR="00D47A46" w:rsidRPr="004D3F45">
        <w:t xml:space="preserve"> </w:t>
      </w:r>
    </w:p>
    <w:p w14:paraId="05CD1C78" w14:textId="5FFA20E1" w:rsidR="00D47A46" w:rsidRPr="004D3F45" w:rsidRDefault="00D47A46" w:rsidP="007F1F6B">
      <w:pPr>
        <w:pStyle w:val="ListParagraph"/>
        <w:numPr>
          <w:ilvl w:val="0"/>
          <w:numId w:val="59"/>
        </w:numPr>
      </w:pPr>
      <w:r w:rsidRPr="004D3F45">
        <w:t>What stays the same is providing person-centred, proactive health care</w:t>
      </w:r>
      <w:r w:rsidR="00DA68C0">
        <w:t>.</w:t>
      </w:r>
    </w:p>
    <w:p w14:paraId="28C9D993" w14:textId="77777777" w:rsidR="00D47A46" w:rsidRPr="004D3F45" w:rsidRDefault="00D47A46" w:rsidP="007F1F6B">
      <w:pPr>
        <w:pStyle w:val="ListParagraph"/>
        <w:numPr>
          <w:ilvl w:val="0"/>
          <w:numId w:val="59"/>
        </w:numPr>
      </w:pPr>
      <w:r w:rsidRPr="004D3F45">
        <w:t xml:space="preserve">What is different is the need for reasonable adjustments. </w:t>
      </w:r>
    </w:p>
    <w:p w14:paraId="62AC95CC" w14:textId="77777777" w:rsidR="00D47A46" w:rsidRPr="004D3F45" w:rsidRDefault="00D47A46" w:rsidP="00926B14"/>
    <w:p w14:paraId="11FB9232" w14:textId="563F7596" w:rsidR="00D47A46" w:rsidRPr="004D3F45" w:rsidRDefault="00D47A46" w:rsidP="007A5120">
      <w:pPr>
        <w:pStyle w:val="Heading3"/>
      </w:pPr>
      <w:r>
        <w:t>S33</w:t>
      </w:r>
      <w:r w:rsidRPr="004D3F45">
        <w:t xml:space="preserve">O Use as extra to other training - </w:t>
      </w:r>
      <w:r w:rsidRPr="004D3F45">
        <w:rPr>
          <w:lang w:val="en-US"/>
        </w:rPr>
        <w:t>further reflections</w:t>
      </w:r>
    </w:p>
    <w:p w14:paraId="7B244EE5" w14:textId="2A688AE1" w:rsidR="00D47A46" w:rsidRPr="004D3F45" w:rsidRDefault="00AE008D" w:rsidP="00926B14">
      <w:r w:rsidRPr="00AE008D">
        <w:rPr>
          <w:b/>
        </w:rPr>
        <w:t>Key points:</w:t>
      </w:r>
    </w:p>
    <w:p w14:paraId="3AF39304" w14:textId="3FB8D7F1" w:rsidR="00D47A46" w:rsidRPr="004D3F45" w:rsidRDefault="00D47A46" w:rsidP="007F1F6B">
      <w:pPr>
        <w:pStyle w:val="ListParagraph"/>
        <w:numPr>
          <w:ilvl w:val="0"/>
          <w:numId w:val="60"/>
        </w:numPr>
      </w:pPr>
      <w:r w:rsidRPr="00926B14">
        <w:rPr>
          <w:lang w:val="en-US"/>
        </w:rPr>
        <w:t>Missed health conditions are common</w:t>
      </w:r>
      <w:r w:rsidR="00DA68C0" w:rsidRPr="00926B14">
        <w:rPr>
          <w:lang w:val="en-US"/>
        </w:rPr>
        <w:t>.</w:t>
      </w:r>
    </w:p>
    <w:p w14:paraId="2D5BC29E" w14:textId="77777777" w:rsidR="00D47A46" w:rsidRPr="004D3F45" w:rsidRDefault="00D47A46" w:rsidP="007F1F6B">
      <w:pPr>
        <w:pStyle w:val="ListParagraph"/>
        <w:numPr>
          <w:ilvl w:val="0"/>
          <w:numId w:val="60"/>
        </w:numPr>
        <w:rPr>
          <w:lang w:eastAsia="en-AU"/>
        </w:rPr>
      </w:pPr>
      <w:r w:rsidRPr="00926B14">
        <w:rPr>
          <w:lang w:val="en-US" w:eastAsia="en-AU"/>
        </w:rPr>
        <w:t xml:space="preserve">Showcase the Comprehensive Health Assessment Program as a tool to ensure a methodical way approach to annual health checks. </w:t>
      </w:r>
    </w:p>
    <w:p w14:paraId="3445E9C9" w14:textId="77777777" w:rsidR="00D47A46" w:rsidRPr="004D3F45" w:rsidRDefault="00D47A46" w:rsidP="00926B14"/>
    <w:p w14:paraId="79269B4F" w14:textId="5B8EE7E9" w:rsidR="00D47A46" w:rsidRPr="004D3F45" w:rsidRDefault="00D47A46" w:rsidP="007A5120">
      <w:pPr>
        <w:pStyle w:val="Heading3"/>
      </w:pPr>
      <w:r>
        <w:t>S34</w:t>
      </w:r>
      <w:r w:rsidRPr="004D3F45">
        <w:t xml:space="preserve">O Use as extra to other training – </w:t>
      </w:r>
      <w:r>
        <w:t xml:space="preserve">clinical </w:t>
      </w:r>
      <w:r w:rsidRPr="004D3F45">
        <w:t>resources</w:t>
      </w:r>
    </w:p>
    <w:p w14:paraId="592116FD" w14:textId="530E9782" w:rsidR="00D47A46" w:rsidRPr="004D3F45" w:rsidRDefault="00AE008D" w:rsidP="00926B14">
      <w:pPr>
        <w:rPr>
          <w:rFonts w:eastAsia="Times New Roman"/>
          <w:color w:val="000000"/>
          <w:kern w:val="24"/>
          <w:szCs w:val="24"/>
          <w:lang w:val="en-US" w:eastAsia="en-AU"/>
        </w:rPr>
      </w:pPr>
      <w:r w:rsidRPr="00AE008D">
        <w:rPr>
          <w:b/>
        </w:rPr>
        <w:t>Key points:</w:t>
      </w:r>
      <w:r w:rsidR="00D47A46" w:rsidRPr="004D3F45">
        <w:rPr>
          <w:rFonts w:eastAsia="Times New Roman"/>
          <w:color w:val="000000"/>
          <w:kern w:val="24"/>
          <w:szCs w:val="24"/>
          <w:lang w:val="en-US" w:eastAsia="en-AU"/>
        </w:rPr>
        <w:t xml:space="preserve"> </w:t>
      </w:r>
    </w:p>
    <w:p w14:paraId="657BDA53" w14:textId="6E0C7FB8" w:rsidR="00D47A46" w:rsidRPr="004D3F45" w:rsidRDefault="00D47A46" w:rsidP="007F1F6B">
      <w:pPr>
        <w:pStyle w:val="ListParagraph"/>
        <w:numPr>
          <w:ilvl w:val="0"/>
          <w:numId w:val="61"/>
        </w:numPr>
      </w:pPr>
      <w:r w:rsidRPr="00926B14">
        <w:rPr>
          <w:lang w:val="en-US"/>
        </w:rPr>
        <w:t>Excellent clinical resources are available</w:t>
      </w:r>
      <w:r w:rsidR="00DA68C0" w:rsidRPr="00926B14">
        <w:rPr>
          <w:lang w:val="en-US"/>
        </w:rPr>
        <w:t>.</w:t>
      </w:r>
    </w:p>
    <w:p w14:paraId="5B738A00" w14:textId="77777777" w:rsidR="00D47A46" w:rsidRPr="004D3F45" w:rsidRDefault="00D47A46" w:rsidP="007F1F6B">
      <w:pPr>
        <w:pStyle w:val="ListParagraph"/>
        <w:numPr>
          <w:ilvl w:val="0"/>
          <w:numId w:val="61"/>
        </w:numPr>
      </w:pPr>
      <w:r w:rsidRPr="00926B14">
        <w:rPr>
          <w:lang w:val="en-US"/>
        </w:rPr>
        <w:t>Showcase:</w:t>
      </w:r>
    </w:p>
    <w:p w14:paraId="7A8218C2" w14:textId="791FBBD9" w:rsidR="00D47A46" w:rsidRPr="001D7D24" w:rsidRDefault="00D47A46" w:rsidP="007F1F6B">
      <w:pPr>
        <w:pStyle w:val="ListParagraph"/>
        <w:numPr>
          <w:ilvl w:val="1"/>
          <w:numId w:val="34"/>
        </w:numPr>
      </w:pPr>
      <w:r w:rsidRPr="001D7D24">
        <w:rPr>
          <w:lang w:val="en-US"/>
        </w:rPr>
        <w:t xml:space="preserve">What not to miss – </w:t>
      </w:r>
      <w:r w:rsidR="00EB700A">
        <w:rPr>
          <w:lang w:val="en-US"/>
        </w:rPr>
        <w:t>included in the Resources for Health Professionals document</w:t>
      </w:r>
      <w:r w:rsidR="00DA68C0">
        <w:rPr>
          <w:lang w:val="en-US"/>
        </w:rPr>
        <w:t>.</w:t>
      </w:r>
    </w:p>
    <w:p w14:paraId="6BFCC6DB" w14:textId="77777777" w:rsidR="00D47A46" w:rsidRPr="001D7D24" w:rsidRDefault="00D47A46" w:rsidP="007F1F6B">
      <w:pPr>
        <w:pStyle w:val="ListParagraph"/>
        <w:numPr>
          <w:ilvl w:val="1"/>
          <w:numId w:val="34"/>
        </w:numPr>
      </w:pPr>
      <w:r w:rsidRPr="001D7D24">
        <w:rPr>
          <w:lang w:val="en-US"/>
        </w:rPr>
        <w:t>The Therapeutic Guidelines (subscription service) – link is provided and is in the handouts.</w:t>
      </w:r>
    </w:p>
    <w:p w14:paraId="5B65AD7A" w14:textId="77777777" w:rsidR="00D47A46" w:rsidRPr="004D3F45" w:rsidRDefault="00D47A46" w:rsidP="00926B14"/>
    <w:p w14:paraId="66BD0D24" w14:textId="1463CF7B" w:rsidR="00D47A46" w:rsidRPr="004D3F45" w:rsidRDefault="00D47A46" w:rsidP="007A5120">
      <w:pPr>
        <w:pStyle w:val="Heading3"/>
      </w:pPr>
      <w:r>
        <w:t>S35</w:t>
      </w:r>
      <w:r w:rsidRPr="004D3F45">
        <w:t xml:space="preserve">O Use as extra to other training – </w:t>
      </w:r>
      <w:r>
        <w:t>E</w:t>
      </w:r>
      <w:r w:rsidRPr="004D3F45">
        <w:t xml:space="preserve">asy </w:t>
      </w:r>
      <w:r>
        <w:t>R</w:t>
      </w:r>
      <w:r w:rsidRPr="004D3F45">
        <w:t>ead resources</w:t>
      </w:r>
    </w:p>
    <w:p w14:paraId="7DAE0686" w14:textId="49365775" w:rsidR="00D47A46" w:rsidRPr="004D3F45" w:rsidRDefault="00AE008D" w:rsidP="00926B14">
      <w:r w:rsidRPr="00AE008D">
        <w:rPr>
          <w:b/>
        </w:rPr>
        <w:t>Key point:</w:t>
      </w:r>
    </w:p>
    <w:p w14:paraId="183D4AD4" w14:textId="43379B99" w:rsidR="00D47A46" w:rsidRPr="009A354C" w:rsidRDefault="00D47A46" w:rsidP="007F1F6B">
      <w:pPr>
        <w:pStyle w:val="ListParagraph"/>
        <w:numPr>
          <w:ilvl w:val="0"/>
          <w:numId w:val="63"/>
        </w:numPr>
        <w:rPr>
          <w:lang w:val="en-US"/>
        </w:rPr>
      </w:pPr>
      <w:r w:rsidRPr="009A354C">
        <w:t xml:space="preserve">Briefly showcase the availability of </w:t>
      </w:r>
      <w:r w:rsidRPr="009A354C">
        <w:rPr>
          <w:lang w:val="en-US"/>
        </w:rPr>
        <w:t>Easy read resources</w:t>
      </w:r>
      <w:r w:rsidR="00DA68C0" w:rsidRPr="009A354C">
        <w:rPr>
          <w:lang w:val="en-US"/>
        </w:rPr>
        <w:t>.</w:t>
      </w:r>
    </w:p>
    <w:p w14:paraId="145DF739" w14:textId="77777777" w:rsidR="004102C2" w:rsidRPr="00D47A46" w:rsidRDefault="004102C2" w:rsidP="00926B14"/>
    <w:p w14:paraId="18A323FC" w14:textId="546BA123" w:rsidR="00D47A46" w:rsidRPr="004D3F45" w:rsidRDefault="004102C2" w:rsidP="007A5120">
      <w:pPr>
        <w:pStyle w:val="Heading3"/>
        <w:rPr>
          <w:lang w:eastAsia="en-AU"/>
        </w:rPr>
      </w:pPr>
      <w:r>
        <w:rPr>
          <w:lang w:eastAsia="en-AU"/>
        </w:rPr>
        <w:t>S36O</w:t>
      </w:r>
      <w:r w:rsidR="00D47A46" w:rsidRPr="004D3F45">
        <w:rPr>
          <w:lang w:eastAsia="en-AU"/>
        </w:rPr>
        <w:tab/>
        <w:t>Resources – Medicare Item numbers</w:t>
      </w:r>
    </w:p>
    <w:p w14:paraId="460FF58B" w14:textId="77777777" w:rsidR="004102C2" w:rsidRPr="00D47A46" w:rsidRDefault="004102C2" w:rsidP="007F1F6B">
      <w:pPr>
        <w:pStyle w:val="ListParagraph"/>
        <w:numPr>
          <w:ilvl w:val="0"/>
          <w:numId w:val="25"/>
        </w:numPr>
        <w:rPr>
          <w:lang w:eastAsia="en-AU"/>
        </w:rPr>
      </w:pPr>
      <w:r w:rsidRPr="00D47A46">
        <w:rPr>
          <w:lang w:eastAsia="en-AU"/>
        </w:rPr>
        <w:t xml:space="preserve">Only use this slide if you are conducting a workshop for GPs. It is not pertinent to allied health workers. </w:t>
      </w:r>
    </w:p>
    <w:p w14:paraId="6D4BA67E" w14:textId="77777777" w:rsidR="004102C2" w:rsidRPr="00D47A46" w:rsidRDefault="004102C2" w:rsidP="007F1F6B">
      <w:pPr>
        <w:pStyle w:val="ListParagraph"/>
        <w:numPr>
          <w:ilvl w:val="0"/>
          <w:numId w:val="25"/>
        </w:numPr>
        <w:rPr>
          <w:lang w:eastAsia="en-AU"/>
        </w:rPr>
      </w:pPr>
      <w:r w:rsidRPr="00D47A46">
        <w:rPr>
          <w:lang w:eastAsia="en-AU"/>
        </w:rPr>
        <w:t xml:space="preserve">Tailor according to the case study’s name and presenting issues. </w:t>
      </w:r>
    </w:p>
    <w:p w14:paraId="519E6EDD" w14:textId="77777777" w:rsidR="004102C2" w:rsidRDefault="004102C2" w:rsidP="00926B14">
      <w:pPr>
        <w:rPr>
          <w:lang w:eastAsia="en-AU"/>
        </w:rPr>
      </w:pPr>
    </w:p>
    <w:p w14:paraId="45A82721" w14:textId="685302B9" w:rsidR="00D47A46" w:rsidRPr="004D3F45" w:rsidRDefault="00AE008D" w:rsidP="00926B14">
      <w:pPr>
        <w:rPr>
          <w:lang w:eastAsia="en-AU"/>
        </w:rPr>
      </w:pPr>
      <w:r w:rsidRPr="00AE008D">
        <w:rPr>
          <w:b/>
          <w:lang w:eastAsia="en-AU"/>
        </w:rPr>
        <w:t>Key points:</w:t>
      </w:r>
    </w:p>
    <w:p w14:paraId="5EF1F9BF" w14:textId="5F5346C0" w:rsidR="00D47A46" w:rsidRPr="004D3F45" w:rsidRDefault="00D47A46" w:rsidP="007F1F6B">
      <w:pPr>
        <w:pStyle w:val="ListParagraph"/>
        <w:numPr>
          <w:ilvl w:val="0"/>
          <w:numId w:val="25"/>
        </w:numPr>
        <w:rPr>
          <w:lang w:eastAsia="en-AU"/>
        </w:rPr>
      </w:pPr>
      <w:r w:rsidRPr="004D3F45">
        <w:rPr>
          <w:lang w:eastAsia="en-AU"/>
        </w:rPr>
        <w:t>Refer GPs to the resource in the handouts</w:t>
      </w:r>
      <w:r w:rsidR="00DA68C0">
        <w:rPr>
          <w:lang w:eastAsia="en-AU"/>
        </w:rPr>
        <w:t>.</w:t>
      </w:r>
      <w:r w:rsidRPr="004D3F45">
        <w:rPr>
          <w:lang w:eastAsia="en-AU"/>
        </w:rPr>
        <w:t xml:space="preserve"> </w:t>
      </w:r>
    </w:p>
    <w:p w14:paraId="04070FA6" w14:textId="1E67B8B5" w:rsidR="00D47A46" w:rsidRPr="004D3F45" w:rsidRDefault="00D47A46" w:rsidP="007F1F6B">
      <w:pPr>
        <w:pStyle w:val="ListParagraph"/>
        <w:numPr>
          <w:ilvl w:val="0"/>
          <w:numId w:val="25"/>
        </w:numPr>
        <w:rPr>
          <w:lang w:eastAsia="en-AU"/>
        </w:rPr>
      </w:pPr>
      <w:r w:rsidRPr="004D3F45">
        <w:rPr>
          <w:lang w:eastAsia="en-AU"/>
        </w:rPr>
        <w:t>They can make this work financially viable</w:t>
      </w:r>
      <w:r w:rsidR="00DA68C0">
        <w:rPr>
          <w:lang w:eastAsia="en-AU"/>
        </w:rPr>
        <w:t>.</w:t>
      </w:r>
    </w:p>
    <w:p w14:paraId="32FD7D90" w14:textId="77777777" w:rsidR="004102C2" w:rsidRDefault="004102C2" w:rsidP="00926B14">
      <w:pPr>
        <w:rPr>
          <w:lang w:eastAsia="en-AU"/>
        </w:rPr>
      </w:pPr>
    </w:p>
    <w:p w14:paraId="0A93C4EC" w14:textId="465B99C8" w:rsidR="004102C2" w:rsidRPr="004102C2" w:rsidRDefault="004102C2" w:rsidP="007A5120">
      <w:pPr>
        <w:pStyle w:val="Heading3"/>
      </w:pPr>
      <w:r>
        <w:rPr>
          <w:rFonts w:cs="Times New Roman"/>
          <w:lang w:eastAsia="en-AU"/>
        </w:rPr>
        <w:t>S37O</w:t>
      </w:r>
      <w:r w:rsidRPr="004D3F45">
        <w:rPr>
          <w:rFonts w:cs="Times New Roman"/>
          <w:lang w:eastAsia="en-AU"/>
        </w:rPr>
        <w:tab/>
      </w:r>
      <w:r w:rsidRPr="004102C2">
        <w:rPr>
          <w:lang w:val="en-US"/>
        </w:rPr>
        <w:t xml:space="preserve">Use with other training </w:t>
      </w:r>
      <w:r w:rsidRPr="004102C2">
        <w:t>– Polypharmacy</w:t>
      </w:r>
    </w:p>
    <w:p w14:paraId="1269C032" w14:textId="35975B3B" w:rsidR="00BB290F" w:rsidRPr="004102C2" w:rsidRDefault="00BB290F" w:rsidP="00926B14">
      <w:pPr>
        <w:rPr>
          <w:lang w:eastAsia="en-AU"/>
        </w:rPr>
      </w:pPr>
      <w:r w:rsidRPr="004102C2">
        <w:rPr>
          <w:lang w:eastAsia="en-AU"/>
        </w:rPr>
        <w:t xml:space="preserve">This slide will only be relevant to your training if the case study you have featured in your workshop involves polypharmacy. Otherwise, if you choose to use it, you will need to include some introduction to give context as to why it is included. </w:t>
      </w:r>
    </w:p>
    <w:p w14:paraId="6EB35647" w14:textId="2AE8A0A1" w:rsidR="00967A87" w:rsidRDefault="00967A87" w:rsidP="00926B14">
      <w:pPr>
        <w:rPr>
          <w:lang w:eastAsia="en-AU"/>
        </w:rPr>
      </w:pPr>
    </w:p>
    <w:p w14:paraId="396709FE" w14:textId="77777777" w:rsidR="00AE008D" w:rsidRDefault="00AE008D" w:rsidP="00926B14">
      <w:pPr>
        <w:rPr>
          <w:lang w:eastAsia="en-AU"/>
        </w:rPr>
      </w:pPr>
    </w:p>
    <w:p w14:paraId="58BDADEE" w14:textId="3294655F" w:rsidR="004102C2" w:rsidRPr="004D3F45" w:rsidRDefault="00AE008D" w:rsidP="00926B14">
      <w:pPr>
        <w:rPr>
          <w:lang w:eastAsia="en-AU"/>
        </w:rPr>
      </w:pPr>
      <w:r w:rsidRPr="00AE008D">
        <w:rPr>
          <w:b/>
          <w:lang w:eastAsia="en-AU"/>
        </w:rPr>
        <w:lastRenderedPageBreak/>
        <w:t>Key points:</w:t>
      </w:r>
    </w:p>
    <w:p w14:paraId="7FC65C9F" w14:textId="77777777" w:rsidR="004102C2" w:rsidRPr="004D3F45" w:rsidRDefault="004102C2" w:rsidP="007F1F6B">
      <w:pPr>
        <w:pStyle w:val="ListParagraph"/>
        <w:numPr>
          <w:ilvl w:val="0"/>
          <w:numId w:val="25"/>
        </w:numPr>
        <w:rPr>
          <w:lang w:eastAsia="en-AU"/>
        </w:rPr>
      </w:pPr>
      <w:r w:rsidRPr="004D3F45">
        <w:rPr>
          <w:lang w:eastAsia="en-AU"/>
        </w:rPr>
        <w:t>Polypharmacy is common in people with intellectual disability and is of major concern due to:</w:t>
      </w:r>
    </w:p>
    <w:p w14:paraId="77DC45CE" w14:textId="541B627F" w:rsidR="004102C2" w:rsidRPr="004D3F45" w:rsidRDefault="00DA68C0" w:rsidP="007F1F6B">
      <w:pPr>
        <w:pStyle w:val="ListParagraph"/>
        <w:numPr>
          <w:ilvl w:val="1"/>
          <w:numId w:val="25"/>
        </w:numPr>
        <w:rPr>
          <w:lang w:eastAsia="en-AU"/>
        </w:rPr>
      </w:pPr>
      <w:r>
        <w:rPr>
          <w:lang w:eastAsia="en-AU"/>
        </w:rPr>
        <w:t>c</w:t>
      </w:r>
      <w:r w:rsidR="004102C2" w:rsidRPr="004D3F45">
        <w:rPr>
          <w:lang w:eastAsia="en-AU"/>
        </w:rPr>
        <w:t xml:space="preserve">umulative and compounding side effects and long term health risks </w:t>
      </w:r>
      <w:r>
        <w:rPr>
          <w:lang w:eastAsia="en-AU"/>
        </w:rPr>
        <w:t>&amp;</w:t>
      </w:r>
    </w:p>
    <w:p w14:paraId="586EEE63" w14:textId="10B64F9B" w:rsidR="004102C2" w:rsidRPr="004D3F45" w:rsidRDefault="00DA68C0" w:rsidP="007F1F6B">
      <w:pPr>
        <w:pStyle w:val="ListParagraph"/>
        <w:numPr>
          <w:ilvl w:val="1"/>
          <w:numId w:val="25"/>
        </w:numPr>
        <w:rPr>
          <w:lang w:eastAsia="en-AU"/>
        </w:rPr>
      </w:pPr>
      <w:r>
        <w:rPr>
          <w:lang w:eastAsia="en-AU"/>
        </w:rPr>
        <w:t>a</w:t>
      </w:r>
      <w:r w:rsidR="004102C2" w:rsidRPr="004D3F45">
        <w:rPr>
          <w:lang w:eastAsia="en-AU"/>
        </w:rPr>
        <w:t>nticholinergics are of particular concern</w:t>
      </w:r>
      <w:r>
        <w:rPr>
          <w:lang w:eastAsia="en-AU"/>
        </w:rPr>
        <w:t>.</w:t>
      </w:r>
    </w:p>
    <w:p w14:paraId="32BC443A" w14:textId="2322336A" w:rsidR="004102C2" w:rsidRPr="004D3F45" w:rsidRDefault="004102C2" w:rsidP="007F1F6B">
      <w:pPr>
        <w:pStyle w:val="ListParagraph"/>
        <w:numPr>
          <w:ilvl w:val="0"/>
          <w:numId w:val="25"/>
        </w:numPr>
        <w:rPr>
          <w:lang w:eastAsia="en-AU"/>
        </w:rPr>
      </w:pPr>
      <w:r w:rsidRPr="004D3F45">
        <w:rPr>
          <w:lang w:eastAsia="en-AU"/>
        </w:rPr>
        <w:t>Polypharmacy can be a restrictive practice</w:t>
      </w:r>
      <w:r w:rsidR="00DA68C0">
        <w:rPr>
          <w:lang w:eastAsia="en-AU"/>
        </w:rPr>
        <w:t>.</w:t>
      </w:r>
    </w:p>
    <w:p w14:paraId="7B922D00" w14:textId="77777777" w:rsidR="004102C2" w:rsidRPr="004D3F45" w:rsidRDefault="004102C2" w:rsidP="007F1F6B">
      <w:pPr>
        <w:pStyle w:val="ListParagraph"/>
        <w:numPr>
          <w:ilvl w:val="0"/>
          <w:numId w:val="25"/>
        </w:numPr>
        <w:rPr>
          <w:lang w:eastAsia="en-AU"/>
        </w:rPr>
      </w:pPr>
      <w:r w:rsidRPr="004D3F45">
        <w:rPr>
          <w:lang w:eastAsia="en-AU"/>
        </w:rPr>
        <w:t xml:space="preserve">STOMP protocol is a resource from UK about de-prescribing. </w:t>
      </w:r>
    </w:p>
    <w:p w14:paraId="31D5413A" w14:textId="680A457D" w:rsidR="004102C2" w:rsidRPr="004D3F45" w:rsidRDefault="004102C2" w:rsidP="007F1F6B">
      <w:pPr>
        <w:pStyle w:val="ListParagraph"/>
        <w:numPr>
          <w:ilvl w:val="1"/>
          <w:numId w:val="25"/>
        </w:numPr>
        <w:rPr>
          <w:lang w:eastAsia="en-AU"/>
        </w:rPr>
      </w:pPr>
      <w:r w:rsidRPr="004D3F45">
        <w:rPr>
          <w:lang w:eastAsia="en-AU"/>
        </w:rPr>
        <w:t>For complex cases, seek a pharmacist’s advice first</w:t>
      </w:r>
      <w:r w:rsidR="00DA68C0">
        <w:rPr>
          <w:lang w:eastAsia="en-AU"/>
        </w:rPr>
        <w:t>.</w:t>
      </w:r>
    </w:p>
    <w:p w14:paraId="76C5AD27" w14:textId="432766D3" w:rsidR="00D47A46" w:rsidRDefault="00D47A46" w:rsidP="00926B14">
      <w:pPr>
        <w:rPr>
          <w:lang w:eastAsia="en-AU"/>
        </w:rPr>
      </w:pPr>
    </w:p>
    <w:p w14:paraId="7EBBAE6D" w14:textId="3D18B17E" w:rsidR="004102C2" w:rsidRPr="004D3F45" w:rsidRDefault="004102C2" w:rsidP="007A5120">
      <w:pPr>
        <w:pStyle w:val="Heading3"/>
      </w:pPr>
      <w:r>
        <w:t>S38</w:t>
      </w:r>
      <w:r w:rsidRPr="004D3F45">
        <w:t xml:space="preserve">V Video – Use as extra to other training – Optional video </w:t>
      </w:r>
    </w:p>
    <w:p w14:paraId="011F7986" w14:textId="0AF517B6" w:rsidR="004102C2" w:rsidRPr="004D3F45" w:rsidRDefault="004102C2" w:rsidP="00926B14">
      <w:r w:rsidRPr="004D3F45">
        <w:t xml:space="preserve">This is an optional slide which can be used for a video at the end of other training. Choose a video from: </w:t>
      </w:r>
      <w:hyperlink r:id="rId32" w:history="1">
        <w:r w:rsidR="00CF58BF" w:rsidRPr="00F74345">
          <w:rPr>
            <w:rStyle w:val="Hyperlink"/>
            <w:rFonts w:cs="Arial"/>
            <w:shd w:val="clear" w:color="auto" w:fill="D9D9D9" w:themeFill="background1" w:themeFillShade="D9"/>
          </w:rPr>
          <w:t>www.cid.org.au/health/PCEP-videos</w:t>
        </w:r>
      </w:hyperlink>
      <w:r w:rsidR="00CF58BF">
        <w:t xml:space="preserve"> </w:t>
      </w:r>
      <w:r w:rsidRPr="004D3F45">
        <w:t xml:space="preserve">or you can use your own. </w:t>
      </w:r>
    </w:p>
    <w:p w14:paraId="2F85A8C7" w14:textId="77777777" w:rsidR="004102C2" w:rsidRPr="004D3F45" w:rsidRDefault="004102C2" w:rsidP="00926B14">
      <w:r w:rsidRPr="004D3F45">
        <w:t xml:space="preserve">If this is being shown at or near the end of training, try to choose a positive health story to motivate and inspire health professionals. </w:t>
      </w:r>
    </w:p>
    <w:p w14:paraId="35A89C62" w14:textId="77777777" w:rsidR="004102C2" w:rsidRPr="004D3F45" w:rsidRDefault="004102C2" w:rsidP="00926B14">
      <w:r w:rsidRPr="004D3F45">
        <w:t xml:space="preserve">If your workshop is for GPs and practice nurses, we suggest using slide S103V instead. </w:t>
      </w:r>
    </w:p>
    <w:p w14:paraId="79719011" w14:textId="798C7689" w:rsidR="00967A87" w:rsidRPr="009A354C" w:rsidRDefault="00AE008D" w:rsidP="00926B14">
      <w:r w:rsidRPr="00AE008D">
        <w:rPr>
          <w:b/>
        </w:rPr>
        <w:t>Key point:</w:t>
      </w:r>
      <w:r w:rsidR="004102C2" w:rsidRPr="009A354C">
        <w:t xml:space="preserve"> </w:t>
      </w:r>
    </w:p>
    <w:p w14:paraId="20842286" w14:textId="03193777" w:rsidR="004102C2" w:rsidRPr="009A354C" w:rsidRDefault="004102C2" w:rsidP="007F1F6B">
      <w:pPr>
        <w:pStyle w:val="ListParagraph"/>
        <w:numPr>
          <w:ilvl w:val="0"/>
          <w:numId w:val="62"/>
        </w:numPr>
      </w:pPr>
      <w:r w:rsidRPr="009A354C">
        <w:t>Include the story of someone with intellectual disability.</w:t>
      </w:r>
    </w:p>
    <w:p w14:paraId="082D326B" w14:textId="77777777" w:rsidR="004102C2" w:rsidRPr="004D3F45" w:rsidRDefault="004102C2" w:rsidP="00926B14"/>
    <w:p w14:paraId="48F3EE24" w14:textId="775E13D9" w:rsidR="004102C2" w:rsidRPr="004D3F45" w:rsidRDefault="004102C2" w:rsidP="007A5120">
      <w:pPr>
        <w:pStyle w:val="Heading3"/>
      </w:pPr>
      <w:r>
        <w:t>S39</w:t>
      </w:r>
      <w:r w:rsidRPr="004D3F45">
        <w:t>V Video – Annual health assessment – Video placeholder</w:t>
      </w:r>
    </w:p>
    <w:p w14:paraId="5103A88E" w14:textId="02E60C07" w:rsidR="004102C2" w:rsidRPr="004D3F45" w:rsidRDefault="004102C2" w:rsidP="00926B14">
      <w:r w:rsidRPr="004D3F45">
        <w:t xml:space="preserve">This is an optional slide which can be used for a video when presenting a longer workshop for GPs. It can also be added to the end of other training for GPs and practice nurses. Choose a video from: </w:t>
      </w:r>
      <w:hyperlink r:id="rId33" w:history="1">
        <w:r w:rsidR="00CF58BF" w:rsidRPr="00F74345">
          <w:rPr>
            <w:rStyle w:val="Hyperlink"/>
            <w:rFonts w:cs="Arial"/>
            <w:shd w:val="clear" w:color="auto" w:fill="D9D9D9" w:themeFill="background1" w:themeFillShade="D9"/>
          </w:rPr>
          <w:t>www.cid.org.au/health/PCEP-videos</w:t>
        </w:r>
      </w:hyperlink>
      <w:r w:rsidRPr="004D3F45">
        <w:t xml:space="preserve"> or you can use your own. </w:t>
      </w:r>
    </w:p>
    <w:p w14:paraId="5891FBD2" w14:textId="77777777" w:rsidR="00967A87" w:rsidRDefault="00967A87" w:rsidP="00926B14"/>
    <w:p w14:paraId="6933192F" w14:textId="1C131BBE" w:rsidR="00967A87" w:rsidRPr="009A354C" w:rsidRDefault="00AE008D" w:rsidP="00926B14">
      <w:r w:rsidRPr="00AE008D">
        <w:rPr>
          <w:b/>
        </w:rPr>
        <w:t>Key point:</w:t>
      </w:r>
      <w:r w:rsidR="004102C2" w:rsidRPr="009A354C">
        <w:t xml:space="preserve"> </w:t>
      </w:r>
    </w:p>
    <w:p w14:paraId="14662262" w14:textId="225D1D20" w:rsidR="004102C2" w:rsidRPr="009A354C" w:rsidRDefault="004102C2" w:rsidP="007F1F6B">
      <w:pPr>
        <w:pStyle w:val="ListParagraph"/>
        <w:numPr>
          <w:ilvl w:val="0"/>
          <w:numId w:val="62"/>
        </w:numPr>
      </w:pPr>
      <w:r w:rsidRPr="009A354C">
        <w:t xml:space="preserve">Annual health assessments yield benefits. </w:t>
      </w:r>
    </w:p>
    <w:p w14:paraId="59A0745C" w14:textId="2D50F6AE" w:rsidR="004102C2" w:rsidRDefault="004102C2" w:rsidP="00926B14">
      <w:pPr>
        <w:rPr>
          <w:lang w:eastAsia="en-AU"/>
        </w:rPr>
      </w:pPr>
    </w:p>
    <w:p w14:paraId="2419FD30" w14:textId="7B82AC27" w:rsidR="00BE7C99" w:rsidRPr="004D3F45" w:rsidRDefault="00BE7C99" w:rsidP="007A5120">
      <w:pPr>
        <w:pStyle w:val="Heading3"/>
        <w:rPr>
          <w:lang w:eastAsia="en-AU"/>
        </w:rPr>
      </w:pPr>
      <w:r>
        <w:rPr>
          <w:lang w:eastAsia="en-AU"/>
        </w:rPr>
        <w:t>S40P</w:t>
      </w:r>
      <w:r w:rsidRPr="004D3F45">
        <w:rPr>
          <w:lang w:eastAsia="en-AU"/>
        </w:rPr>
        <w:t xml:space="preserve"> </w:t>
      </w:r>
      <w:r>
        <w:rPr>
          <w:lang w:eastAsia="en-AU"/>
        </w:rPr>
        <w:t xml:space="preserve">Divider Slide - </w:t>
      </w:r>
      <w:r w:rsidRPr="004D3F45">
        <w:rPr>
          <w:lang w:eastAsia="en-AU"/>
        </w:rPr>
        <w:t xml:space="preserve">Case </w:t>
      </w:r>
      <w:r>
        <w:rPr>
          <w:lang w:eastAsia="en-AU"/>
        </w:rPr>
        <w:t>Study slides</w:t>
      </w:r>
    </w:p>
    <w:p w14:paraId="17D27253" w14:textId="77777777" w:rsidR="00BE7C99" w:rsidRPr="00BE7C99" w:rsidRDefault="00BE7C99" w:rsidP="00926B14">
      <w:pPr>
        <w:rPr>
          <w:lang w:eastAsia="en-AU"/>
        </w:rPr>
      </w:pPr>
      <w:r w:rsidRPr="00BE7C99">
        <w:rPr>
          <w:lang w:eastAsia="en-AU"/>
        </w:rPr>
        <w:t>The following slides are for case based learning.</w:t>
      </w:r>
    </w:p>
    <w:p w14:paraId="7F788741" w14:textId="77777777" w:rsidR="00BE7C99" w:rsidRPr="00BE7C99" w:rsidRDefault="00BE7C99" w:rsidP="00926B14">
      <w:pPr>
        <w:rPr>
          <w:lang w:eastAsia="en-AU"/>
        </w:rPr>
      </w:pPr>
      <w:r w:rsidRPr="00BE7C99">
        <w:rPr>
          <w:lang w:eastAsia="en-AU"/>
        </w:rPr>
        <w:t xml:space="preserve">Each case study lists the suggested professional audience. </w:t>
      </w:r>
    </w:p>
    <w:p w14:paraId="16144EA6" w14:textId="77777777" w:rsidR="00BE7C99" w:rsidRDefault="00BE7C99" w:rsidP="00926B14">
      <w:pPr>
        <w:rPr>
          <w:lang w:eastAsia="en-AU"/>
        </w:rPr>
      </w:pPr>
    </w:p>
    <w:p w14:paraId="23A9C4E1" w14:textId="1116B267" w:rsidR="004D3F45" w:rsidRPr="004D3F45" w:rsidRDefault="00BE7C99" w:rsidP="007A5120">
      <w:pPr>
        <w:pStyle w:val="Heading3"/>
        <w:rPr>
          <w:lang w:eastAsia="en-AU"/>
        </w:rPr>
      </w:pPr>
      <w:r>
        <w:rPr>
          <w:lang w:eastAsia="en-AU"/>
        </w:rPr>
        <w:t>S41P</w:t>
      </w:r>
      <w:r w:rsidR="004D3F45" w:rsidRPr="004D3F45">
        <w:rPr>
          <w:lang w:eastAsia="en-AU"/>
        </w:rPr>
        <w:t xml:space="preserve"> Case Examples</w:t>
      </w:r>
    </w:p>
    <w:p w14:paraId="42F29F10" w14:textId="77777777" w:rsidR="004D3F45" w:rsidRPr="004D3F45" w:rsidRDefault="004D3F45" w:rsidP="00926B14">
      <w:pPr>
        <w:rPr>
          <w:lang w:eastAsia="en-AU"/>
        </w:rPr>
      </w:pPr>
      <w:r w:rsidRPr="004D3F45">
        <w:rPr>
          <w:lang w:eastAsia="en-AU"/>
        </w:rPr>
        <w:t>This leads into the case study discussion.</w:t>
      </w:r>
    </w:p>
    <w:p w14:paraId="70CD12E9" w14:textId="77777777" w:rsidR="004D3F45" w:rsidRDefault="004D3F45" w:rsidP="00926B14">
      <w:pPr>
        <w:rPr>
          <w:lang w:eastAsia="en-AU"/>
        </w:rPr>
      </w:pPr>
    </w:p>
    <w:p w14:paraId="5502E525" w14:textId="20903AB0" w:rsidR="00BE7C99" w:rsidRPr="004D3F45" w:rsidRDefault="00BE7C99" w:rsidP="007A5120">
      <w:pPr>
        <w:pStyle w:val="Heading3"/>
        <w:rPr>
          <w:lang w:eastAsia="en-AU"/>
        </w:rPr>
      </w:pPr>
      <w:r>
        <w:rPr>
          <w:lang w:eastAsia="en-AU"/>
        </w:rPr>
        <w:t>S42P</w:t>
      </w:r>
      <w:r w:rsidRPr="004D3F45">
        <w:rPr>
          <w:lang w:eastAsia="en-AU"/>
        </w:rPr>
        <w:t xml:space="preserve"> </w:t>
      </w:r>
      <w:r>
        <w:rPr>
          <w:lang w:eastAsia="en-AU"/>
        </w:rPr>
        <w:t>Kit – Divider slide</w:t>
      </w:r>
    </w:p>
    <w:p w14:paraId="0D587B97" w14:textId="0AE6F291" w:rsidR="00BE7C99" w:rsidRDefault="00BE7C99" w:rsidP="00926B14">
      <w:pPr>
        <w:rPr>
          <w:rFonts w:eastAsia="Times New Roman" w:cs="Times New Roman"/>
          <w:color w:val="2E74B5"/>
          <w:sz w:val="26"/>
          <w:szCs w:val="26"/>
          <w:lang w:eastAsia="en-AU"/>
        </w:rPr>
      </w:pPr>
      <w:r>
        <w:rPr>
          <w:lang w:eastAsia="en-AU"/>
        </w:rPr>
        <w:t>This slide can be removed.</w:t>
      </w:r>
    </w:p>
    <w:p w14:paraId="065B5648" w14:textId="4DE05A9E" w:rsidR="004D3F45" w:rsidRPr="004D3F45" w:rsidRDefault="00BE7C99" w:rsidP="007A5120">
      <w:pPr>
        <w:pStyle w:val="Heading3"/>
        <w:rPr>
          <w:lang w:eastAsia="en-AU"/>
        </w:rPr>
      </w:pPr>
      <w:r>
        <w:rPr>
          <w:lang w:eastAsia="en-AU"/>
        </w:rPr>
        <w:t>S43</w:t>
      </w:r>
      <w:r w:rsidR="004D3F45" w:rsidRPr="004D3F45">
        <w:rPr>
          <w:lang w:eastAsia="en-AU"/>
        </w:rPr>
        <w:t xml:space="preserve">P Case example 1: Kit Longer GP workshop </w:t>
      </w:r>
    </w:p>
    <w:p w14:paraId="7909AF57" w14:textId="2261E808" w:rsidR="004D3F45" w:rsidRDefault="004D3F45" w:rsidP="00926B14">
      <w:pPr>
        <w:rPr>
          <w:lang w:eastAsia="en-AU"/>
        </w:rPr>
      </w:pPr>
      <w:r w:rsidRPr="004D3F45">
        <w:rPr>
          <w:lang w:eastAsia="en-AU"/>
        </w:rPr>
        <w:t xml:space="preserve">Read the description verbatim. </w:t>
      </w:r>
    </w:p>
    <w:p w14:paraId="210F40D1" w14:textId="77777777" w:rsidR="00971FEA" w:rsidRPr="004D3F45" w:rsidRDefault="00971FEA" w:rsidP="00926B14">
      <w:pPr>
        <w:rPr>
          <w:lang w:eastAsia="en-AU"/>
        </w:rPr>
      </w:pPr>
    </w:p>
    <w:p w14:paraId="03989CBD" w14:textId="05DC0D29" w:rsidR="004D3F45" w:rsidRPr="004D3F45" w:rsidRDefault="00BE7C99" w:rsidP="007A5120">
      <w:pPr>
        <w:pStyle w:val="Heading3"/>
        <w:rPr>
          <w:lang w:eastAsia="en-AU"/>
        </w:rPr>
      </w:pPr>
      <w:r>
        <w:rPr>
          <w:lang w:eastAsia="en-AU"/>
        </w:rPr>
        <w:lastRenderedPageBreak/>
        <w:t>S44</w:t>
      </w:r>
      <w:r w:rsidR="004D3F45" w:rsidRPr="004D3F45">
        <w:rPr>
          <w:lang w:eastAsia="en-AU"/>
        </w:rPr>
        <w:t xml:space="preserve">P Kit – Longer GP workshop – Small group discussion </w:t>
      </w:r>
    </w:p>
    <w:p w14:paraId="10C1A327" w14:textId="7C87A613" w:rsidR="004D3F45" w:rsidRPr="004D3F45" w:rsidRDefault="00BE7C99" w:rsidP="007A5120">
      <w:pPr>
        <w:pStyle w:val="Heading3"/>
        <w:rPr>
          <w:lang w:eastAsia="en-AU"/>
        </w:rPr>
      </w:pPr>
      <w:r>
        <w:rPr>
          <w:lang w:eastAsia="en-AU"/>
        </w:rPr>
        <w:t>S45</w:t>
      </w:r>
      <w:r w:rsidR="004D3F45" w:rsidRPr="004D3F45">
        <w:rPr>
          <w:lang w:eastAsia="en-AU"/>
        </w:rPr>
        <w:t>P Kit – Longer GP workshop – Further reflections? Blank</w:t>
      </w:r>
    </w:p>
    <w:p w14:paraId="6E878738" w14:textId="77777777" w:rsidR="004D3F45" w:rsidRPr="004D3F45" w:rsidRDefault="004D3F45" w:rsidP="00926B14">
      <w:pPr>
        <w:rPr>
          <w:lang w:eastAsia="en-AU"/>
        </w:rPr>
      </w:pPr>
      <w:r w:rsidRPr="004D3F45">
        <w:rPr>
          <w:lang w:eastAsia="en-AU"/>
        </w:rPr>
        <w:t xml:space="preserve">These slides prompt small group discussion. Read the case study notes to understand the content. </w:t>
      </w:r>
    </w:p>
    <w:p w14:paraId="17D2F415" w14:textId="77777777" w:rsidR="007A5120" w:rsidRDefault="007A5120" w:rsidP="00926B14">
      <w:pPr>
        <w:rPr>
          <w:lang w:eastAsia="en-AU"/>
        </w:rPr>
      </w:pPr>
    </w:p>
    <w:p w14:paraId="2D5D706C" w14:textId="0251D131" w:rsidR="004D3F45" w:rsidRPr="004D3F45" w:rsidRDefault="00BE7C99" w:rsidP="007A5120">
      <w:pPr>
        <w:pStyle w:val="Heading3"/>
        <w:rPr>
          <w:lang w:eastAsia="en-AU"/>
        </w:rPr>
      </w:pPr>
      <w:r>
        <w:rPr>
          <w:lang w:eastAsia="en-AU"/>
        </w:rPr>
        <w:t>S</w:t>
      </w:r>
      <w:r w:rsidR="004D3F45" w:rsidRPr="004D3F45">
        <w:rPr>
          <w:lang w:eastAsia="en-AU"/>
        </w:rPr>
        <w:t>4</w:t>
      </w:r>
      <w:r>
        <w:rPr>
          <w:lang w:eastAsia="en-AU"/>
        </w:rPr>
        <w:t>6</w:t>
      </w:r>
      <w:r w:rsidR="004D3F45" w:rsidRPr="004D3F45">
        <w:rPr>
          <w:lang w:eastAsia="en-AU"/>
        </w:rPr>
        <w:t xml:space="preserve">P Kit – Longer GP workshop – Further reflections? Animated </w:t>
      </w:r>
    </w:p>
    <w:p w14:paraId="74AE97E1" w14:textId="11C0EAC1" w:rsidR="004D3F45" w:rsidRPr="004D3F45" w:rsidRDefault="004D3F45" w:rsidP="00926B14">
      <w:pPr>
        <w:rPr>
          <w:lang w:eastAsia="en-AU"/>
        </w:rPr>
      </w:pPr>
      <w:r w:rsidRPr="004D3F45">
        <w:rPr>
          <w:lang w:eastAsia="en-AU"/>
        </w:rPr>
        <w:t>In this slide, the PHN co-facilitator or the health professional presents a summary of the more general points which have likely come out from the case discussion</w:t>
      </w:r>
      <w:r w:rsidR="00DA68C0">
        <w:rPr>
          <w:lang w:eastAsia="en-AU"/>
        </w:rPr>
        <w:t>.</w:t>
      </w:r>
    </w:p>
    <w:p w14:paraId="690578DD" w14:textId="11308C32" w:rsidR="004D3F45" w:rsidRPr="004D3F45" w:rsidRDefault="00AE008D" w:rsidP="00926B14">
      <w:pPr>
        <w:rPr>
          <w:lang w:eastAsia="en-AU"/>
        </w:rPr>
      </w:pPr>
      <w:r w:rsidRPr="00AE008D">
        <w:rPr>
          <w:b/>
          <w:lang w:eastAsia="en-AU"/>
        </w:rPr>
        <w:t>Key points:</w:t>
      </w:r>
    </w:p>
    <w:p w14:paraId="11FAA64E" w14:textId="22C33F1A" w:rsidR="004D3F45" w:rsidRPr="004D3F45" w:rsidRDefault="004D3F45" w:rsidP="007F1F6B">
      <w:pPr>
        <w:pStyle w:val="ListParagraph"/>
        <w:numPr>
          <w:ilvl w:val="0"/>
          <w:numId w:val="25"/>
        </w:numPr>
        <w:rPr>
          <w:lang w:eastAsia="en-AU"/>
        </w:rPr>
      </w:pPr>
      <w:r w:rsidRPr="004D3F45">
        <w:rPr>
          <w:lang w:eastAsia="en-AU"/>
        </w:rPr>
        <w:t xml:space="preserve">Missed conditions are common – </w:t>
      </w:r>
      <w:r w:rsidRPr="00926B14">
        <w:rPr>
          <w:lang w:val="en-US" w:eastAsia="en-AU"/>
        </w:rPr>
        <w:t xml:space="preserve">Showcase the </w:t>
      </w:r>
      <w:r w:rsidR="00DA68C0" w:rsidRPr="00926B14">
        <w:rPr>
          <w:lang w:val="en-US" w:eastAsia="en-AU"/>
        </w:rPr>
        <w:t>‘</w:t>
      </w:r>
      <w:r w:rsidRPr="00926B14">
        <w:rPr>
          <w:lang w:val="en-US" w:eastAsia="en-AU"/>
        </w:rPr>
        <w:t>Comprehensive Health Assessment Program</w:t>
      </w:r>
      <w:r w:rsidR="00DA68C0" w:rsidRPr="00926B14">
        <w:rPr>
          <w:lang w:val="en-US" w:eastAsia="en-AU"/>
        </w:rPr>
        <w:t>’</w:t>
      </w:r>
      <w:r w:rsidRPr="00926B14">
        <w:rPr>
          <w:lang w:val="en-US" w:eastAsia="en-AU"/>
        </w:rPr>
        <w:t xml:space="preserve"> as a tool to ensure a methodical way approach to annual health checks. </w:t>
      </w:r>
    </w:p>
    <w:p w14:paraId="57CAC704" w14:textId="259B7897" w:rsidR="004D3F45" w:rsidRPr="004D3F45" w:rsidRDefault="004D3F45" w:rsidP="007F1F6B">
      <w:pPr>
        <w:pStyle w:val="ListParagraph"/>
        <w:numPr>
          <w:ilvl w:val="0"/>
          <w:numId w:val="23"/>
        </w:numPr>
        <w:rPr>
          <w:lang w:eastAsia="en-AU"/>
        </w:rPr>
      </w:pPr>
      <w:r w:rsidRPr="004D3F45">
        <w:rPr>
          <w:lang w:eastAsia="en-AU"/>
        </w:rPr>
        <w:t>Visual aids can assist communication – have some handy</w:t>
      </w:r>
      <w:r w:rsidR="00DA68C0">
        <w:rPr>
          <w:lang w:eastAsia="en-AU"/>
        </w:rPr>
        <w:t>.</w:t>
      </w:r>
    </w:p>
    <w:p w14:paraId="1941C5A3" w14:textId="77777777" w:rsidR="004D3F45" w:rsidRPr="004D3F45" w:rsidRDefault="004D3F45" w:rsidP="007F1F6B">
      <w:pPr>
        <w:pStyle w:val="ListParagraph"/>
        <w:numPr>
          <w:ilvl w:val="0"/>
          <w:numId w:val="23"/>
        </w:numPr>
        <w:rPr>
          <w:lang w:eastAsia="en-AU"/>
        </w:rPr>
      </w:pPr>
      <w:r w:rsidRPr="004D3F45">
        <w:rPr>
          <w:lang w:eastAsia="en-AU"/>
        </w:rPr>
        <w:t xml:space="preserve">Health professionals can support families to plan for smoother life transitions. </w:t>
      </w:r>
    </w:p>
    <w:p w14:paraId="6019E214" w14:textId="77777777" w:rsidR="00BE7C99" w:rsidRDefault="00BE7C99" w:rsidP="00926B14">
      <w:pPr>
        <w:rPr>
          <w:lang w:eastAsia="en-AU"/>
        </w:rPr>
      </w:pPr>
    </w:p>
    <w:p w14:paraId="0B47C83F" w14:textId="023A5500" w:rsidR="004D3F45" w:rsidRPr="004D3F45" w:rsidRDefault="00BE7C99" w:rsidP="007A5120">
      <w:pPr>
        <w:pStyle w:val="Heading3"/>
        <w:rPr>
          <w:lang w:eastAsia="en-AU"/>
        </w:rPr>
      </w:pPr>
      <w:r>
        <w:rPr>
          <w:lang w:eastAsia="en-AU"/>
        </w:rPr>
        <w:t>S47</w:t>
      </w:r>
      <w:r w:rsidR="004D3F45" w:rsidRPr="004D3F45">
        <w:rPr>
          <w:lang w:eastAsia="en-AU"/>
        </w:rPr>
        <w:t>P Diagnostic overshadowing</w:t>
      </w:r>
    </w:p>
    <w:p w14:paraId="5BD9DE0B" w14:textId="620A7DF8" w:rsidR="004D3F45" w:rsidRPr="004D3F45" w:rsidRDefault="00AE008D" w:rsidP="00926B14">
      <w:pPr>
        <w:rPr>
          <w:lang w:eastAsia="en-AU"/>
        </w:rPr>
      </w:pPr>
      <w:r w:rsidRPr="00AE008D">
        <w:rPr>
          <w:b/>
          <w:lang w:eastAsia="en-AU"/>
        </w:rPr>
        <w:t>Key point:</w:t>
      </w:r>
    </w:p>
    <w:p w14:paraId="50283EEF" w14:textId="373FDB2B" w:rsidR="004D3F45" w:rsidRPr="004D3F45" w:rsidRDefault="004D3F45" w:rsidP="007F1F6B">
      <w:pPr>
        <w:pStyle w:val="ListParagraph"/>
        <w:numPr>
          <w:ilvl w:val="0"/>
          <w:numId w:val="25"/>
        </w:numPr>
        <w:rPr>
          <w:lang w:eastAsia="en-AU"/>
        </w:rPr>
      </w:pPr>
      <w:r w:rsidRPr="00926B14">
        <w:rPr>
          <w:lang w:val="en-US" w:eastAsia="en-AU"/>
        </w:rPr>
        <w:t>Define diagnostic overshadowing – to emphasise the importance of proactive and methodical health checks</w:t>
      </w:r>
      <w:r w:rsidR="00DA68C0" w:rsidRPr="00926B14">
        <w:rPr>
          <w:lang w:val="en-US" w:eastAsia="en-AU"/>
        </w:rPr>
        <w:t>.</w:t>
      </w:r>
    </w:p>
    <w:p w14:paraId="33034917" w14:textId="77777777" w:rsidR="004D3F45" w:rsidRPr="004D3F45" w:rsidRDefault="004D3F45" w:rsidP="00926B14">
      <w:pPr>
        <w:rPr>
          <w:lang w:eastAsia="en-AU"/>
        </w:rPr>
      </w:pPr>
    </w:p>
    <w:p w14:paraId="2017D146" w14:textId="705C43D6" w:rsidR="004D3F45" w:rsidRPr="004D3F45" w:rsidRDefault="00BE7C99" w:rsidP="007A5120">
      <w:pPr>
        <w:pStyle w:val="Heading3"/>
        <w:rPr>
          <w:lang w:eastAsia="en-AU"/>
        </w:rPr>
      </w:pPr>
      <w:r>
        <w:rPr>
          <w:lang w:eastAsia="en-AU"/>
        </w:rPr>
        <w:t>S48</w:t>
      </w:r>
      <w:r w:rsidR="004D3F45" w:rsidRPr="004D3F45">
        <w:rPr>
          <w:lang w:eastAsia="en-AU"/>
        </w:rPr>
        <w:t>P Kit – Longer GP workshop - Highlight resources</w:t>
      </w:r>
    </w:p>
    <w:p w14:paraId="4CC41CB5" w14:textId="685AD011" w:rsidR="004D3F45" w:rsidRPr="004D3F45" w:rsidRDefault="00AE008D" w:rsidP="00926B14">
      <w:pPr>
        <w:rPr>
          <w:lang w:eastAsia="en-AU"/>
        </w:rPr>
      </w:pPr>
      <w:r w:rsidRPr="00AE008D">
        <w:rPr>
          <w:b/>
          <w:lang w:eastAsia="en-AU"/>
        </w:rPr>
        <w:t>Key point:</w:t>
      </w:r>
    </w:p>
    <w:p w14:paraId="1A8E2106" w14:textId="77777777" w:rsidR="004D3F45" w:rsidRPr="004D3F45" w:rsidRDefault="004D3F45" w:rsidP="007F1F6B">
      <w:pPr>
        <w:pStyle w:val="ListParagraph"/>
        <w:numPr>
          <w:ilvl w:val="0"/>
          <w:numId w:val="25"/>
        </w:numPr>
        <w:rPr>
          <w:lang w:eastAsia="en-AU"/>
        </w:rPr>
      </w:pPr>
      <w:r w:rsidRPr="00926B14">
        <w:rPr>
          <w:lang w:val="en-US" w:eastAsia="en-AU"/>
        </w:rPr>
        <w:t>Showcase:</w:t>
      </w:r>
    </w:p>
    <w:p w14:paraId="5995B1C7" w14:textId="138630AD" w:rsidR="004D3F45" w:rsidRPr="004D3F45" w:rsidRDefault="004D3F45" w:rsidP="007F1F6B">
      <w:pPr>
        <w:pStyle w:val="ListParagraph"/>
        <w:numPr>
          <w:ilvl w:val="1"/>
          <w:numId w:val="25"/>
        </w:numPr>
        <w:rPr>
          <w:lang w:eastAsia="en-AU"/>
        </w:rPr>
      </w:pPr>
      <w:r w:rsidRPr="00926B14">
        <w:rPr>
          <w:lang w:val="en-US" w:eastAsia="en-AU"/>
        </w:rPr>
        <w:t>Therapeutic Guidelines – requires subscription but excellent</w:t>
      </w:r>
      <w:r w:rsidR="00DA68C0" w:rsidRPr="00926B14">
        <w:rPr>
          <w:lang w:val="en-US" w:eastAsia="en-AU"/>
        </w:rPr>
        <w:t xml:space="preserve">. It is </w:t>
      </w:r>
      <w:r w:rsidRPr="00926B14">
        <w:rPr>
          <w:lang w:val="en-US" w:eastAsia="en-AU"/>
        </w:rPr>
        <w:t>Australian, comprehensive and recently updated</w:t>
      </w:r>
      <w:r w:rsidR="00DA68C0" w:rsidRPr="00926B14">
        <w:rPr>
          <w:lang w:val="en-US" w:eastAsia="en-AU"/>
        </w:rPr>
        <w:t>.</w:t>
      </w:r>
    </w:p>
    <w:p w14:paraId="5ED20DE3" w14:textId="64583ACB" w:rsidR="004D3F45" w:rsidRPr="004D3F45" w:rsidRDefault="004D3F45" w:rsidP="00EB700A">
      <w:pPr>
        <w:pStyle w:val="ListParagraph"/>
        <w:numPr>
          <w:ilvl w:val="1"/>
          <w:numId w:val="34"/>
        </w:numPr>
      </w:pPr>
      <w:r w:rsidRPr="00926B14">
        <w:rPr>
          <w:lang w:val="en-US" w:eastAsia="en-AU"/>
        </w:rPr>
        <w:t>What not to miss– a list of commonly missed or mismanaged health issues in people with intellectual disability.</w:t>
      </w:r>
      <w:r w:rsidR="00EB700A">
        <w:rPr>
          <w:lang w:val="en-US" w:eastAsia="en-AU"/>
        </w:rPr>
        <w:t xml:space="preserve"> I</w:t>
      </w:r>
      <w:r w:rsidR="00EB700A">
        <w:rPr>
          <w:lang w:val="en-US"/>
        </w:rPr>
        <w:t>ncluded in the Resources for Health Professionals document.</w:t>
      </w:r>
    </w:p>
    <w:p w14:paraId="3B6B9B33" w14:textId="77777777" w:rsidR="004D3F45" w:rsidRPr="004D3F45" w:rsidRDefault="004D3F45" w:rsidP="00926B14">
      <w:pPr>
        <w:rPr>
          <w:lang w:eastAsia="en-AU"/>
        </w:rPr>
      </w:pPr>
    </w:p>
    <w:p w14:paraId="2A2DD649" w14:textId="41E6C754" w:rsidR="004D3F45" w:rsidRPr="009A354C" w:rsidRDefault="00BE7C99" w:rsidP="007A5120">
      <w:pPr>
        <w:pStyle w:val="Heading3"/>
        <w:rPr>
          <w:lang w:eastAsia="en-AU"/>
        </w:rPr>
      </w:pPr>
      <w:r>
        <w:rPr>
          <w:lang w:eastAsia="en-AU"/>
        </w:rPr>
        <w:t>S49</w:t>
      </w:r>
      <w:r w:rsidR="004D3F45" w:rsidRPr="004D3F45">
        <w:rPr>
          <w:lang w:eastAsia="en-AU"/>
        </w:rPr>
        <w:t xml:space="preserve">P Your </w:t>
      </w:r>
      <w:r w:rsidR="004D3F45" w:rsidRPr="009A354C">
        <w:rPr>
          <w:lang w:eastAsia="en-AU"/>
        </w:rPr>
        <w:t>HealthPathways</w:t>
      </w:r>
    </w:p>
    <w:p w14:paraId="3B82716E" w14:textId="66168D0F" w:rsidR="004D3F45" w:rsidRPr="004D3F45" w:rsidRDefault="00AE008D" w:rsidP="00926B14">
      <w:pPr>
        <w:rPr>
          <w:lang w:eastAsia="en-AU"/>
        </w:rPr>
      </w:pPr>
      <w:r w:rsidRPr="00AE008D">
        <w:rPr>
          <w:b/>
          <w:lang w:eastAsia="en-AU"/>
        </w:rPr>
        <w:t>Key point:</w:t>
      </w:r>
    </w:p>
    <w:p w14:paraId="16466AAC" w14:textId="72F980FD" w:rsidR="004D3F45" w:rsidRPr="004102C2" w:rsidRDefault="004D3F45" w:rsidP="007F1F6B">
      <w:pPr>
        <w:pStyle w:val="ListParagraph"/>
        <w:numPr>
          <w:ilvl w:val="0"/>
          <w:numId w:val="25"/>
        </w:numPr>
        <w:rPr>
          <w:lang w:eastAsia="en-AU"/>
        </w:rPr>
      </w:pPr>
      <w:r w:rsidRPr="00926B14">
        <w:rPr>
          <w:lang w:val="en-US" w:eastAsia="en-AU"/>
        </w:rPr>
        <w:t xml:space="preserve">Showcase what is on your own local </w:t>
      </w:r>
      <w:r w:rsidRPr="00926B14">
        <w:rPr>
          <w:i/>
          <w:lang w:val="en-US" w:eastAsia="en-AU"/>
        </w:rPr>
        <w:t>HealthPathways</w:t>
      </w:r>
      <w:r w:rsidRPr="00926B14">
        <w:rPr>
          <w:lang w:val="en-US" w:eastAsia="en-AU"/>
        </w:rPr>
        <w:t xml:space="preserve"> for intellectual disability</w:t>
      </w:r>
      <w:r w:rsidR="004102C2" w:rsidRPr="00926B14">
        <w:rPr>
          <w:lang w:val="en-US" w:eastAsia="en-AU"/>
        </w:rPr>
        <w:t>.</w:t>
      </w:r>
    </w:p>
    <w:p w14:paraId="2676F691" w14:textId="77777777" w:rsidR="004102C2" w:rsidRPr="004D3F45" w:rsidRDefault="004102C2" w:rsidP="00926B14">
      <w:pPr>
        <w:rPr>
          <w:lang w:eastAsia="en-AU"/>
        </w:rPr>
      </w:pPr>
    </w:p>
    <w:p w14:paraId="70089475" w14:textId="5188D7CD" w:rsidR="00BE7C99" w:rsidRPr="004D3F45" w:rsidRDefault="00BE7C99" w:rsidP="007A5120">
      <w:pPr>
        <w:pStyle w:val="Heading3"/>
        <w:rPr>
          <w:lang w:eastAsia="en-AU"/>
        </w:rPr>
      </w:pPr>
      <w:r>
        <w:rPr>
          <w:lang w:eastAsia="en-AU"/>
        </w:rPr>
        <w:t>S50P</w:t>
      </w:r>
      <w:r w:rsidRPr="004D3F45">
        <w:rPr>
          <w:lang w:eastAsia="en-AU"/>
        </w:rPr>
        <w:t xml:space="preserve"> </w:t>
      </w:r>
      <w:r>
        <w:rPr>
          <w:lang w:eastAsia="en-AU"/>
        </w:rPr>
        <w:t>Amelia – Divider slide</w:t>
      </w:r>
    </w:p>
    <w:p w14:paraId="14343029" w14:textId="3731FBC9" w:rsidR="00BE7C99" w:rsidRDefault="00BE7C99" w:rsidP="00926B14">
      <w:pPr>
        <w:rPr>
          <w:lang w:eastAsia="en-AU"/>
        </w:rPr>
      </w:pPr>
      <w:r>
        <w:rPr>
          <w:lang w:eastAsia="en-AU"/>
        </w:rPr>
        <w:t>This slide can be removed.</w:t>
      </w:r>
    </w:p>
    <w:p w14:paraId="139527C9" w14:textId="77777777" w:rsidR="00967A87" w:rsidRDefault="00967A87" w:rsidP="00926B14">
      <w:pPr>
        <w:rPr>
          <w:lang w:eastAsia="en-AU"/>
        </w:rPr>
      </w:pPr>
    </w:p>
    <w:p w14:paraId="3CDDE75A" w14:textId="136F5C5B" w:rsidR="004D3F45" w:rsidRPr="004D3F45" w:rsidRDefault="00BE7C99" w:rsidP="007A5120">
      <w:pPr>
        <w:pStyle w:val="Heading3"/>
        <w:rPr>
          <w:lang w:eastAsia="en-AU"/>
        </w:rPr>
      </w:pPr>
      <w:r>
        <w:rPr>
          <w:lang w:eastAsia="en-AU"/>
        </w:rPr>
        <w:t>S51</w:t>
      </w:r>
      <w:r w:rsidR="004D3F45" w:rsidRPr="004D3F45">
        <w:rPr>
          <w:lang w:eastAsia="en-AU"/>
        </w:rPr>
        <w:t>P Amelia – Longer GP workshop</w:t>
      </w:r>
    </w:p>
    <w:p w14:paraId="280136E5" w14:textId="1BAEFE24" w:rsidR="004D3F45" w:rsidRPr="004D3F45" w:rsidRDefault="004D3F45" w:rsidP="00926B14">
      <w:r w:rsidRPr="004D3F45">
        <w:t>Read the case study out verbatim</w:t>
      </w:r>
      <w:r w:rsidR="00DA68C0">
        <w:t>.</w:t>
      </w:r>
    </w:p>
    <w:p w14:paraId="51A3C8CE" w14:textId="77777777" w:rsidR="004D3F45" w:rsidRPr="004D3F45" w:rsidRDefault="004D3F45" w:rsidP="00926B14">
      <w:pPr>
        <w:rPr>
          <w:lang w:eastAsia="en-AU"/>
        </w:rPr>
      </w:pPr>
    </w:p>
    <w:p w14:paraId="135B69F8" w14:textId="504E2B02" w:rsidR="004D3F45" w:rsidRPr="004D3F45" w:rsidRDefault="00BE7C99" w:rsidP="007A5120">
      <w:pPr>
        <w:pStyle w:val="Heading3"/>
        <w:rPr>
          <w:lang w:eastAsia="en-AU"/>
        </w:rPr>
      </w:pPr>
      <w:r>
        <w:rPr>
          <w:lang w:eastAsia="en-AU"/>
        </w:rPr>
        <w:lastRenderedPageBreak/>
        <w:t>S52</w:t>
      </w:r>
      <w:r w:rsidR="004D3F45" w:rsidRPr="004D3F45">
        <w:rPr>
          <w:lang w:eastAsia="en-AU"/>
        </w:rPr>
        <w:t>P Amelia – Longer GP - Group discussion</w:t>
      </w:r>
    </w:p>
    <w:p w14:paraId="34FD0E7C" w14:textId="5781CBF8" w:rsidR="004D3F45" w:rsidRPr="004D3F45" w:rsidRDefault="004D3F45" w:rsidP="007A5120">
      <w:pPr>
        <w:pStyle w:val="Heading3"/>
        <w:rPr>
          <w:lang w:eastAsia="en-AU"/>
        </w:rPr>
      </w:pPr>
      <w:r w:rsidRPr="004D3F45">
        <w:rPr>
          <w:lang w:eastAsia="en-AU"/>
        </w:rPr>
        <w:t>S</w:t>
      </w:r>
      <w:r w:rsidR="00BE7C99">
        <w:rPr>
          <w:lang w:eastAsia="en-AU"/>
        </w:rPr>
        <w:t>53</w:t>
      </w:r>
      <w:r w:rsidRPr="004D3F45">
        <w:rPr>
          <w:lang w:eastAsia="en-AU"/>
        </w:rPr>
        <w:t>P Amelia – Longer GP - Comprehensive assessment?</w:t>
      </w:r>
    </w:p>
    <w:p w14:paraId="6B217825" w14:textId="10AC9331" w:rsidR="004D3F45" w:rsidRDefault="004D3F45" w:rsidP="00926B14">
      <w:pPr>
        <w:rPr>
          <w:lang w:eastAsia="en-AU"/>
        </w:rPr>
      </w:pPr>
      <w:r w:rsidRPr="004D3F45">
        <w:rPr>
          <w:lang w:eastAsia="en-AU"/>
        </w:rPr>
        <w:t xml:space="preserve">These slides prompt small group discussion. Read the case study notes to understand the content. </w:t>
      </w:r>
    </w:p>
    <w:p w14:paraId="479777AC" w14:textId="77777777" w:rsidR="00EE2D9B" w:rsidRPr="004D3F45" w:rsidRDefault="00EE2D9B" w:rsidP="00926B14">
      <w:pPr>
        <w:rPr>
          <w:lang w:eastAsia="en-AU"/>
        </w:rPr>
      </w:pPr>
    </w:p>
    <w:p w14:paraId="7E0B201E" w14:textId="53E4D08B" w:rsidR="004D3F45" w:rsidRDefault="004D3F45" w:rsidP="00926B14">
      <w:r w:rsidRPr="004D3F45">
        <w:t>This case study can be used for both medical and allied health professionals but the focus of the conversation may be different for each. For medical practitioners the key message is to follow a methodical approach to investigate possible causes of behaviour change.</w:t>
      </w:r>
    </w:p>
    <w:p w14:paraId="0C214502" w14:textId="77777777" w:rsidR="00EE2D9B" w:rsidRPr="004D3F45" w:rsidRDefault="00EE2D9B" w:rsidP="00926B14"/>
    <w:p w14:paraId="0BDC28B2" w14:textId="77777777" w:rsidR="004D3F45" w:rsidRPr="004D3F45" w:rsidRDefault="004D3F45" w:rsidP="00926B14">
      <w:r w:rsidRPr="004D3F45">
        <w:t xml:space="preserve">Be sure to validate participants’ input and answers and emphasise to them that the value here is to talk about the </w:t>
      </w:r>
      <w:r w:rsidRPr="004D3F45">
        <w:rPr>
          <w:i/>
          <w:iCs/>
        </w:rPr>
        <w:t>process</w:t>
      </w:r>
      <w:r w:rsidRPr="004D3F45">
        <w:t xml:space="preserve"> to identify the cause rather than the specific answer. It is unlikely anyone will identify the underlying medical cause (thrush). Expect it to surprise people.  However, revealing the outcome at the end adds a bit of shock value because it is such an easily treated condition and the real Amelia waited some time for that treatment. </w:t>
      </w:r>
    </w:p>
    <w:p w14:paraId="1811E9A4" w14:textId="77777777" w:rsidR="004D3F45" w:rsidRPr="004D3F45" w:rsidRDefault="004D3F45" w:rsidP="00926B14">
      <w:pPr>
        <w:rPr>
          <w:lang w:eastAsia="en-AU"/>
        </w:rPr>
      </w:pPr>
    </w:p>
    <w:p w14:paraId="023CFC2B" w14:textId="13B26C12" w:rsidR="004D3F45" w:rsidRPr="004D3F45" w:rsidRDefault="00BE7C99" w:rsidP="007A5120">
      <w:pPr>
        <w:pStyle w:val="Heading3"/>
        <w:rPr>
          <w:lang w:eastAsia="en-AU"/>
        </w:rPr>
      </w:pPr>
      <w:r>
        <w:rPr>
          <w:lang w:eastAsia="en-AU"/>
        </w:rPr>
        <w:t>S54</w:t>
      </w:r>
      <w:r w:rsidR="004D3F45" w:rsidRPr="004D3F45">
        <w:rPr>
          <w:lang w:eastAsia="en-AU"/>
        </w:rPr>
        <w:t>P Amelia – Longer GP workshop – Further reflections</w:t>
      </w:r>
    </w:p>
    <w:p w14:paraId="78A2AAF3" w14:textId="77777777" w:rsidR="004D3F45" w:rsidRPr="004D3F45" w:rsidRDefault="004D3F45" w:rsidP="00926B14">
      <w:pPr>
        <w:rPr>
          <w:lang w:eastAsia="en-AU"/>
        </w:rPr>
      </w:pPr>
      <w:r w:rsidRPr="004D3F45">
        <w:rPr>
          <w:lang w:eastAsia="en-AU"/>
        </w:rPr>
        <w:t xml:space="preserve">Summarise the general principles underpinning what has come from the discussion. </w:t>
      </w:r>
    </w:p>
    <w:p w14:paraId="3A29E1E0" w14:textId="77777777" w:rsidR="00967A87" w:rsidRDefault="00967A87" w:rsidP="00926B14">
      <w:pPr>
        <w:rPr>
          <w:lang w:eastAsia="en-AU"/>
        </w:rPr>
      </w:pPr>
    </w:p>
    <w:p w14:paraId="1385285D" w14:textId="3980722B" w:rsidR="004D3F45" w:rsidRPr="004D3F45" w:rsidRDefault="00AE008D" w:rsidP="00926B14">
      <w:pPr>
        <w:rPr>
          <w:lang w:eastAsia="en-AU"/>
        </w:rPr>
      </w:pPr>
      <w:r w:rsidRPr="00AE008D">
        <w:rPr>
          <w:b/>
          <w:lang w:eastAsia="en-AU"/>
        </w:rPr>
        <w:t>Key points:</w:t>
      </w:r>
    </w:p>
    <w:p w14:paraId="766A3A8B" w14:textId="1F9FD5E4" w:rsidR="004D3F45" w:rsidRPr="004D3F45" w:rsidRDefault="004D3F45" w:rsidP="007F1F6B">
      <w:pPr>
        <w:pStyle w:val="ListParagraph"/>
        <w:numPr>
          <w:ilvl w:val="0"/>
          <w:numId w:val="76"/>
        </w:numPr>
        <w:rPr>
          <w:lang w:eastAsia="en-AU"/>
        </w:rPr>
      </w:pPr>
      <w:r w:rsidRPr="004D3F45">
        <w:rPr>
          <w:lang w:eastAsia="en-AU"/>
        </w:rPr>
        <w:t xml:space="preserve">Any change in behaviour should be assessed in </w:t>
      </w:r>
      <w:r w:rsidR="00DA68C0">
        <w:rPr>
          <w:lang w:eastAsia="en-AU"/>
        </w:rPr>
        <w:t xml:space="preserve">the following </w:t>
      </w:r>
      <w:r w:rsidRPr="004D3F45">
        <w:rPr>
          <w:lang w:eastAsia="en-AU"/>
        </w:rPr>
        <w:t>order</w:t>
      </w:r>
      <w:r w:rsidR="00DA68C0">
        <w:rPr>
          <w:lang w:eastAsia="en-AU"/>
        </w:rPr>
        <w:t>:</w:t>
      </w:r>
      <w:r w:rsidRPr="004D3F45">
        <w:rPr>
          <w:lang w:eastAsia="en-AU"/>
        </w:rPr>
        <w:t xml:space="preserve"> physical, mental health, social/environment and behaviour</w:t>
      </w:r>
      <w:r w:rsidR="00DA68C0">
        <w:rPr>
          <w:lang w:eastAsia="en-AU"/>
        </w:rPr>
        <w:t>.</w:t>
      </w:r>
    </w:p>
    <w:p w14:paraId="6454E0A1" w14:textId="3C47FB9C" w:rsidR="004D3F45" w:rsidRPr="004D3F45" w:rsidRDefault="004D3F45" w:rsidP="007F1F6B">
      <w:pPr>
        <w:pStyle w:val="ListParagraph"/>
        <w:numPr>
          <w:ilvl w:val="0"/>
          <w:numId w:val="76"/>
        </w:numPr>
        <w:rPr>
          <w:lang w:eastAsia="en-AU"/>
        </w:rPr>
      </w:pPr>
      <w:r w:rsidRPr="004D3F45">
        <w:rPr>
          <w:lang w:eastAsia="en-AU"/>
        </w:rPr>
        <w:t>Importance of being trauma-aware before doing invasive tests</w:t>
      </w:r>
      <w:r w:rsidR="00DA68C0">
        <w:rPr>
          <w:lang w:eastAsia="en-AU"/>
        </w:rPr>
        <w:t>.</w:t>
      </w:r>
    </w:p>
    <w:p w14:paraId="273A5D54" w14:textId="77777777" w:rsidR="004D3F45" w:rsidRPr="004D3F45" w:rsidRDefault="004D3F45" w:rsidP="007F1F6B">
      <w:pPr>
        <w:pStyle w:val="ListParagraph"/>
        <w:numPr>
          <w:ilvl w:val="0"/>
          <w:numId w:val="76"/>
        </w:numPr>
        <w:rPr>
          <w:lang w:eastAsia="en-AU"/>
        </w:rPr>
      </w:pPr>
      <w:r w:rsidRPr="004D3F45">
        <w:rPr>
          <w:lang w:eastAsia="en-AU"/>
        </w:rPr>
        <w:t xml:space="preserve">Sometimes sedation is needed to assess – if so arrange other needed tests. </w:t>
      </w:r>
    </w:p>
    <w:p w14:paraId="051B1505" w14:textId="77777777" w:rsidR="004D3F45" w:rsidRDefault="004D3F45" w:rsidP="00926B14">
      <w:pPr>
        <w:rPr>
          <w:lang w:eastAsia="en-AU"/>
        </w:rPr>
      </w:pPr>
    </w:p>
    <w:p w14:paraId="006E655E" w14:textId="2B009161" w:rsidR="00BE7C99" w:rsidRPr="004D3F45" w:rsidRDefault="00BE7C99" w:rsidP="007A5120">
      <w:pPr>
        <w:pStyle w:val="Heading3"/>
        <w:rPr>
          <w:lang w:eastAsia="en-AU"/>
        </w:rPr>
      </w:pPr>
      <w:r>
        <w:rPr>
          <w:lang w:eastAsia="en-AU"/>
        </w:rPr>
        <w:t>S55P</w:t>
      </w:r>
      <w:r w:rsidRPr="004D3F45">
        <w:rPr>
          <w:lang w:eastAsia="en-AU"/>
        </w:rPr>
        <w:t xml:space="preserve"> </w:t>
      </w:r>
      <w:r>
        <w:rPr>
          <w:lang w:eastAsia="en-AU"/>
        </w:rPr>
        <w:t>Amir – Divider slide</w:t>
      </w:r>
    </w:p>
    <w:p w14:paraId="26336E0A" w14:textId="490611B9" w:rsidR="00BE7C99" w:rsidRDefault="00BE7C99" w:rsidP="00926B14">
      <w:pPr>
        <w:rPr>
          <w:lang w:eastAsia="en-AU"/>
        </w:rPr>
      </w:pPr>
      <w:r>
        <w:rPr>
          <w:lang w:eastAsia="en-AU"/>
        </w:rPr>
        <w:t>This slide can be removed.</w:t>
      </w:r>
    </w:p>
    <w:p w14:paraId="08E2CC6A" w14:textId="77777777" w:rsidR="00967A87" w:rsidRDefault="00967A87" w:rsidP="00926B14">
      <w:pPr>
        <w:rPr>
          <w:lang w:eastAsia="en-AU"/>
        </w:rPr>
      </w:pPr>
    </w:p>
    <w:p w14:paraId="7B020873" w14:textId="1B72CC53" w:rsidR="004D3F45" w:rsidRPr="004D3F45" w:rsidRDefault="00BE7C99" w:rsidP="007A5120">
      <w:pPr>
        <w:pStyle w:val="Heading3"/>
        <w:rPr>
          <w:lang w:eastAsia="en-AU"/>
        </w:rPr>
      </w:pPr>
      <w:r>
        <w:rPr>
          <w:lang w:eastAsia="en-AU"/>
        </w:rPr>
        <w:t>S56</w:t>
      </w:r>
      <w:r w:rsidR="004D3F45" w:rsidRPr="004D3F45">
        <w:rPr>
          <w:lang w:eastAsia="en-AU"/>
        </w:rPr>
        <w:t>P</w:t>
      </w:r>
      <w:r w:rsidR="004D3F45" w:rsidRPr="004D3F45">
        <w:rPr>
          <w:lang w:eastAsia="en-AU"/>
        </w:rPr>
        <w:tab/>
        <w:t>Amir - Longer GP or GP Express workshop</w:t>
      </w:r>
    </w:p>
    <w:p w14:paraId="180B275B" w14:textId="102F2FFE" w:rsidR="004D3F45" w:rsidRPr="004D3F45" w:rsidRDefault="004D3F45" w:rsidP="00926B14">
      <w:r w:rsidRPr="004D3F45">
        <w:t>Read the case study out verbatim</w:t>
      </w:r>
      <w:r w:rsidR="00DA68C0">
        <w:t>.</w:t>
      </w:r>
    </w:p>
    <w:p w14:paraId="7EF18008" w14:textId="77777777" w:rsidR="004D3F45" w:rsidRPr="004D3F45" w:rsidRDefault="004D3F45" w:rsidP="00926B14">
      <w:pPr>
        <w:rPr>
          <w:lang w:eastAsia="en-AU"/>
        </w:rPr>
      </w:pPr>
    </w:p>
    <w:p w14:paraId="11C9B908" w14:textId="3736970C" w:rsidR="004D3F45" w:rsidRPr="004D3F45" w:rsidRDefault="00BE7C99" w:rsidP="007A5120">
      <w:pPr>
        <w:pStyle w:val="Heading3"/>
        <w:rPr>
          <w:lang w:eastAsia="en-AU"/>
        </w:rPr>
      </w:pPr>
      <w:r>
        <w:rPr>
          <w:lang w:eastAsia="en-AU"/>
        </w:rPr>
        <w:t>S57</w:t>
      </w:r>
      <w:r w:rsidR="004D3F45" w:rsidRPr="004D3F45">
        <w:rPr>
          <w:lang w:eastAsia="en-AU"/>
        </w:rPr>
        <w:t>P</w:t>
      </w:r>
      <w:r w:rsidR="004D3F45" w:rsidRPr="004D3F45">
        <w:rPr>
          <w:lang w:eastAsia="en-AU"/>
        </w:rPr>
        <w:tab/>
        <w:t>Amir – Longer GP or GP Express workshop - First steps</w:t>
      </w:r>
      <w:r>
        <w:rPr>
          <w:lang w:eastAsia="en-AU"/>
        </w:rPr>
        <w:t xml:space="preserve"> and beyond</w:t>
      </w:r>
    </w:p>
    <w:p w14:paraId="02CC20C8" w14:textId="77777777" w:rsidR="004D3F45" w:rsidRPr="004D3F45" w:rsidRDefault="004D3F45" w:rsidP="00926B14">
      <w:pPr>
        <w:rPr>
          <w:lang w:eastAsia="en-AU"/>
        </w:rPr>
      </w:pPr>
      <w:r w:rsidRPr="004D3F45">
        <w:rPr>
          <w:lang w:eastAsia="en-AU"/>
        </w:rPr>
        <w:t xml:space="preserve">This slide prompts small group discussion. Read the case study notes to understand the content. </w:t>
      </w:r>
    </w:p>
    <w:p w14:paraId="6C1246F6" w14:textId="77777777" w:rsidR="004D3F45" w:rsidRPr="004D3F45" w:rsidRDefault="004D3F45" w:rsidP="00926B14">
      <w:pPr>
        <w:rPr>
          <w:lang w:eastAsia="en-AU"/>
        </w:rPr>
      </w:pPr>
    </w:p>
    <w:p w14:paraId="14392EF4" w14:textId="7AFB1C64" w:rsidR="004D3F45" w:rsidRPr="004D3F45" w:rsidRDefault="00BE7C99" w:rsidP="00AE008D">
      <w:pPr>
        <w:pStyle w:val="Heading3"/>
        <w:rPr>
          <w:lang w:eastAsia="en-AU"/>
        </w:rPr>
      </w:pPr>
      <w:r>
        <w:rPr>
          <w:lang w:eastAsia="en-AU"/>
        </w:rPr>
        <w:t>S58</w:t>
      </w:r>
      <w:r w:rsidR="004D3F45" w:rsidRPr="004D3F45">
        <w:rPr>
          <w:lang w:eastAsia="en-AU"/>
        </w:rPr>
        <w:t>P</w:t>
      </w:r>
      <w:r w:rsidR="004D3F45" w:rsidRPr="004D3F45">
        <w:rPr>
          <w:lang w:eastAsia="en-AU"/>
        </w:rPr>
        <w:tab/>
        <w:t>Amir – Longer GP or GP Express workshop – Polypharmacy</w:t>
      </w:r>
    </w:p>
    <w:p w14:paraId="70CAFA1D" w14:textId="53946094" w:rsidR="004D3F45" w:rsidRPr="004D3F45" w:rsidRDefault="00AE008D" w:rsidP="00926B14">
      <w:pPr>
        <w:rPr>
          <w:lang w:eastAsia="en-AU"/>
        </w:rPr>
      </w:pPr>
      <w:r w:rsidRPr="00AE008D">
        <w:rPr>
          <w:b/>
          <w:lang w:eastAsia="en-AU"/>
        </w:rPr>
        <w:t>Key points:</w:t>
      </w:r>
    </w:p>
    <w:p w14:paraId="35EA2292" w14:textId="77777777" w:rsidR="004D3F45" w:rsidRPr="004D3F45" w:rsidRDefault="004D3F45" w:rsidP="007F1F6B">
      <w:pPr>
        <w:pStyle w:val="ListParagraph"/>
        <w:numPr>
          <w:ilvl w:val="0"/>
          <w:numId w:val="25"/>
        </w:numPr>
        <w:rPr>
          <w:lang w:eastAsia="en-AU"/>
        </w:rPr>
      </w:pPr>
      <w:r w:rsidRPr="004D3F45">
        <w:rPr>
          <w:lang w:eastAsia="en-AU"/>
        </w:rPr>
        <w:t>Polypharmacy is common in people with intellectual disability and is of major concern due to:</w:t>
      </w:r>
    </w:p>
    <w:p w14:paraId="723D1493" w14:textId="12D8DEBE" w:rsidR="004D3F45" w:rsidRPr="004D3F45" w:rsidRDefault="00DA68C0" w:rsidP="007F1F6B">
      <w:pPr>
        <w:pStyle w:val="ListParagraph"/>
        <w:numPr>
          <w:ilvl w:val="1"/>
          <w:numId w:val="25"/>
        </w:numPr>
        <w:rPr>
          <w:lang w:eastAsia="en-AU"/>
        </w:rPr>
      </w:pPr>
      <w:r>
        <w:rPr>
          <w:lang w:eastAsia="en-AU"/>
        </w:rPr>
        <w:t>c</w:t>
      </w:r>
      <w:r w:rsidR="004D3F45" w:rsidRPr="004D3F45">
        <w:rPr>
          <w:lang w:eastAsia="en-AU"/>
        </w:rPr>
        <w:t xml:space="preserve">umulative and compounding side effects and long term health risks </w:t>
      </w:r>
      <w:r>
        <w:rPr>
          <w:lang w:eastAsia="en-AU"/>
        </w:rPr>
        <w:t>&amp;</w:t>
      </w:r>
    </w:p>
    <w:p w14:paraId="2C4B4DEE" w14:textId="223ECDDA" w:rsidR="004D3F45" w:rsidRPr="004D3F45" w:rsidRDefault="00DA68C0" w:rsidP="007F1F6B">
      <w:pPr>
        <w:pStyle w:val="ListParagraph"/>
        <w:numPr>
          <w:ilvl w:val="1"/>
          <w:numId w:val="25"/>
        </w:numPr>
        <w:rPr>
          <w:lang w:eastAsia="en-AU"/>
        </w:rPr>
      </w:pPr>
      <w:r>
        <w:rPr>
          <w:lang w:eastAsia="en-AU"/>
        </w:rPr>
        <w:t>a</w:t>
      </w:r>
      <w:r w:rsidR="004D3F45" w:rsidRPr="004D3F45">
        <w:rPr>
          <w:lang w:eastAsia="en-AU"/>
        </w:rPr>
        <w:t>nticholinergics are of particular concern</w:t>
      </w:r>
      <w:r>
        <w:rPr>
          <w:lang w:eastAsia="en-AU"/>
        </w:rPr>
        <w:t>.</w:t>
      </w:r>
    </w:p>
    <w:p w14:paraId="5FF9671F" w14:textId="35761256" w:rsidR="004D3F45" w:rsidRPr="004D3F45" w:rsidRDefault="004D3F45" w:rsidP="007F1F6B">
      <w:pPr>
        <w:pStyle w:val="ListParagraph"/>
        <w:numPr>
          <w:ilvl w:val="0"/>
          <w:numId w:val="25"/>
        </w:numPr>
        <w:rPr>
          <w:lang w:eastAsia="en-AU"/>
        </w:rPr>
      </w:pPr>
      <w:r w:rsidRPr="004D3F45">
        <w:rPr>
          <w:lang w:eastAsia="en-AU"/>
        </w:rPr>
        <w:lastRenderedPageBreak/>
        <w:t>Polypharmacy can be a restrictive practice</w:t>
      </w:r>
      <w:r w:rsidR="00DA68C0">
        <w:rPr>
          <w:lang w:eastAsia="en-AU"/>
        </w:rPr>
        <w:t>.</w:t>
      </w:r>
    </w:p>
    <w:p w14:paraId="7DF5EAEC" w14:textId="77777777" w:rsidR="004D3F45" w:rsidRPr="004D3F45" w:rsidRDefault="004D3F45" w:rsidP="007F1F6B">
      <w:pPr>
        <w:pStyle w:val="ListParagraph"/>
        <w:numPr>
          <w:ilvl w:val="0"/>
          <w:numId w:val="25"/>
        </w:numPr>
        <w:rPr>
          <w:lang w:eastAsia="en-AU"/>
        </w:rPr>
      </w:pPr>
      <w:r w:rsidRPr="004D3F45">
        <w:rPr>
          <w:lang w:eastAsia="en-AU"/>
        </w:rPr>
        <w:t xml:space="preserve">STOMP protocol is a resource from UK about de-prescribing. </w:t>
      </w:r>
    </w:p>
    <w:p w14:paraId="5E4257B1" w14:textId="15A6B449" w:rsidR="004D3F45" w:rsidRPr="004D3F45" w:rsidRDefault="004D3F45" w:rsidP="007F1F6B">
      <w:pPr>
        <w:pStyle w:val="ListParagraph"/>
        <w:numPr>
          <w:ilvl w:val="1"/>
          <w:numId w:val="25"/>
        </w:numPr>
        <w:rPr>
          <w:lang w:eastAsia="en-AU"/>
        </w:rPr>
      </w:pPr>
      <w:r w:rsidRPr="004D3F45">
        <w:rPr>
          <w:lang w:eastAsia="en-AU"/>
        </w:rPr>
        <w:t>For complex cases, seek a pharmacist’s advice first</w:t>
      </w:r>
      <w:r w:rsidR="00DA68C0">
        <w:rPr>
          <w:lang w:eastAsia="en-AU"/>
        </w:rPr>
        <w:t>.</w:t>
      </w:r>
    </w:p>
    <w:p w14:paraId="322B1A29" w14:textId="77777777" w:rsidR="004D3F45" w:rsidRPr="004D3F45" w:rsidRDefault="004D3F45" w:rsidP="00926B14">
      <w:pPr>
        <w:rPr>
          <w:lang w:eastAsia="en-AU"/>
        </w:rPr>
      </w:pPr>
    </w:p>
    <w:p w14:paraId="3A977036" w14:textId="38B64155" w:rsidR="004D3F45" w:rsidRPr="004D3F45" w:rsidRDefault="00BE7C99" w:rsidP="00AE008D">
      <w:pPr>
        <w:pStyle w:val="Heading3"/>
        <w:rPr>
          <w:lang w:eastAsia="en-AU"/>
        </w:rPr>
      </w:pPr>
      <w:r>
        <w:rPr>
          <w:lang w:eastAsia="en-AU"/>
        </w:rPr>
        <w:t>S59</w:t>
      </w:r>
      <w:r w:rsidR="004D3F45" w:rsidRPr="004D3F45">
        <w:rPr>
          <w:lang w:eastAsia="en-AU"/>
        </w:rPr>
        <w:t>P</w:t>
      </w:r>
      <w:r w:rsidR="004D3F45" w:rsidRPr="004D3F45">
        <w:rPr>
          <w:lang w:eastAsia="en-AU"/>
        </w:rPr>
        <w:tab/>
        <w:t>Amir – Longer GP or GP Express workshop – Further reflections</w:t>
      </w:r>
    </w:p>
    <w:p w14:paraId="5EB88EDF" w14:textId="77777777" w:rsidR="004D3F45" w:rsidRPr="004D3F45" w:rsidRDefault="004D3F45" w:rsidP="00926B14">
      <w:pPr>
        <w:rPr>
          <w:lang w:eastAsia="en-AU"/>
        </w:rPr>
      </w:pPr>
      <w:r w:rsidRPr="004D3F45">
        <w:rPr>
          <w:lang w:eastAsia="en-AU"/>
        </w:rPr>
        <w:t xml:space="preserve">This slide prompts small group discussion. Read the case study notes to understand the content. </w:t>
      </w:r>
    </w:p>
    <w:p w14:paraId="694DF73F" w14:textId="77777777" w:rsidR="00BE7C99" w:rsidRDefault="00BE7C99" w:rsidP="00926B14">
      <w:pPr>
        <w:rPr>
          <w:lang w:eastAsia="en-AU"/>
        </w:rPr>
      </w:pPr>
    </w:p>
    <w:p w14:paraId="73D21CFE" w14:textId="2BB9C734" w:rsidR="00BE7C99" w:rsidRPr="004D3F45" w:rsidRDefault="00BE7C99" w:rsidP="00AE008D">
      <w:pPr>
        <w:pStyle w:val="Heading3"/>
        <w:rPr>
          <w:lang w:eastAsia="en-AU"/>
        </w:rPr>
      </w:pPr>
      <w:r>
        <w:rPr>
          <w:lang w:eastAsia="en-AU"/>
        </w:rPr>
        <w:t>S60P</w:t>
      </w:r>
      <w:r w:rsidRPr="004D3F45">
        <w:rPr>
          <w:lang w:eastAsia="en-AU"/>
        </w:rPr>
        <w:tab/>
        <w:t>Resources – Medicare Item numbers</w:t>
      </w:r>
    </w:p>
    <w:p w14:paraId="5EAF38A7" w14:textId="77777777" w:rsidR="00BE7C99" w:rsidRPr="00D47A46" w:rsidRDefault="00BE7C99" w:rsidP="007F1F6B">
      <w:pPr>
        <w:pStyle w:val="ListParagraph"/>
        <w:numPr>
          <w:ilvl w:val="0"/>
          <w:numId w:val="25"/>
        </w:numPr>
        <w:rPr>
          <w:lang w:eastAsia="en-AU"/>
        </w:rPr>
      </w:pPr>
      <w:r w:rsidRPr="00D47A46">
        <w:rPr>
          <w:lang w:eastAsia="en-AU"/>
        </w:rPr>
        <w:t xml:space="preserve">Only use this slide if you are conducting a workshop for GPs. It is not pertinent to allied health workers. </w:t>
      </w:r>
    </w:p>
    <w:p w14:paraId="031D4C98" w14:textId="77777777" w:rsidR="00BE7C99" w:rsidRPr="00D47A46" w:rsidRDefault="00BE7C99" w:rsidP="007F1F6B">
      <w:pPr>
        <w:pStyle w:val="ListParagraph"/>
        <w:numPr>
          <w:ilvl w:val="0"/>
          <w:numId w:val="25"/>
        </w:numPr>
        <w:rPr>
          <w:lang w:eastAsia="en-AU"/>
        </w:rPr>
      </w:pPr>
      <w:r w:rsidRPr="00D47A46">
        <w:rPr>
          <w:lang w:eastAsia="en-AU"/>
        </w:rPr>
        <w:t xml:space="preserve">Tailor according to the case study’s name and presenting issues. </w:t>
      </w:r>
    </w:p>
    <w:p w14:paraId="1610023E" w14:textId="77777777" w:rsidR="00BE7C99" w:rsidRDefault="00BE7C99" w:rsidP="00926B14">
      <w:pPr>
        <w:rPr>
          <w:lang w:eastAsia="en-AU"/>
        </w:rPr>
      </w:pPr>
    </w:p>
    <w:p w14:paraId="4B6D1899" w14:textId="3200058D" w:rsidR="00BE7C99" w:rsidRPr="004D3F45" w:rsidRDefault="00AE008D" w:rsidP="00926B14">
      <w:pPr>
        <w:rPr>
          <w:lang w:eastAsia="en-AU"/>
        </w:rPr>
      </w:pPr>
      <w:r w:rsidRPr="00AE008D">
        <w:rPr>
          <w:b/>
          <w:lang w:eastAsia="en-AU"/>
        </w:rPr>
        <w:t>Key point:</w:t>
      </w:r>
    </w:p>
    <w:p w14:paraId="33558EB5" w14:textId="77B9A5BB" w:rsidR="00BE7C99" w:rsidRPr="004D3F45" w:rsidRDefault="00BE7C99" w:rsidP="007F1F6B">
      <w:pPr>
        <w:pStyle w:val="ListParagraph"/>
        <w:numPr>
          <w:ilvl w:val="0"/>
          <w:numId w:val="25"/>
        </w:numPr>
        <w:rPr>
          <w:lang w:eastAsia="en-AU"/>
        </w:rPr>
      </w:pPr>
      <w:r w:rsidRPr="004D3F45">
        <w:rPr>
          <w:lang w:eastAsia="en-AU"/>
        </w:rPr>
        <w:t>Refer GPs to the resource in the handouts</w:t>
      </w:r>
      <w:r w:rsidR="00DA68C0">
        <w:rPr>
          <w:lang w:eastAsia="en-AU"/>
        </w:rPr>
        <w:t>.</w:t>
      </w:r>
      <w:r w:rsidRPr="004D3F45">
        <w:rPr>
          <w:lang w:eastAsia="en-AU"/>
        </w:rPr>
        <w:t xml:space="preserve"> </w:t>
      </w:r>
    </w:p>
    <w:p w14:paraId="74508985" w14:textId="66DCDC92" w:rsidR="00BE7C99" w:rsidRPr="004D3F45" w:rsidRDefault="00BE7C99" w:rsidP="007F1F6B">
      <w:pPr>
        <w:pStyle w:val="ListParagraph"/>
        <w:numPr>
          <w:ilvl w:val="0"/>
          <w:numId w:val="25"/>
        </w:numPr>
        <w:rPr>
          <w:lang w:eastAsia="en-AU"/>
        </w:rPr>
      </w:pPr>
      <w:r w:rsidRPr="004D3F45">
        <w:rPr>
          <w:lang w:eastAsia="en-AU"/>
        </w:rPr>
        <w:t>They can make this work financially viable</w:t>
      </w:r>
      <w:r w:rsidR="00DA68C0">
        <w:rPr>
          <w:lang w:eastAsia="en-AU"/>
        </w:rPr>
        <w:t>.</w:t>
      </w:r>
    </w:p>
    <w:p w14:paraId="50B8B65E" w14:textId="77777777" w:rsidR="004D3F45" w:rsidRDefault="004D3F45" w:rsidP="00926B14">
      <w:pPr>
        <w:rPr>
          <w:lang w:eastAsia="en-AU"/>
        </w:rPr>
      </w:pPr>
    </w:p>
    <w:p w14:paraId="59390226" w14:textId="4EBF0F04" w:rsidR="004D3F45" w:rsidRPr="004D3F45" w:rsidRDefault="00BE7C99" w:rsidP="00AE008D">
      <w:pPr>
        <w:pStyle w:val="Heading3"/>
      </w:pPr>
      <w:r>
        <w:t>S61</w:t>
      </w:r>
      <w:r w:rsidR="004D3F45" w:rsidRPr="004D3F45">
        <w:t>P</w:t>
      </w:r>
      <w:r w:rsidR="004D3F45" w:rsidRPr="004D3F45">
        <w:tab/>
        <w:t>Divider slide – case examples – GP Express</w:t>
      </w:r>
    </w:p>
    <w:p w14:paraId="7B144903" w14:textId="77777777" w:rsidR="004D3F45" w:rsidRPr="004D3F45" w:rsidRDefault="004D3F45" w:rsidP="00926B14">
      <w:r w:rsidRPr="004D3F45">
        <w:t xml:space="preserve">Whereas the longer GP workshop has 3 case studies, the express version has only 2 – Amelia and Amir. The case study descriptions and the notes provided for presenters in the next chapter are broadly consistent between the two versions. However, the clinical and practical content of the case study on Kit has been shifted to Amelia and Amir’s cases. This means resources are highlighted at different points. </w:t>
      </w:r>
    </w:p>
    <w:p w14:paraId="5441F6CB" w14:textId="77777777" w:rsidR="004D3F45" w:rsidRDefault="004D3F45" w:rsidP="00926B14"/>
    <w:p w14:paraId="238776CF" w14:textId="2FF2A548" w:rsidR="003062A0" w:rsidRPr="004D3F45" w:rsidRDefault="003062A0" w:rsidP="00AE008D">
      <w:pPr>
        <w:pStyle w:val="Heading3"/>
        <w:rPr>
          <w:lang w:eastAsia="en-AU"/>
        </w:rPr>
      </w:pPr>
      <w:r>
        <w:rPr>
          <w:lang w:eastAsia="en-AU"/>
        </w:rPr>
        <w:t>S62P</w:t>
      </w:r>
      <w:r w:rsidRPr="004D3F45">
        <w:rPr>
          <w:lang w:eastAsia="en-AU"/>
        </w:rPr>
        <w:t xml:space="preserve"> </w:t>
      </w:r>
      <w:r>
        <w:rPr>
          <w:lang w:eastAsia="en-AU"/>
        </w:rPr>
        <w:t>Amelia – Divider slide</w:t>
      </w:r>
    </w:p>
    <w:p w14:paraId="1EE5AEBB" w14:textId="77777777" w:rsidR="003062A0" w:rsidRDefault="003062A0" w:rsidP="00926B14">
      <w:pPr>
        <w:rPr>
          <w:lang w:eastAsia="en-AU"/>
        </w:rPr>
      </w:pPr>
      <w:r>
        <w:rPr>
          <w:lang w:eastAsia="en-AU"/>
        </w:rPr>
        <w:t>This slide can be removed.</w:t>
      </w:r>
    </w:p>
    <w:p w14:paraId="57A09FB5" w14:textId="77777777" w:rsidR="003062A0" w:rsidRDefault="003062A0" w:rsidP="00926B14"/>
    <w:p w14:paraId="01A5A995" w14:textId="26D6F531" w:rsidR="004D3F45" w:rsidRPr="004D3F45" w:rsidRDefault="004D3F45" w:rsidP="00AE008D">
      <w:pPr>
        <w:pStyle w:val="Heading3"/>
      </w:pPr>
      <w:r w:rsidRPr="004D3F45">
        <w:t>S</w:t>
      </w:r>
      <w:r w:rsidR="003062A0">
        <w:t>63</w:t>
      </w:r>
      <w:r w:rsidRPr="004D3F45">
        <w:t>P</w:t>
      </w:r>
      <w:r w:rsidRPr="004D3F45">
        <w:tab/>
        <w:t>Amelia – GP express workshop</w:t>
      </w:r>
    </w:p>
    <w:p w14:paraId="4B6778D1" w14:textId="77777777" w:rsidR="004D3F45" w:rsidRDefault="004D3F45" w:rsidP="00926B14">
      <w:r w:rsidRPr="004D3F45">
        <w:t>Read the case study out verbatim</w:t>
      </w:r>
    </w:p>
    <w:p w14:paraId="67E53A40" w14:textId="77777777" w:rsidR="003062A0" w:rsidRPr="004D3F45" w:rsidRDefault="003062A0" w:rsidP="00926B14"/>
    <w:p w14:paraId="5B92D2E6" w14:textId="1014C5D2" w:rsidR="004D3F45" w:rsidRPr="004D3F45" w:rsidRDefault="003062A0" w:rsidP="00AE008D">
      <w:pPr>
        <w:pStyle w:val="Heading3"/>
      </w:pPr>
      <w:r>
        <w:t>S64</w:t>
      </w:r>
      <w:r w:rsidR="004D3F45" w:rsidRPr="004D3F45">
        <w:t>P</w:t>
      </w:r>
      <w:r w:rsidR="004D3F45" w:rsidRPr="004D3F45">
        <w:tab/>
        <w:t>Amelia – GP express workshop – group discussion</w:t>
      </w:r>
    </w:p>
    <w:p w14:paraId="2AB1B937" w14:textId="3CF9BA24" w:rsidR="004D3F45" w:rsidRPr="004D3F45" w:rsidRDefault="003062A0" w:rsidP="00AE008D">
      <w:pPr>
        <w:pStyle w:val="Heading3"/>
      </w:pPr>
      <w:r>
        <w:t>S65</w:t>
      </w:r>
      <w:r w:rsidR="004D3F45" w:rsidRPr="004D3F45">
        <w:t>P</w:t>
      </w:r>
      <w:r w:rsidR="004D3F45" w:rsidRPr="004D3F45">
        <w:tab/>
        <w:t>Amelia – GP express workshop – Comprehensive assessment?</w:t>
      </w:r>
    </w:p>
    <w:p w14:paraId="7F1B4FE3" w14:textId="56021309" w:rsidR="004D3F45" w:rsidRDefault="004D3F45" w:rsidP="00926B14">
      <w:pPr>
        <w:rPr>
          <w:lang w:eastAsia="en-AU"/>
        </w:rPr>
      </w:pPr>
      <w:r w:rsidRPr="004D3F45">
        <w:rPr>
          <w:lang w:eastAsia="en-AU"/>
        </w:rPr>
        <w:t>These slides prompt small group discussion</w:t>
      </w:r>
      <w:r w:rsidR="00DA68C0">
        <w:rPr>
          <w:lang w:eastAsia="en-AU"/>
        </w:rPr>
        <w:t>s</w:t>
      </w:r>
      <w:r w:rsidRPr="004D3F45">
        <w:rPr>
          <w:lang w:eastAsia="en-AU"/>
        </w:rPr>
        <w:t xml:space="preserve">. Read the case study notes to understand the content. </w:t>
      </w:r>
    </w:p>
    <w:p w14:paraId="28A132D6" w14:textId="77777777" w:rsidR="00AE008D" w:rsidRDefault="00AE008D" w:rsidP="00926B14">
      <w:pPr>
        <w:rPr>
          <w:lang w:eastAsia="en-AU"/>
        </w:rPr>
      </w:pPr>
    </w:p>
    <w:p w14:paraId="55D4C0A8" w14:textId="132C0110" w:rsidR="004D3F45" w:rsidRDefault="004D3F45" w:rsidP="00926B14">
      <w:r w:rsidRPr="004D3F45">
        <w:t>This case study can be used for both medical and allied health professionals but the focus of the conversation may be different for each. For medical practitioners</w:t>
      </w:r>
      <w:r w:rsidR="00DA68C0">
        <w:t>,</w:t>
      </w:r>
      <w:r w:rsidRPr="004D3F45">
        <w:t xml:space="preserve"> the key message is to follow a methodical approach to investigate possible causes of behaviour change. </w:t>
      </w:r>
    </w:p>
    <w:p w14:paraId="1A318354" w14:textId="77777777" w:rsidR="00AE008D" w:rsidRDefault="00AE008D" w:rsidP="00926B14"/>
    <w:p w14:paraId="46B5CF87" w14:textId="77777777" w:rsidR="00967A87" w:rsidRDefault="004D3F45" w:rsidP="00926B14">
      <w:r w:rsidRPr="004D3F45">
        <w:lastRenderedPageBreak/>
        <w:t xml:space="preserve">Be sure to validate participants’ input and answers and emphasise to them that the value here is to talk about the </w:t>
      </w:r>
      <w:r w:rsidRPr="004D3F45">
        <w:rPr>
          <w:i/>
          <w:iCs/>
        </w:rPr>
        <w:t>process</w:t>
      </w:r>
      <w:r w:rsidRPr="004D3F45">
        <w:t xml:space="preserve"> to identify the cause rather than the specific answer. It is unlikely anyone will identify the underlying medical cause (thrush).</w:t>
      </w:r>
    </w:p>
    <w:p w14:paraId="5DEFDD59" w14:textId="5068083B" w:rsidR="004D3F45" w:rsidRPr="00AF41F4" w:rsidRDefault="004D3F45" w:rsidP="00926B14">
      <w:r w:rsidRPr="004D3F45">
        <w:t xml:space="preserve">Expect it to surprise people. However, revealing the outcome at the end adds a bit of shock value because it is such an easily treated condition and the real Amelia waited some time for that treatment. </w:t>
      </w:r>
    </w:p>
    <w:p w14:paraId="2CE200BE" w14:textId="77777777" w:rsidR="00504797" w:rsidRPr="004D3F45" w:rsidRDefault="00504797" w:rsidP="00926B14"/>
    <w:p w14:paraId="12CF6C2A" w14:textId="20E99D23" w:rsidR="004D3F45" w:rsidRPr="004D3F45" w:rsidRDefault="003062A0" w:rsidP="00AE008D">
      <w:pPr>
        <w:pStyle w:val="Heading3"/>
      </w:pPr>
      <w:r>
        <w:t>S66</w:t>
      </w:r>
      <w:r w:rsidR="004D3F45" w:rsidRPr="004D3F45">
        <w:t>P</w:t>
      </w:r>
      <w:r w:rsidR="004D3F45" w:rsidRPr="004D3F45">
        <w:tab/>
        <w:t>Amelia – GP express workshop – Further reflections 1</w:t>
      </w:r>
    </w:p>
    <w:p w14:paraId="3A7552C9" w14:textId="72F3C63D" w:rsidR="004D3F45" w:rsidRPr="004D3F45" w:rsidRDefault="00AE008D" w:rsidP="00926B14">
      <w:pPr>
        <w:rPr>
          <w:lang w:eastAsia="en-AU"/>
        </w:rPr>
      </w:pPr>
      <w:r w:rsidRPr="00AE008D">
        <w:rPr>
          <w:b/>
          <w:lang w:eastAsia="en-AU"/>
        </w:rPr>
        <w:t>Key points:</w:t>
      </w:r>
    </w:p>
    <w:p w14:paraId="46F473E7" w14:textId="77777777" w:rsidR="00EB700A" w:rsidRDefault="004D3F45" w:rsidP="00EB700A">
      <w:pPr>
        <w:pStyle w:val="ListParagraph"/>
        <w:numPr>
          <w:ilvl w:val="0"/>
          <w:numId w:val="64"/>
        </w:numPr>
        <w:rPr>
          <w:lang w:eastAsia="en-AU"/>
        </w:rPr>
      </w:pPr>
      <w:r w:rsidRPr="004D3F45">
        <w:rPr>
          <w:lang w:eastAsia="en-AU"/>
        </w:rPr>
        <w:t>Importance of being trauma-aware before doing invasive tests</w:t>
      </w:r>
      <w:r w:rsidR="00DA68C0">
        <w:rPr>
          <w:lang w:eastAsia="en-AU"/>
        </w:rPr>
        <w:t>.</w:t>
      </w:r>
    </w:p>
    <w:p w14:paraId="0CCB3D64" w14:textId="0F5BB2FB" w:rsidR="004D3F45" w:rsidRPr="004D3F45" w:rsidRDefault="004D3F45" w:rsidP="00EB700A">
      <w:pPr>
        <w:pStyle w:val="ListParagraph"/>
        <w:numPr>
          <w:ilvl w:val="0"/>
          <w:numId w:val="64"/>
        </w:numPr>
        <w:rPr>
          <w:lang w:eastAsia="en-AU"/>
        </w:rPr>
      </w:pPr>
      <w:r w:rsidRPr="00EB700A">
        <w:rPr>
          <w:lang w:val="en-US" w:eastAsia="en-AU"/>
        </w:rPr>
        <w:t xml:space="preserve">Showcase </w:t>
      </w:r>
      <w:r w:rsidRPr="00EB700A">
        <w:rPr>
          <w:i/>
          <w:lang w:val="en-US" w:eastAsia="en-AU"/>
        </w:rPr>
        <w:t>What not to miss</w:t>
      </w:r>
      <w:r w:rsidR="00EB700A" w:rsidRPr="00EB700A">
        <w:rPr>
          <w:i/>
          <w:lang w:val="en-US" w:eastAsia="en-AU"/>
        </w:rPr>
        <w:t xml:space="preserve"> </w:t>
      </w:r>
      <w:r w:rsidRPr="00EB700A">
        <w:rPr>
          <w:lang w:val="en-US" w:eastAsia="en-AU"/>
        </w:rPr>
        <w:t xml:space="preserve">– a list of commonly missed or mismanaged health issues in people with intellectual disability. </w:t>
      </w:r>
      <w:r w:rsidR="00EB700A">
        <w:rPr>
          <w:lang w:val="en-US"/>
        </w:rPr>
        <w:t>I</w:t>
      </w:r>
      <w:r w:rsidR="00EB700A" w:rsidRPr="00EB700A">
        <w:rPr>
          <w:lang w:val="en-US"/>
        </w:rPr>
        <w:t>ncluded in the Resources for Health Professionals document.</w:t>
      </w:r>
    </w:p>
    <w:p w14:paraId="6BFED25C" w14:textId="77777777" w:rsidR="004D3F45" w:rsidRPr="004D3F45" w:rsidRDefault="004D3F45" w:rsidP="00926B14">
      <w:pPr>
        <w:rPr>
          <w:lang w:eastAsia="en-AU"/>
        </w:rPr>
      </w:pPr>
    </w:p>
    <w:p w14:paraId="03074A06" w14:textId="5EA0198C" w:rsidR="004D3F45" w:rsidRPr="004D3F45" w:rsidRDefault="003062A0" w:rsidP="00AE008D">
      <w:pPr>
        <w:pStyle w:val="Heading3"/>
      </w:pPr>
      <w:r>
        <w:t>S67</w:t>
      </w:r>
      <w:r w:rsidR="004D3F45" w:rsidRPr="004D3F45">
        <w:t>P</w:t>
      </w:r>
      <w:r w:rsidR="004D3F45" w:rsidRPr="004D3F45">
        <w:tab/>
        <w:t>Diagnostic overshadowing</w:t>
      </w:r>
    </w:p>
    <w:p w14:paraId="49AF762F" w14:textId="2E23E1C7" w:rsidR="004D3F45" w:rsidRPr="004D3F45" w:rsidRDefault="00AE008D" w:rsidP="00926B14">
      <w:pPr>
        <w:rPr>
          <w:lang w:eastAsia="en-AU"/>
        </w:rPr>
      </w:pPr>
      <w:r w:rsidRPr="00AE008D">
        <w:rPr>
          <w:b/>
          <w:lang w:eastAsia="en-AU"/>
        </w:rPr>
        <w:t>Key points:</w:t>
      </w:r>
    </w:p>
    <w:p w14:paraId="6B55D725" w14:textId="3F2985DC" w:rsidR="004D3F45" w:rsidRPr="004D3F45" w:rsidRDefault="004D3F45" w:rsidP="007F1F6B">
      <w:pPr>
        <w:pStyle w:val="ListParagraph"/>
        <w:numPr>
          <w:ilvl w:val="0"/>
          <w:numId w:val="25"/>
        </w:numPr>
        <w:rPr>
          <w:lang w:eastAsia="en-AU"/>
        </w:rPr>
      </w:pPr>
      <w:r w:rsidRPr="00926B14">
        <w:rPr>
          <w:lang w:val="en-US" w:eastAsia="en-AU"/>
        </w:rPr>
        <w:t>Define diagnostic overshadowing – to emphasise the importance of proactive and methodical health checks</w:t>
      </w:r>
      <w:r w:rsidR="00DA68C0" w:rsidRPr="00926B14">
        <w:rPr>
          <w:lang w:val="en-US" w:eastAsia="en-AU"/>
        </w:rPr>
        <w:t>.</w:t>
      </w:r>
    </w:p>
    <w:p w14:paraId="572B90C3" w14:textId="77777777" w:rsidR="004D3F45" w:rsidRPr="004D3F45" w:rsidRDefault="004D3F45" w:rsidP="007F1F6B">
      <w:pPr>
        <w:pStyle w:val="ListParagraph"/>
        <w:numPr>
          <w:ilvl w:val="0"/>
          <w:numId w:val="25"/>
        </w:numPr>
        <w:rPr>
          <w:lang w:eastAsia="en-AU"/>
        </w:rPr>
      </w:pPr>
      <w:r w:rsidRPr="004D3F45">
        <w:rPr>
          <w:lang w:eastAsia="en-AU"/>
        </w:rPr>
        <w:t>A methodical approach overcomes this.</w:t>
      </w:r>
    </w:p>
    <w:p w14:paraId="3D5D7F74" w14:textId="527484D7" w:rsidR="004D3F45" w:rsidRPr="004D3F45" w:rsidRDefault="004D3F45" w:rsidP="007F1F6B">
      <w:pPr>
        <w:pStyle w:val="ListParagraph"/>
        <w:numPr>
          <w:ilvl w:val="1"/>
          <w:numId w:val="25"/>
        </w:numPr>
        <w:rPr>
          <w:lang w:eastAsia="en-AU"/>
        </w:rPr>
      </w:pPr>
      <w:r w:rsidRPr="004D3F45">
        <w:rPr>
          <w:lang w:eastAsia="en-AU"/>
        </w:rPr>
        <w:t xml:space="preserve">Any change in behaviour should be assessed in </w:t>
      </w:r>
      <w:r w:rsidR="00DA68C0">
        <w:rPr>
          <w:lang w:eastAsia="en-AU"/>
        </w:rPr>
        <w:t xml:space="preserve">the following </w:t>
      </w:r>
      <w:r w:rsidRPr="004D3F45">
        <w:rPr>
          <w:lang w:eastAsia="en-AU"/>
        </w:rPr>
        <w:t>order: physical, mental health, social/environment and behaviour</w:t>
      </w:r>
    </w:p>
    <w:p w14:paraId="46EF4D39" w14:textId="77777777" w:rsidR="004D3F45" w:rsidRPr="004D3F45" w:rsidRDefault="004D3F45" w:rsidP="00926B14"/>
    <w:p w14:paraId="65725381" w14:textId="799DE6C7" w:rsidR="004D3F45" w:rsidRPr="004D3F45" w:rsidRDefault="003062A0" w:rsidP="00AE008D">
      <w:pPr>
        <w:pStyle w:val="Heading3"/>
      </w:pPr>
      <w:r>
        <w:t>S68</w:t>
      </w:r>
      <w:r w:rsidR="004D3F45" w:rsidRPr="004D3F45">
        <w:t>P</w:t>
      </w:r>
      <w:r w:rsidR="004D3F45" w:rsidRPr="004D3F45">
        <w:tab/>
        <w:t>Amelia – GP express - Further reflections 2</w:t>
      </w:r>
    </w:p>
    <w:p w14:paraId="6DFA66DC" w14:textId="635AC66E" w:rsidR="004D3F45" w:rsidRPr="004D3F45" w:rsidRDefault="00AE008D" w:rsidP="00926B14">
      <w:pPr>
        <w:rPr>
          <w:lang w:eastAsia="en-AU"/>
        </w:rPr>
      </w:pPr>
      <w:r w:rsidRPr="00AE008D">
        <w:rPr>
          <w:b/>
          <w:lang w:eastAsia="en-AU"/>
        </w:rPr>
        <w:t>Key points:</w:t>
      </w:r>
    </w:p>
    <w:p w14:paraId="3A48EE73" w14:textId="77777777" w:rsidR="004D3F45" w:rsidRPr="004D3F45" w:rsidRDefault="004D3F45" w:rsidP="007F1F6B">
      <w:pPr>
        <w:pStyle w:val="ListParagraph"/>
        <w:numPr>
          <w:ilvl w:val="0"/>
          <w:numId w:val="25"/>
        </w:numPr>
        <w:rPr>
          <w:lang w:eastAsia="en-AU"/>
        </w:rPr>
      </w:pPr>
      <w:r w:rsidRPr="00926B14">
        <w:rPr>
          <w:lang w:val="en-US" w:eastAsia="en-AU"/>
        </w:rPr>
        <w:t xml:space="preserve">Showcase the Comprehensive Health Assessment Program as a tool to ensure a methodical way approach to annual health checks. </w:t>
      </w:r>
    </w:p>
    <w:p w14:paraId="1AF0743E" w14:textId="77777777" w:rsidR="004D3F45" w:rsidRPr="004D3F45" w:rsidRDefault="004D3F45" w:rsidP="007F1F6B">
      <w:pPr>
        <w:pStyle w:val="ListParagraph"/>
        <w:numPr>
          <w:ilvl w:val="0"/>
          <w:numId w:val="25"/>
        </w:numPr>
        <w:rPr>
          <w:lang w:eastAsia="en-AU"/>
        </w:rPr>
      </w:pPr>
      <w:r w:rsidRPr="00926B14">
        <w:rPr>
          <w:lang w:val="en-US" w:eastAsia="en-AU"/>
        </w:rPr>
        <w:t>Adjustments at the whole of practice level can improve health care.</w:t>
      </w:r>
    </w:p>
    <w:p w14:paraId="15A8266C" w14:textId="77777777" w:rsidR="004D3F45" w:rsidRPr="004D3F45" w:rsidRDefault="004D3F45" w:rsidP="007F1F6B">
      <w:pPr>
        <w:pStyle w:val="ListParagraph"/>
        <w:numPr>
          <w:ilvl w:val="0"/>
          <w:numId w:val="25"/>
        </w:numPr>
        <w:rPr>
          <w:lang w:eastAsia="en-AU"/>
        </w:rPr>
      </w:pPr>
      <w:r w:rsidRPr="004D3F45">
        <w:rPr>
          <w:lang w:eastAsia="en-AU"/>
        </w:rPr>
        <w:t xml:space="preserve">Sometimes sedation is needed to assess – if so arrange other needed tests. </w:t>
      </w:r>
    </w:p>
    <w:p w14:paraId="6ED6C40A" w14:textId="77777777" w:rsidR="004D3F45" w:rsidRPr="004D3F45" w:rsidRDefault="004D3F45" w:rsidP="00926B14"/>
    <w:p w14:paraId="402BA66C" w14:textId="01992548" w:rsidR="004D3F45" w:rsidRPr="004D3F45" w:rsidRDefault="003062A0" w:rsidP="00AE008D">
      <w:pPr>
        <w:pStyle w:val="Heading3"/>
      </w:pPr>
      <w:r>
        <w:t>S69</w:t>
      </w:r>
      <w:r w:rsidR="004D3F45" w:rsidRPr="004D3F45">
        <w:t>P</w:t>
      </w:r>
      <w:r w:rsidR="004D3F45" w:rsidRPr="004D3F45">
        <w:tab/>
        <w:t>Amelia – GP express – Highlight resources</w:t>
      </w:r>
    </w:p>
    <w:p w14:paraId="659C6190" w14:textId="0019AD9D" w:rsidR="004D3F45" w:rsidRPr="004D3F45" w:rsidRDefault="00AE008D" w:rsidP="00926B14">
      <w:pPr>
        <w:rPr>
          <w:lang w:eastAsia="en-AU"/>
        </w:rPr>
      </w:pPr>
      <w:r w:rsidRPr="00AE008D">
        <w:rPr>
          <w:b/>
          <w:lang w:eastAsia="en-AU"/>
        </w:rPr>
        <w:t>Key point:</w:t>
      </w:r>
    </w:p>
    <w:p w14:paraId="3B57B378" w14:textId="69B84A13" w:rsidR="004D3F45" w:rsidRPr="004D3F45" w:rsidRDefault="004D3F45" w:rsidP="007F1F6B">
      <w:pPr>
        <w:pStyle w:val="ListParagraph"/>
        <w:numPr>
          <w:ilvl w:val="0"/>
          <w:numId w:val="25"/>
        </w:numPr>
        <w:rPr>
          <w:lang w:eastAsia="en-AU"/>
        </w:rPr>
      </w:pPr>
      <w:r w:rsidRPr="00926B14">
        <w:rPr>
          <w:lang w:val="en-US" w:eastAsia="en-AU"/>
        </w:rPr>
        <w:t>Showcase the Therapeutic Guidelines – requires subscription but excellent</w:t>
      </w:r>
      <w:r w:rsidR="00DA68C0" w:rsidRPr="00926B14">
        <w:rPr>
          <w:lang w:val="en-US" w:eastAsia="en-AU"/>
        </w:rPr>
        <w:t xml:space="preserve">. It is </w:t>
      </w:r>
      <w:r w:rsidRPr="00926B14">
        <w:rPr>
          <w:lang w:val="en-US" w:eastAsia="en-AU"/>
        </w:rPr>
        <w:t>Australian, comprehensive and recently updated</w:t>
      </w:r>
      <w:r w:rsidR="00DA68C0" w:rsidRPr="00926B14">
        <w:rPr>
          <w:lang w:val="en-US" w:eastAsia="en-AU"/>
        </w:rPr>
        <w:t>.</w:t>
      </w:r>
    </w:p>
    <w:p w14:paraId="1E747EF4" w14:textId="77777777" w:rsidR="00504797" w:rsidRPr="004D3F45" w:rsidRDefault="00504797" w:rsidP="00926B14"/>
    <w:p w14:paraId="6CA6A35B" w14:textId="564253A8" w:rsidR="004D3F45" w:rsidRPr="009A354C" w:rsidRDefault="003062A0" w:rsidP="00AE008D">
      <w:pPr>
        <w:pStyle w:val="Heading3"/>
        <w:rPr>
          <w:i/>
        </w:rPr>
      </w:pPr>
      <w:r>
        <w:t>S70</w:t>
      </w:r>
      <w:r w:rsidR="004D3F45" w:rsidRPr="004D3F45">
        <w:t>P</w:t>
      </w:r>
      <w:r w:rsidR="004D3F45" w:rsidRPr="004D3F45">
        <w:tab/>
        <w:t xml:space="preserve">GP express - Your </w:t>
      </w:r>
      <w:r w:rsidR="004D3F45" w:rsidRPr="009A354C">
        <w:rPr>
          <w:i/>
        </w:rPr>
        <w:t>HealthPathways</w:t>
      </w:r>
    </w:p>
    <w:p w14:paraId="4FD5D1DE" w14:textId="71FB6EF4" w:rsidR="004D3F45" w:rsidRPr="004D3F45" w:rsidRDefault="00AE008D" w:rsidP="00926B14">
      <w:pPr>
        <w:rPr>
          <w:lang w:eastAsia="en-AU"/>
        </w:rPr>
      </w:pPr>
      <w:r w:rsidRPr="00AE008D">
        <w:rPr>
          <w:b/>
          <w:lang w:eastAsia="en-AU"/>
        </w:rPr>
        <w:t>Key point:</w:t>
      </w:r>
    </w:p>
    <w:p w14:paraId="58E11C92" w14:textId="3E611825" w:rsidR="004D3F45" w:rsidRPr="009A354C" w:rsidRDefault="004D3F45" w:rsidP="007F1F6B">
      <w:pPr>
        <w:pStyle w:val="ListParagraph"/>
        <w:numPr>
          <w:ilvl w:val="0"/>
          <w:numId w:val="25"/>
        </w:numPr>
      </w:pPr>
      <w:r w:rsidRPr="00926B14">
        <w:rPr>
          <w:lang w:val="en-US" w:eastAsia="en-AU"/>
        </w:rPr>
        <w:t xml:space="preserve">Showcase what is on your own local </w:t>
      </w:r>
      <w:r w:rsidRPr="00926B14">
        <w:rPr>
          <w:i/>
          <w:lang w:val="en-US" w:eastAsia="en-AU"/>
        </w:rPr>
        <w:t>HealthPathways</w:t>
      </w:r>
      <w:r w:rsidRPr="00926B14">
        <w:rPr>
          <w:lang w:val="en-US" w:eastAsia="en-AU"/>
        </w:rPr>
        <w:t xml:space="preserve"> for intellectual disability</w:t>
      </w:r>
      <w:r w:rsidR="003062A0" w:rsidRPr="00926B14">
        <w:rPr>
          <w:lang w:val="en-US" w:eastAsia="en-AU"/>
        </w:rPr>
        <w:t>.</w:t>
      </w:r>
    </w:p>
    <w:p w14:paraId="2DE81903" w14:textId="77777777" w:rsidR="00EE2D9B" w:rsidRPr="003062A0" w:rsidRDefault="00EE2D9B" w:rsidP="00926B14"/>
    <w:p w14:paraId="63785B54" w14:textId="77CB8049" w:rsidR="003062A0" w:rsidRPr="004D3F45" w:rsidRDefault="003062A0" w:rsidP="00AE008D">
      <w:pPr>
        <w:pStyle w:val="Heading3"/>
        <w:rPr>
          <w:lang w:eastAsia="en-AU"/>
        </w:rPr>
      </w:pPr>
      <w:r>
        <w:rPr>
          <w:lang w:eastAsia="en-AU"/>
        </w:rPr>
        <w:lastRenderedPageBreak/>
        <w:t>S71P</w:t>
      </w:r>
      <w:r w:rsidRPr="004D3F45">
        <w:rPr>
          <w:lang w:eastAsia="en-AU"/>
        </w:rPr>
        <w:t xml:space="preserve"> </w:t>
      </w:r>
      <w:r>
        <w:rPr>
          <w:lang w:eastAsia="en-AU"/>
        </w:rPr>
        <w:t>Amir – Divider slide</w:t>
      </w:r>
    </w:p>
    <w:p w14:paraId="1B54A2A6" w14:textId="77777777" w:rsidR="003062A0" w:rsidRDefault="003062A0" w:rsidP="00926B14">
      <w:pPr>
        <w:rPr>
          <w:lang w:eastAsia="en-AU"/>
        </w:rPr>
      </w:pPr>
      <w:r>
        <w:rPr>
          <w:lang w:eastAsia="en-AU"/>
        </w:rPr>
        <w:t>This slide can be removed.</w:t>
      </w:r>
    </w:p>
    <w:p w14:paraId="4F11EE98" w14:textId="4682CDEB" w:rsidR="004D3F45" w:rsidRPr="004D3F45" w:rsidRDefault="003062A0" w:rsidP="00AE008D">
      <w:pPr>
        <w:pStyle w:val="Heading3"/>
      </w:pPr>
      <w:r>
        <w:t>S72</w:t>
      </w:r>
      <w:r w:rsidR="004D3F45" w:rsidRPr="004D3F45">
        <w:t>P</w:t>
      </w:r>
      <w:r w:rsidR="004D3F45" w:rsidRPr="004D3F45">
        <w:tab/>
        <w:t>Amir - GP express workshop</w:t>
      </w:r>
    </w:p>
    <w:p w14:paraId="7DFB2A16" w14:textId="11E0CF9C" w:rsidR="004D3F45" w:rsidRPr="004D3F45" w:rsidRDefault="004D3F45" w:rsidP="00926B14">
      <w:r w:rsidRPr="004D3F45">
        <w:t>Read the case study out verbatim</w:t>
      </w:r>
      <w:r w:rsidR="00F505BD">
        <w:t>.</w:t>
      </w:r>
    </w:p>
    <w:p w14:paraId="278A8B46" w14:textId="77777777" w:rsidR="004D3F45" w:rsidRPr="004D3F45" w:rsidRDefault="004D3F45" w:rsidP="00926B14"/>
    <w:p w14:paraId="090DCAE2" w14:textId="53B4129B" w:rsidR="004D3F45" w:rsidRPr="004D3F45" w:rsidRDefault="003062A0" w:rsidP="00AE008D">
      <w:pPr>
        <w:pStyle w:val="Heading3"/>
      </w:pPr>
      <w:r>
        <w:t>S73</w:t>
      </w:r>
      <w:r w:rsidR="004D3F45" w:rsidRPr="004D3F45">
        <w:t>P</w:t>
      </w:r>
      <w:r w:rsidR="004D3F45" w:rsidRPr="004D3F45">
        <w:tab/>
        <w:t>Amir – GP Express workshop - First steps</w:t>
      </w:r>
      <w:r>
        <w:t xml:space="preserve"> and beyond</w:t>
      </w:r>
    </w:p>
    <w:p w14:paraId="712CFA65" w14:textId="6A61992F" w:rsidR="004D3F45" w:rsidRPr="004D3F45" w:rsidRDefault="003062A0" w:rsidP="00AE008D">
      <w:pPr>
        <w:pStyle w:val="Heading3"/>
      </w:pPr>
      <w:r>
        <w:t>S74</w:t>
      </w:r>
      <w:r w:rsidR="004D3F45" w:rsidRPr="004D3F45">
        <w:t>P</w:t>
      </w:r>
      <w:r w:rsidR="004D3F45" w:rsidRPr="004D3F45">
        <w:tab/>
        <w:t>Amir – Longer GP or GP Express workshop – Further reflections</w:t>
      </w:r>
    </w:p>
    <w:p w14:paraId="658EDAAB" w14:textId="232734D2" w:rsidR="004D3F45" w:rsidRPr="004D3F45" w:rsidRDefault="004D3F45" w:rsidP="00926B14">
      <w:pPr>
        <w:rPr>
          <w:lang w:eastAsia="en-AU"/>
        </w:rPr>
      </w:pPr>
      <w:r w:rsidRPr="004D3F45">
        <w:rPr>
          <w:lang w:eastAsia="en-AU"/>
        </w:rPr>
        <w:t>These slides prompt small group discussion</w:t>
      </w:r>
      <w:r w:rsidR="00F505BD">
        <w:rPr>
          <w:lang w:eastAsia="en-AU"/>
        </w:rPr>
        <w:t>s</w:t>
      </w:r>
      <w:r w:rsidRPr="004D3F45">
        <w:rPr>
          <w:lang w:eastAsia="en-AU"/>
        </w:rPr>
        <w:t xml:space="preserve">. Read the case study notes to understand the content. </w:t>
      </w:r>
    </w:p>
    <w:p w14:paraId="3467B434" w14:textId="77777777" w:rsidR="004D3F45" w:rsidRPr="004D3F45" w:rsidRDefault="004D3F45" w:rsidP="00926B14"/>
    <w:p w14:paraId="0978FFD1" w14:textId="58BB9327" w:rsidR="004D3F45" w:rsidRPr="004D3F45" w:rsidRDefault="004D3F45" w:rsidP="00AE008D">
      <w:pPr>
        <w:pStyle w:val="Heading3"/>
      </w:pPr>
      <w:r w:rsidRPr="004D3F45">
        <w:t>S</w:t>
      </w:r>
      <w:r w:rsidR="003062A0">
        <w:t>75</w:t>
      </w:r>
      <w:r w:rsidRPr="004D3F45">
        <w:t>P</w:t>
      </w:r>
      <w:r w:rsidRPr="004D3F45">
        <w:tab/>
        <w:t>Amir – Longer GP or GP Express workshop– Polypharmacy</w:t>
      </w:r>
    </w:p>
    <w:p w14:paraId="01FAAF00" w14:textId="12602491" w:rsidR="004D3F45" w:rsidRPr="004D3F45" w:rsidRDefault="00AE008D" w:rsidP="00926B14">
      <w:pPr>
        <w:rPr>
          <w:lang w:eastAsia="en-AU"/>
        </w:rPr>
      </w:pPr>
      <w:r w:rsidRPr="00AE008D">
        <w:rPr>
          <w:b/>
          <w:lang w:eastAsia="en-AU"/>
        </w:rPr>
        <w:t>Key points:</w:t>
      </w:r>
    </w:p>
    <w:p w14:paraId="09183DB6" w14:textId="77777777" w:rsidR="004D3F45" w:rsidRPr="004D3F45" w:rsidRDefault="004D3F45" w:rsidP="007F1F6B">
      <w:pPr>
        <w:pStyle w:val="ListParagraph"/>
        <w:numPr>
          <w:ilvl w:val="0"/>
          <w:numId w:val="25"/>
        </w:numPr>
        <w:rPr>
          <w:lang w:eastAsia="en-AU"/>
        </w:rPr>
      </w:pPr>
      <w:r w:rsidRPr="004D3F45">
        <w:rPr>
          <w:lang w:eastAsia="en-AU"/>
        </w:rPr>
        <w:t>Polypharmacy is common in people with intellectual disability and is of major concern due to:</w:t>
      </w:r>
    </w:p>
    <w:p w14:paraId="02043721" w14:textId="32222EC9" w:rsidR="004D3F45" w:rsidRPr="004D3F45" w:rsidRDefault="00F505BD" w:rsidP="007F1F6B">
      <w:pPr>
        <w:pStyle w:val="ListParagraph"/>
        <w:numPr>
          <w:ilvl w:val="1"/>
          <w:numId w:val="25"/>
        </w:numPr>
        <w:rPr>
          <w:lang w:eastAsia="en-AU"/>
        </w:rPr>
      </w:pPr>
      <w:r>
        <w:rPr>
          <w:lang w:eastAsia="en-AU"/>
        </w:rPr>
        <w:t>c</w:t>
      </w:r>
      <w:r w:rsidR="004D3F45" w:rsidRPr="004D3F45">
        <w:rPr>
          <w:lang w:eastAsia="en-AU"/>
        </w:rPr>
        <w:t xml:space="preserve">umulative and compounding side effects and long term health risks </w:t>
      </w:r>
      <w:r>
        <w:rPr>
          <w:lang w:eastAsia="en-AU"/>
        </w:rPr>
        <w:t>&amp;</w:t>
      </w:r>
    </w:p>
    <w:p w14:paraId="76C3A672" w14:textId="4551E080" w:rsidR="004D3F45" w:rsidRPr="004D3F45" w:rsidRDefault="00F505BD" w:rsidP="007F1F6B">
      <w:pPr>
        <w:pStyle w:val="ListParagraph"/>
        <w:numPr>
          <w:ilvl w:val="1"/>
          <w:numId w:val="25"/>
        </w:numPr>
        <w:rPr>
          <w:lang w:eastAsia="en-AU"/>
        </w:rPr>
      </w:pPr>
      <w:r>
        <w:rPr>
          <w:lang w:eastAsia="en-AU"/>
        </w:rPr>
        <w:t>a</w:t>
      </w:r>
      <w:r w:rsidR="004D3F45" w:rsidRPr="004D3F45">
        <w:rPr>
          <w:lang w:eastAsia="en-AU"/>
        </w:rPr>
        <w:t>nticholinergics are of particular concern</w:t>
      </w:r>
      <w:r>
        <w:rPr>
          <w:lang w:eastAsia="en-AU"/>
        </w:rPr>
        <w:t>.</w:t>
      </w:r>
    </w:p>
    <w:p w14:paraId="4AD56093" w14:textId="3198A502" w:rsidR="004D3F45" w:rsidRPr="004D3F45" w:rsidRDefault="004D3F45" w:rsidP="007F1F6B">
      <w:pPr>
        <w:pStyle w:val="ListParagraph"/>
        <w:numPr>
          <w:ilvl w:val="0"/>
          <w:numId w:val="25"/>
        </w:numPr>
        <w:rPr>
          <w:lang w:eastAsia="en-AU"/>
        </w:rPr>
      </w:pPr>
      <w:r w:rsidRPr="004D3F45">
        <w:rPr>
          <w:lang w:eastAsia="en-AU"/>
        </w:rPr>
        <w:t>Polypharmacy can be a restrictive practice</w:t>
      </w:r>
      <w:r w:rsidR="00F505BD">
        <w:rPr>
          <w:lang w:eastAsia="en-AU"/>
        </w:rPr>
        <w:t>.</w:t>
      </w:r>
    </w:p>
    <w:p w14:paraId="76E6C655" w14:textId="77777777" w:rsidR="004D3F45" w:rsidRPr="004D3F45" w:rsidRDefault="004D3F45" w:rsidP="007F1F6B">
      <w:pPr>
        <w:pStyle w:val="ListParagraph"/>
        <w:numPr>
          <w:ilvl w:val="0"/>
          <w:numId w:val="25"/>
        </w:numPr>
        <w:rPr>
          <w:lang w:eastAsia="en-AU"/>
        </w:rPr>
      </w:pPr>
      <w:r w:rsidRPr="004D3F45">
        <w:rPr>
          <w:lang w:eastAsia="en-AU"/>
        </w:rPr>
        <w:t xml:space="preserve">STOMP protocol is a resource from UK about de-prescribing. </w:t>
      </w:r>
    </w:p>
    <w:p w14:paraId="0E53B068" w14:textId="711E5E5F" w:rsidR="004D3F45" w:rsidRPr="004D3F45" w:rsidRDefault="00967A87" w:rsidP="007F1F6B">
      <w:pPr>
        <w:pStyle w:val="ListParagraph"/>
        <w:numPr>
          <w:ilvl w:val="1"/>
          <w:numId w:val="25"/>
        </w:numPr>
        <w:rPr>
          <w:lang w:eastAsia="en-AU"/>
        </w:rPr>
      </w:pPr>
      <w:r>
        <w:rPr>
          <w:lang w:eastAsia="en-AU"/>
        </w:rPr>
        <w:t>f</w:t>
      </w:r>
      <w:r w:rsidR="004D3F45" w:rsidRPr="004D3F45">
        <w:rPr>
          <w:lang w:eastAsia="en-AU"/>
        </w:rPr>
        <w:t>or complex cases, seek a pharmacist’s advice first</w:t>
      </w:r>
      <w:r w:rsidR="00F505BD">
        <w:rPr>
          <w:lang w:eastAsia="en-AU"/>
        </w:rPr>
        <w:t>.</w:t>
      </w:r>
    </w:p>
    <w:p w14:paraId="3BA32D45" w14:textId="77777777" w:rsidR="004D3F45" w:rsidRPr="004D3F45" w:rsidRDefault="004D3F45" w:rsidP="00926B14"/>
    <w:p w14:paraId="7E0C7F56" w14:textId="2FD95260" w:rsidR="004D3F45" w:rsidRPr="004D3F45" w:rsidRDefault="004D3F45" w:rsidP="00AE008D">
      <w:pPr>
        <w:pStyle w:val="Heading3"/>
      </w:pPr>
      <w:r w:rsidRPr="004D3F45">
        <w:t>S</w:t>
      </w:r>
      <w:r w:rsidR="003062A0">
        <w:t>7</w:t>
      </w:r>
      <w:r w:rsidRPr="004D3F45">
        <w:t>6P</w:t>
      </w:r>
      <w:r w:rsidRPr="004D3F45">
        <w:tab/>
        <w:t>Divider Slide - Case examples – Allied health (MH)</w:t>
      </w:r>
    </w:p>
    <w:p w14:paraId="407E0D30" w14:textId="77777777" w:rsidR="004D3F45" w:rsidRPr="004D3F45" w:rsidRDefault="004D3F45" w:rsidP="00926B14"/>
    <w:p w14:paraId="3ECCC986" w14:textId="27DCEFA9" w:rsidR="004D3F45" w:rsidRDefault="003062A0" w:rsidP="00AE008D">
      <w:pPr>
        <w:pStyle w:val="Heading3"/>
      </w:pPr>
      <w:r>
        <w:t>S77</w:t>
      </w:r>
      <w:r w:rsidR="004D3F45" w:rsidRPr="004D3F45">
        <w:t>P</w:t>
      </w:r>
      <w:r w:rsidR="004D3F45" w:rsidRPr="004D3F45">
        <w:tab/>
        <w:t xml:space="preserve">Kit </w:t>
      </w:r>
      <w:r>
        <w:t>divider</w:t>
      </w:r>
      <w:r w:rsidR="004D3F45" w:rsidRPr="004D3F45">
        <w:t xml:space="preserve"> slide (can be removed)</w:t>
      </w:r>
    </w:p>
    <w:p w14:paraId="515BE069" w14:textId="636C5ADC" w:rsidR="004D3F45" w:rsidRPr="004D3F45" w:rsidRDefault="003062A0" w:rsidP="00AE008D">
      <w:pPr>
        <w:pStyle w:val="Heading3"/>
      </w:pPr>
      <w:r>
        <w:t>S78</w:t>
      </w:r>
      <w:r w:rsidR="004D3F45" w:rsidRPr="004D3F45">
        <w:t>P</w:t>
      </w:r>
      <w:r w:rsidR="004D3F45" w:rsidRPr="004D3F45">
        <w:tab/>
        <w:t>Kit - Allied health professionals</w:t>
      </w:r>
    </w:p>
    <w:p w14:paraId="4CBD07F7" w14:textId="40F09519" w:rsidR="004D3F45" w:rsidRDefault="004D3F45" w:rsidP="00926B14">
      <w:r w:rsidRPr="004D3F45">
        <w:t>Read the case study out verbatim</w:t>
      </w:r>
      <w:r w:rsidR="00F505BD">
        <w:t>.</w:t>
      </w:r>
    </w:p>
    <w:p w14:paraId="6894A756" w14:textId="77777777" w:rsidR="00967A87" w:rsidRPr="004D3F45" w:rsidRDefault="00967A87" w:rsidP="00926B14"/>
    <w:p w14:paraId="6CD4017D" w14:textId="6C3C760E" w:rsidR="004D3F45" w:rsidRPr="004D3F45" w:rsidRDefault="003062A0" w:rsidP="00AE008D">
      <w:pPr>
        <w:pStyle w:val="Heading3"/>
      </w:pPr>
      <w:r>
        <w:t>S79</w:t>
      </w:r>
      <w:r w:rsidR="004D3F45" w:rsidRPr="004D3F45">
        <w:t>P</w:t>
      </w:r>
      <w:r w:rsidR="004D3F45" w:rsidRPr="004D3F45">
        <w:tab/>
        <w:t>Kit – Small group discussion – Allied health care</w:t>
      </w:r>
    </w:p>
    <w:p w14:paraId="1C4A1A30" w14:textId="1F30C248" w:rsidR="004D3F45" w:rsidRDefault="004D3F45" w:rsidP="00926B14">
      <w:pPr>
        <w:rPr>
          <w:lang w:eastAsia="en-AU"/>
        </w:rPr>
      </w:pPr>
      <w:r w:rsidRPr="004D3F45">
        <w:rPr>
          <w:lang w:eastAsia="en-AU"/>
        </w:rPr>
        <w:t xml:space="preserve">This slide prompts small group discussion. Read the case study notes to understand the content. </w:t>
      </w:r>
    </w:p>
    <w:p w14:paraId="2C9A0E69" w14:textId="77777777" w:rsidR="00971FEA" w:rsidRPr="004D3F45" w:rsidRDefault="00971FEA" w:rsidP="00926B14">
      <w:pPr>
        <w:rPr>
          <w:lang w:eastAsia="en-AU"/>
        </w:rPr>
      </w:pPr>
    </w:p>
    <w:p w14:paraId="61DB6DFD" w14:textId="3C1C9C2C" w:rsidR="004D3F45" w:rsidRPr="004D3F45" w:rsidRDefault="003062A0" w:rsidP="00AE008D">
      <w:pPr>
        <w:pStyle w:val="Heading3"/>
      </w:pPr>
      <w:r>
        <w:t>S80</w:t>
      </w:r>
      <w:r w:rsidR="004D3F45" w:rsidRPr="004D3F45">
        <w:t>P</w:t>
      </w:r>
      <w:r w:rsidR="004D3F45" w:rsidRPr="004D3F45">
        <w:tab/>
        <w:t>Kit – Further reflections? – Allied health workers</w:t>
      </w:r>
    </w:p>
    <w:p w14:paraId="3A1778D9" w14:textId="77777777" w:rsidR="004D3F45" w:rsidRPr="004D3F45" w:rsidRDefault="004D3F45" w:rsidP="00926B14">
      <w:r w:rsidRPr="004D3F45">
        <w:rPr>
          <w:lang w:eastAsia="en-AU"/>
        </w:rPr>
        <w:t xml:space="preserve">Use either S64P (if also using the Amelia case study) or S65P (if not using Amelia). </w:t>
      </w:r>
    </w:p>
    <w:p w14:paraId="6C63202D" w14:textId="77777777" w:rsidR="00967A87" w:rsidRDefault="00967A87" w:rsidP="00926B14"/>
    <w:p w14:paraId="3183F2ED" w14:textId="5865F36A" w:rsidR="004D3F45" w:rsidRPr="004D3F45" w:rsidRDefault="00AE008D" w:rsidP="00926B14">
      <w:r w:rsidRPr="00AE008D">
        <w:rPr>
          <w:b/>
        </w:rPr>
        <w:t>Key points:</w:t>
      </w:r>
    </w:p>
    <w:p w14:paraId="2E0B3CA0" w14:textId="4AC935A6" w:rsidR="004D3F45" w:rsidRPr="004D3F45" w:rsidRDefault="004D3F45" w:rsidP="007F1F6B">
      <w:pPr>
        <w:pStyle w:val="ListParagraph"/>
        <w:numPr>
          <w:ilvl w:val="0"/>
          <w:numId w:val="27"/>
        </w:numPr>
      </w:pPr>
      <w:r w:rsidRPr="004D3F45">
        <w:t>Reliance on supporters for health care</w:t>
      </w:r>
      <w:r w:rsidR="00F505BD">
        <w:t>.</w:t>
      </w:r>
    </w:p>
    <w:p w14:paraId="00218764" w14:textId="32FEA087" w:rsidR="004D3F45" w:rsidRPr="004D3F45" w:rsidRDefault="004D3F45" w:rsidP="007F1F6B">
      <w:pPr>
        <w:pStyle w:val="ListParagraph"/>
        <w:numPr>
          <w:ilvl w:val="0"/>
          <w:numId w:val="27"/>
        </w:numPr>
      </w:pPr>
      <w:r w:rsidRPr="004D3F45">
        <w:t>Role of allied health workers to encourage families to plan future care needs</w:t>
      </w:r>
      <w:r w:rsidR="00F505BD">
        <w:t>.</w:t>
      </w:r>
    </w:p>
    <w:p w14:paraId="2153C2D3" w14:textId="1660CA0B" w:rsidR="004D3F45" w:rsidRPr="004D3F45" w:rsidRDefault="004D3F45" w:rsidP="007F1F6B">
      <w:pPr>
        <w:pStyle w:val="ListParagraph"/>
        <w:numPr>
          <w:ilvl w:val="0"/>
          <w:numId w:val="27"/>
        </w:numPr>
      </w:pPr>
      <w:r w:rsidRPr="004D3F45">
        <w:t>Value of annual health checks</w:t>
      </w:r>
      <w:r w:rsidR="00F505BD">
        <w:t>.</w:t>
      </w:r>
    </w:p>
    <w:p w14:paraId="2565D4AC" w14:textId="692D5248" w:rsidR="004D3F45" w:rsidRPr="004D3F45" w:rsidRDefault="004D3F45" w:rsidP="007F1F6B">
      <w:pPr>
        <w:pStyle w:val="ListParagraph"/>
        <w:numPr>
          <w:ilvl w:val="0"/>
          <w:numId w:val="27"/>
        </w:numPr>
      </w:pPr>
      <w:r w:rsidRPr="004D3F45">
        <w:t>Missed health conditions common</w:t>
      </w:r>
      <w:r w:rsidR="00F505BD">
        <w:t>.</w:t>
      </w:r>
    </w:p>
    <w:p w14:paraId="4E9C9F4D" w14:textId="77777777" w:rsidR="004D3F45" w:rsidRPr="004D3F45" w:rsidRDefault="004D3F45" w:rsidP="00926B14"/>
    <w:p w14:paraId="69983E7D" w14:textId="11022CC1" w:rsidR="004D3F45" w:rsidRPr="004D3F45" w:rsidRDefault="003062A0" w:rsidP="00AE008D">
      <w:pPr>
        <w:pStyle w:val="Heading3"/>
      </w:pPr>
      <w:r>
        <w:t>S81</w:t>
      </w:r>
      <w:r w:rsidR="004D3F45" w:rsidRPr="004D3F45">
        <w:t>P</w:t>
      </w:r>
      <w:r w:rsidR="004D3F45" w:rsidRPr="004D3F45">
        <w:tab/>
        <w:t>Kit – Some key points – Allied health workers</w:t>
      </w:r>
    </w:p>
    <w:p w14:paraId="10A2225F" w14:textId="77777777" w:rsidR="004D3F45" w:rsidRPr="004D3F45" w:rsidRDefault="004D3F45" w:rsidP="00926B14">
      <w:r w:rsidRPr="004D3F45">
        <w:rPr>
          <w:lang w:eastAsia="en-AU"/>
        </w:rPr>
        <w:t xml:space="preserve">Use either S64P (if also using the Amelia case study) or S65P (if not using Amelia). </w:t>
      </w:r>
    </w:p>
    <w:p w14:paraId="370D4BA3" w14:textId="33E2081D" w:rsidR="004D3F45" w:rsidRPr="004D3F45" w:rsidRDefault="00AE008D" w:rsidP="00926B14">
      <w:r w:rsidRPr="00AE008D">
        <w:rPr>
          <w:b/>
        </w:rPr>
        <w:t>Key points:</w:t>
      </w:r>
    </w:p>
    <w:p w14:paraId="141B7DBD" w14:textId="0A536E41" w:rsidR="004D3F45" w:rsidRPr="004D3F45" w:rsidRDefault="004D3F45" w:rsidP="007F1F6B">
      <w:pPr>
        <w:pStyle w:val="ListParagraph"/>
        <w:numPr>
          <w:ilvl w:val="0"/>
          <w:numId w:val="27"/>
        </w:numPr>
      </w:pPr>
      <w:r w:rsidRPr="004D3F45">
        <w:t>Reliance on supporters for health care</w:t>
      </w:r>
      <w:r w:rsidR="00F505BD">
        <w:t>.</w:t>
      </w:r>
    </w:p>
    <w:p w14:paraId="7DB3871C" w14:textId="36E6675D" w:rsidR="004D3F45" w:rsidRPr="004D3F45" w:rsidRDefault="004D3F45" w:rsidP="007F1F6B">
      <w:pPr>
        <w:pStyle w:val="ListParagraph"/>
        <w:numPr>
          <w:ilvl w:val="0"/>
          <w:numId w:val="27"/>
        </w:numPr>
      </w:pPr>
      <w:r w:rsidRPr="004D3F45">
        <w:t>Role of allied health workers to encourage families to plan future care needs</w:t>
      </w:r>
      <w:r w:rsidR="00F505BD">
        <w:t>.</w:t>
      </w:r>
    </w:p>
    <w:p w14:paraId="6B533A00" w14:textId="20ED475F" w:rsidR="004D3F45" w:rsidRPr="004D3F45" w:rsidRDefault="004D3F45" w:rsidP="007F1F6B">
      <w:pPr>
        <w:pStyle w:val="ListParagraph"/>
        <w:numPr>
          <w:ilvl w:val="0"/>
          <w:numId w:val="27"/>
        </w:numPr>
      </w:pPr>
      <w:r w:rsidRPr="004D3F45">
        <w:t>Value of annual health checks</w:t>
      </w:r>
      <w:r w:rsidR="00F505BD">
        <w:t>.</w:t>
      </w:r>
    </w:p>
    <w:p w14:paraId="72E50383" w14:textId="77777777" w:rsidR="004D3F45" w:rsidRPr="004D3F45" w:rsidRDefault="004D3F45" w:rsidP="007F1F6B">
      <w:pPr>
        <w:pStyle w:val="ListParagraph"/>
        <w:numPr>
          <w:ilvl w:val="0"/>
          <w:numId w:val="27"/>
        </w:numPr>
      </w:pPr>
      <w:r w:rsidRPr="004D3F45">
        <w:t>Missed health conditions common.</w:t>
      </w:r>
    </w:p>
    <w:p w14:paraId="56C4BFFC" w14:textId="2A5B7234" w:rsidR="004D3F45" w:rsidRPr="00926B14" w:rsidRDefault="004D3F45" w:rsidP="007F1F6B">
      <w:pPr>
        <w:pStyle w:val="ListParagraph"/>
        <w:numPr>
          <w:ilvl w:val="1"/>
          <w:numId w:val="27"/>
        </w:numPr>
        <w:rPr>
          <w:rFonts w:eastAsia="Arial" w:cs="Times New Roman"/>
        </w:rPr>
      </w:pPr>
      <w:r w:rsidRPr="00926B14">
        <w:rPr>
          <w:rFonts w:eastAsia="Arial" w:cs="Times New Roman"/>
        </w:rPr>
        <w:t xml:space="preserve">Any change in behaviour </w:t>
      </w:r>
      <w:r w:rsidRPr="004D3F45">
        <w:rPr>
          <w:lang w:eastAsia="en-AU"/>
        </w:rPr>
        <w:t xml:space="preserve">should be assessed in </w:t>
      </w:r>
      <w:r w:rsidR="00F505BD">
        <w:rPr>
          <w:lang w:eastAsia="en-AU"/>
        </w:rPr>
        <w:t xml:space="preserve">the following </w:t>
      </w:r>
      <w:r w:rsidRPr="004D3F45">
        <w:rPr>
          <w:lang w:eastAsia="en-AU"/>
        </w:rPr>
        <w:t>order</w:t>
      </w:r>
      <w:r w:rsidR="00F505BD">
        <w:rPr>
          <w:lang w:eastAsia="en-AU"/>
        </w:rPr>
        <w:t>:</w:t>
      </w:r>
      <w:r w:rsidRPr="004D3F45">
        <w:rPr>
          <w:lang w:eastAsia="en-AU"/>
        </w:rPr>
        <w:t xml:space="preserve"> physical, mental health, social/environment and behaviour</w:t>
      </w:r>
      <w:r w:rsidR="00F505BD">
        <w:rPr>
          <w:lang w:eastAsia="en-AU"/>
        </w:rPr>
        <w:t>.</w:t>
      </w:r>
    </w:p>
    <w:p w14:paraId="55060914" w14:textId="77777777" w:rsidR="004D3F45" w:rsidRPr="004D3F45" w:rsidRDefault="004D3F45" w:rsidP="00926B14"/>
    <w:p w14:paraId="639718A2" w14:textId="00938191" w:rsidR="004D3F45" w:rsidRDefault="003062A0" w:rsidP="00AE008D">
      <w:pPr>
        <w:pStyle w:val="Heading3"/>
      </w:pPr>
      <w:r>
        <w:t>S82</w:t>
      </w:r>
      <w:r w:rsidR="004D3F45" w:rsidRPr="004D3F45">
        <w:t>P</w:t>
      </w:r>
      <w:r w:rsidR="004D3F45" w:rsidRPr="004D3F45">
        <w:tab/>
        <w:t xml:space="preserve">Amelia </w:t>
      </w:r>
      <w:r>
        <w:t xml:space="preserve">divider </w:t>
      </w:r>
      <w:r w:rsidR="004D3F45" w:rsidRPr="004D3F45">
        <w:t>cover slide (can be removed)</w:t>
      </w:r>
    </w:p>
    <w:p w14:paraId="3698ECEC" w14:textId="4B654E4A" w:rsidR="004D3F45" w:rsidRPr="004D3F45" w:rsidRDefault="004D3F45" w:rsidP="00AE008D">
      <w:pPr>
        <w:pStyle w:val="Heading3"/>
      </w:pPr>
      <w:r w:rsidRPr="004D3F45">
        <w:t>S</w:t>
      </w:r>
      <w:r w:rsidR="003062A0">
        <w:t>83</w:t>
      </w:r>
      <w:r w:rsidRPr="004D3F45">
        <w:t>P</w:t>
      </w:r>
      <w:r w:rsidRPr="004D3F45">
        <w:tab/>
        <w:t>Amelia – Allied Health Professionals</w:t>
      </w:r>
    </w:p>
    <w:p w14:paraId="23C5ED0F" w14:textId="77777777" w:rsidR="004D3F45" w:rsidRPr="004D3F45" w:rsidRDefault="004D3F45" w:rsidP="00926B14">
      <w:r w:rsidRPr="004D3F45">
        <w:t>Read the case study out verbatim</w:t>
      </w:r>
    </w:p>
    <w:p w14:paraId="7B240B52" w14:textId="77777777" w:rsidR="004D3F45" w:rsidRPr="004D3F45" w:rsidRDefault="004D3F45" w:rsidP="00926B14"/>
    <w:p w14:paraId="30D355CE" w14:textId="270A0404" w:rsidR="004D3F45" w:rsidRPr="004D3F45" w:rsidRDefault="004D3F45" w:rsidP="00AE008D">
      <w:pPr>
        <w:pStyle w:val="Heading3"/>
      </w:pPr>
      <w:r w:rsidRPr="004D3F45">
        <w:t>S8</w:t>
      </w:r>
      <w:r w:rsidR="003062A0">
        <w:t>4</w:t>
      </w:r>
      <w:r w:rsidRPr="004D3F45">
        <w:t>P</w:t>
      </w:r>
      <w:r w:rsidRPr="004D3F45">
        <w:tab/>
        <w:t>Amelia – Allied Health Professionals – your turn</w:t>
      </w:r>
    </w:p>
    <w:p w14:paraId="368F93FB" w14:textId="0FE855FE" w:rsidR="004D3F45" w:rsidRPr="004D3F45" w:rsidRDefault="003062A0" w:rsidP="00AE008D">
      <w:pPr>
        <w:pStyle w:val="Heading3"/>
      </w:pPr>
      <w:r>
        <w:t>S85</w:t>
      </w:r>
      <w:r w:rsidR="004D3F45" w:rsidRPr="004D3F45">
        <w:t>P</w:t>
      </w:r>
      <w:r w:rsidR="004D3F45" w:rsidRPr="004D3F45">
        <w:tab/>
        <w:t>Amelia – Longer term</w:t>
      </w:r>
    </w:p>
    <w:p w14:paraId="3D2CDD59" w14:textId="7F111B56" w:rsidR="004D3F45" w:rsidRDefault="004D3F45" w:rsidP="00926B14">
      <w:pPr>
        <w:rPr>
          <w:lang w:eastAsia="en-AU"/>
        </w:rPr>
      </w:pPr>
      <w:r w:rsidRPr="004D3F45">
        <w:rPr>
          <w:lang w:eastAsia="en-AU"/>
        </w:rPr>
        <w:t>These slides prompt small group discussion</w:t>
      </w:r>
      <w:r w:rsidR="00F505BD">
        <w:rPr>
          <w:lang w:eastAsia="en-AU"/>
        </w:rPr>
        <w:t>s</w:t>
      </w:r>
      <w:r w:rsidRPr="004D3F45">
        <w:rPr>
          <w:lang w:eastAsia="en-AU"/>
        </w:rPr>
        <w:t xml:space="preserve">. Read the case study notes to understand the content. </w:t>
      </w:r>
    </w:p>
    <w:p w14:paraId="4E52BEE2" w14:textId="77777777" w:rsidR="00AE008D" w:rsidRPr="004D3F45" w:rsidRDefault="00AE008D" w:rsidP="00926B14">
      <w:pPr>
        <w:rPr>
          <w:lang w:eastAsia="en-AU"/>
        </w:rPr>
      </w:pPr>
    </w:p>
    <w:p w14:paraId="61F99491" w14:textId="76EC3360" w:rsidR="004D3F45" w:rsidRDefault="004D3F45" w:rsidP="00926B14">
      <w:r w:rsidRPr="004D3F45">
        <w:t>This case study can be used for both medical and allied health professionals but the focus of the conversation may be different for each. For allied health professionals, the key message is to check if the person has seen a medical practitioner and liaise with the GP if there is any doubt that appropriate investigations have occurred. This requires allied health professionals to be assertive and not simply assume that such checks have been done. Allied health answers will also vary</w:t>
      </w:r>
      <w:r w:rsidR="00F505BD">
        <w:t>,</w:t>
      </w:r>
      <w:r w:rsidRPr="004D3F45">
        <w:t xml:space="preserve"> based on their profession – Amelia could benefit from a broad range of allied health care. Work with the health professional</w:t>
      </w:r>
      <w:r w:rsidR="00F505BD">
        <w:t>s</w:t>
      </w:r>
      <w:r w:rsidRPr="004D3F45">
        <w:t xml:space="preserve"> involved in your training to understand what they think is important to highlight for their specific profession. They can make minor adjustments to the slide</w:t>
      </w:r>
      <w:r w:rsidR="00F505BD">
        <w:t>s</w:t>
      </w:r>
      <w:r w:rsidRPr="004D3F45">
        <w:t xml:space="preserve"> and notes. </w:t>
      </w:r>
    </w:p>
    <w:p w14:paraId="5E7BD339" w14:textId="77777777" w:rsidR="00AE008D" w:rsidRDefault="00AE008D" w:rsidP="00926B14"/>
    <w:p w14:paraId="3EC56FE5" w14:textId="4A95B3EE" w:rsidR="004D3F45" w:rsidRDefault="004D3F45" w:rsidP="00926B14">
      <w:r w:rsidRPr="004D3F45">
        <w:t xml:space="preserve">Be sure to validate participants’ input and answers and emphasise to them that the value here is to talk about the </w:t>
      </w:r>
      <w:r w:rsidRPr="004D3F45">
        <w:rPr>
          <w:i/>
          <w:iCs/>
        </w:rPr>
        <w:t>process</w:t>
      </w:r>
      <w:r w:rsidRPr="004D3F45">
        <w:t xml:space="preserve"> to identify the cause</w:t>
      </w:r>
      <w:r w:rsidR="00F505BD">
        <w:t>,</w:t>
      </w:r>
      <w:r w:rsidRPr="004D3F45">
        <w:t xml:space="preserve"> rather than the specific answer. It is unlikely anyone will identify the underlying medical cause (thrush). Expect it to surprise people.  However, revealing the outcome at the end adds a bit of shock value because it is such an easily treated condition and the real Amelia waited some time for that treatment. </w:t>
      </w:r>
    </w:p>
    <w:p w14:paraId="6C247DE3" w14:textId="77777777" w:rsidR="00AE008D" w:rsidRPr="004D3F45" w:rsidRDefault="00AE008D" w:rsidP="00926B14"/>
    <w:p w14:paraId="556D8E66" w14:textId="04676B9E" w:rsidR="004D3F45" w:rsidRPr="004D3F45" w:rsidRDefault="003062A0" w:rsidP="00AE008D">
      <w:pPr>
        <w:pStyle w:val="Heading3"/>
      </w:pPr>
      <w:r>
        <w:t>S86</w:t>
      </w:r>
      <w:r w:rsidR="004D3F45" w:rsidRPr="004D3F45">
        <w:t>P</w:t>
      </w:r>
      <w:r w:rsidR="004D3F45" w:rsidRPr="004D3F45">
        <w:tab/>
        <w:t>Amelia – Allied health - Further reflections</w:t>
      </w:r>
    </w:p>
    <w:p w14:paraId="66FCD570" w14:textId="58A44E74" w:rsidR="004D3F45" w:rsidRPr="004D3F45" w:rsidRDefault="00AE008D" w:rsidP="00926B14">
      <w:pPr>
        <w:rPr>
          <w:lang w:eastAsia="en-AU"/>
        </w:rPr>
      </w:pPr>
      <w:r w:rsidRPr="00AE008D">
        <w:rPr>
          <w:b/>
          <w:lang w:eastAsia="en-AU"/>
        </w:rPr>
        <w:t>Key points:</w:t>
      </w:r>
    </w:p>
    <w:p w14:paraId="0C952998" w14:textId="3A03BB87" w:rsidR="004D3F45" w:rsidRPr="004D3F45" w:rsidRDefault="004D3F45" w:rsidP="007F1F6B">
      <w:pPr>
        <w:pStyle w:val="ListParagraph"/>
        <w:numPr>
          <w:ilvl w:val="0"/>
          <w:numId w:val="26"/>
        </w:numPr>
        <w:rPr>
          <w:lang w:eastAsia="en-AU"/>
        </w:rPr>
      </w:pPr>
      <w:r w:rsidRPr="004D3F45">
        <w:rPr>
          <w:lang w:eastAsia="en-AU"/>
        </w:rPr>
        <w:t xml:space="preserve">Any change in behaviour should be assessed in </w:t>
      </w:r>
      <w:r w:rsidR="00F505BD">
        <w:rPr>
          <w:lang w:eastAsia="en-AU"/>
        </w:rPr>
        <w:t xml:space="preserve">the following </w:t>
      </w:r>
      <w:r w:rsidRPr="004D3F45">
        <w:rPr>
          <w:lang w:eastAsia="en-AU"/>
        </w:rPr>
        <w:t>order: physical, mental health, social/environment and behaviour</w:t>
      </w:r>
      <w:r w:rsidR="00F505BD">
        <w:rPr>
          <w:lang w:eastAsia="en-AU"/>
        </w:rPr>
        <w:t>.</w:t>
      </w:r>
    </w:p>
    <w:p w14:paraId="51696204" w14:textId="3C3DED54" w:rsidR="004D3F45" w:rsidRPr="004D3F45" w:rsidRDefault="004D3F45" w:rsidP="007F1F6B">
      <w:pPr>
        <w:pStyle w:val="ListParagraph"/>
        <w:numPr>
          <w:ilvl w:val="0"/>
          <w:numId w:val="26"/>
        </w:numPr>
        <w:rPr>
          <w:lang w:eastAsia="en-AU"/>
        </w:rPr>
      </w:pPr>
      <w:r w:rsidRPr="004D3F45">
        <w:rPr>
          <w:lang w:eastAsia="en-AU"/>
        </w:rPr>
        <w:lastRenderedPageBreak/>
        <w:t xml:space="preserve">Allied health professionals should be vigilant in checking if a person has seen a medical professional about a change in behaviour and assertive in suggesting that medical causes be ruled out first. </w:t>
      </w:r>
    </w:p>
    <w:p w14:paraId="478BEC3E" w14:textId="5D67696F" w:rsidR="004D3F45" w:rsidRDefault="003062A0" w:rsidP="00AE008D">
      <w:pPr>
        <w:pStyle w:val="Heading3"/>
      </w:pPr>
      <w:r>
        <w:t>S87</w:t>
      </w:r>
      <w:r w:rsidR="004D3F45" w:rsidRPr="004D3F45">
        <w:t>P</w:t>
      </w:r>
      <w:r w:rsidR="004D3F45" w:rsidRPr="004D3F45">
        <w:tab/>
        <w:t>Amir divider slide (can be removed)</w:t>
      </w:r>
    </w:p>
    <w:p w14:paraId="5DF2E05C" w14:textId="610F58C8" w:rsidR="004D3F45" w:rsidRPr="004D3F45" w:rsidRDefault="003062A0" w:rsidP="00AE008D">
      <w:pPr>
        <w:pStyle w:val="Heading3"/>
      </w:pPr>
      <w:r>
        <w:t>S88</w:t>
      </w:r>
      <w:r w:rsidR="004D3F45" w:rsidRPr="004D3F45">
        <w:t>P</w:t>
      </w:r>
      <w:r w:rsidR="004D3F45" w:rsidRPr="004D3F45">
        <w:tab/>
        <w:t>Amir – Allied health workers</w:t>
      </w:r>
    </w:p>
    <w:p w14:paraId="49962175" w14:textId="66CFCE5C" w:rsidR="004D3F45" w:rsidRPr="004D3F45" w:rsidRDefault="004D3F45" w:rsidP="00926B14">
      <w:r w:rsidRPr="004D3F45">
        <w:t>Read the case study out verbatim</w:t>
      </w:r>
      <w:r w:rsidR="000F1B26">
        <w:t>.</w:t>
      </w:r>
    </w:p>
    <w:p w14:paraId="1F8E5EE5" w14:textId="77777777" w:rsidR="004D3F45" w:rsidRPr="004D3F45" w:rsidRDefault="004D3F45" w:rsidP="00926B14"/>
    <w:p w14:paraId="33DB456B" w14:textId="6BBD3A3F" w:rsidR="004D3F45" w:rsidRPr="004D3F45" w:rsidRDefault="003062A0" w:rsidP="00AE008D">
      <w:pPr>
        <w:pStyle w:val="Heading3"/>
      </w:pPr>
      <w:r>
        <w:t>S89</w:t>
      </w:r>
      <w:r w:rsidR="004D3F45" w:rsidRPr="004D3F45">
        <w:t>P</w:t>
      </w:r>
      <w:r w:rsidR="004D3F45" w:rsidRPr="004D3F45">
        <w:tab/>
        <w:t>Amir – Allied Health workers – Your turn</w:t>
      </w:r>
    </w:p>
    <w:p w14:paraId="7E02E59F" w14:textId="2EC68DB4" w:rsidR="004D3F45" w:rsidRPr="004D3F45" w:rsidRDefault="004D3F45" w:rsidP="00926B14">
      <w:r w:rsidRPr="004D3F45">
        <w:rPr>
          <w:lang w:eastAsia="en-AU"/>
        </w:rPr>
        <w:t>This slide prompts small group discussion. Read the case study notes to understand the content</w:t>
      </w:r>
      <w:r w:rsidR="000F1B26">
        <w:t>.</w:t>
      </w:r>
    </w:p>
    <w:p w14:paraId="498C3408" w14:textId="77777777" w:rsidR="00EE2D9B" w:rsidRDefault="00EE2D9B" w:rsidP="00926B14"/>
    <w:p w14:paraId="502FF71A" w14:textId="0BA3AF0E" w:rsidR="004D3F45" w:rsidRPr="004D3F45" w:rsidRDefault="00AE008D" w:rsidP="00926B14">
      <w:r w:rsidRPr="00AE008D">
        <w:rPr>
          <w:b/>
        </w:rPr>
        <w:t>Key points:</w:t>
      </w:r>
      <w:r w:rsidR="004D3F45" w:rsidRPr="004D3F45">
        <w:t xml:space="preserve"> </w:t>
      </w:r>
    </w:p>
    <w:p w14:paraId="5B27817A" w14:textId="77777777" w:rsidR="004D3F45" w:rsidRPr="004D3F45" w:rsidRDefault="004D3F45" w:rsidP="00926B14">
      <w:r w:rsidRPr="004D3F45">
        <w:rPr>
          <w:rFonts w:cs="Times New Roman"/>
        </w:rPr>
        <w:t xml:space="preserve">Allied health workers need to send Amir back to his GP promptly. Beyond that, </w:t>
      </w:r>
      <w:r w:rsidRPr="004D3F45">
        <w:t xml:space="preserve">answers will vary based on their profession.  Work with the health professional involved in your training to understand what they think is important to highlight for their specific profession. They can make minor adjustments to the slide and notes. </w:t>
      </w:r>
    </w:p>
    <w:p w14:paraId="159F07C7" w14:textId="77777777" w:rsidR="004D3F45" w:rsidRDefault="004D3F45" w:rsidP="00926B14">
      <w:r w:rsidRPr="004D3F45">
        <w:t xml:space="preserve">Speech therapists in particular should be able to identify the risk that Amir has dysphagia and the need to work longer term to improve his communication. </w:t>
      </w:r>
    </w:p>
    <w:p w14:paraId="57E080FF" w14:textId="77777777" w:rsidR="003062A0" w:rsidRPr="004D3F45" w:rsidRDefault="003062A0" w:rsidP="00926B14"/>
    <w:p w14:paraId="10FA2AB2" w14:textId="75B93168" w:rsidR="004D3F45" w:rsidRPr="004D3F45" w:rsidRDefault="003062A0" w:rsidP="00AE008D">
      <w:pPr>
        <w:pStyle w:val="Heading3"/>
      </w:pPr>
      <w:r>
        <w:t>S90</w:t>
      </w:r>
      <w:r w:rsidR="004D3F45" w:rsidRPr="004D3F45">
        <w:t>P</w:t>
      </w:r>
      <w:r w:rsidR="004D3F45" w:rsidRPr="004D3F45">
        <w:tab/>
        <w:t>Amir – Allied health - Highlight resources</w:t>
      </w:r>
    </w:p>
    <w:p w14:paraId="6844BA7D" w14:textId="308A3194" w:rsidR="004D3F45" w:rsidRPr="004D3F45" w:rsidRDefault="00AE008D" w:rsidP="00926B14">
      <w:pPr>
        <w:rPr>
          <w:lang w:eastAsia="en-AU"/>
        </w:rPr>
      </w:pPr>
      <w:r w:rsidRPr="00AE008D">
        <w:rPr>
          <w:b/>
          <w:lang w:eastAsia="en-AU"/>
        </w:rPr>
        <w:t>Key points:</w:t>
      </w:r>
    </w:p>
    <w:p w14:paraId="2FB346B8" w14:textId="77777777" w:rsidR="004D3F45" w:rsidRPr="004D3F45" w:rsidRDefault="004D3F45" w:rsidP="007F1F6B">
      <w:pPr>
        <w:pStyle w:val="ListParagraph"/>
        <w:numPr>
          <w:ilvl w:val="0"/>
          <w:numId w:val="25"/>
        </w:numPr>
        <w:rPr>
          <w:lang w:eastAsia="en-AU"/>
        </w:rPr>
      </w:pPr>
      <w:r w:rsidRPr="00926B14">
        <w:rPr>
          <w:lang w:val="en-US" w:eastAsia="en-AU"/>
        </w:rPr>
        <w:t>Showcase:</w:t>
      </w:r>
    </w:p>
    <w:p w14:paraId="0BACDD9C" w14:textId="14A82E24" w:rsidR="004D3F45" w:rsidRPr="004D3F45" w:rsidRDefault="004D3F45" w:rsidP="007F1F6B">
      <w:pPr>
        <w:pStyle w:val="ListParagraph"/>
        <w:numPr>
          <w:ilvl w:val="1"/>
          <w:numId w:val="25"/>
        </w:numPr>
        <w:rPr>
          <w:lang w:eastAsia="en-AU"/>
        </w:rPr>
      </w:pPr>
      <w:r w:rsidRPr="00926B14">
        <w:rPr>
          <w:lang w:val="en-US" w:eastAsia="en-AU"/>
        </w:rPr>
        <w:t>Therapeutic Guidelines – requires subscription</w:t>
      </w:r>
      <w:r w:rsidR="000F1B26" w:rsidRPr="00926B14">
        <w:rPr>
          <w:lang w:val="en-US" w:eastAsia="en-AU"/>
        </w:rPr>
        <w:t xml:space="preserve">. It is </w:t>
      </w:r>
      <w:r w:rsidRPr="00926B14">
        <w:rPr>
          <w:lang w:val="en-US" w:eastAsia="en-AU"/>
        </w:rPr>
        <w:t>excellent, Australian</w:t>
      </w:r>
      <w:r w:rsidR="000F1B26" w:rsidRPr="00926B14">
        <w:rPr>
          <w:lang w:val="en-US" w:eastAsia="en-AU"/>
        </w:rPr>
        <w:t>,</w:t>
      </w:r>
      <w:r w:rsidRPr="00926B14">
        <w:rPr>
          <w:lang w:val="en-US" w:eastAsia="en-AU"/>
        </w:rPr>
        <w:t xml:space="preserve"> comprehensive and recently updated</w:t>
      </w:r>
      <w:r w:rsidR="000F1B26" w:rsidRPr="00926B14">
        <w:rPr>
          <w:lang w:val="en-US" w:eastAsia="en-AU"/>
        </w:rPr>
        <w:t>.</w:t>
      </w:r>
    </w:p>
    <w:p w14:paraId="582A5CC2" w14:textId="55B04EB0" w:rsidR="00EB700A" w:rsidRPr="004D3F45" w:rsidRDefault="00EB700A" w:rsidP="00EB700A">
      <w:pPr>
        <w:pStyle w:val="ListParagraph"/>
        <w:numPr>
          <w:ilvl w:val="1"/>
          <w:numId w:val="25"/>
        </w:numPr>
        <w:rPr>
          <w:lang w:eastAsia="en-AU"/>
        </w:rPr>
      </w:pPr>
      <w:r w:rsidRPr="00EB700A">
        <w:rPr>
          <w:i/>
          <w:lang w:val="en-US" w:eastAsia="en-AU"/>
        </w:rPr>
        <w:t xml:space="preserve">What not to miss </w:t>
      </w:r>
      <w:r w:rsidRPr="00EB700A">
        <w:rPr>
          <w:lang w:val="en-US" w:eastAsia="en-AU"/>
        </w:rPr>
        <w:t xml:space="preserve">– a list of commonly missed or mismanaged health issues in people with intellectual disability. </w:t>
      </w:r>
      <w:r>
        <w:rPr>
          <w:lang w:val="en-US"/>
        </w:rPr>
        <w:t>I</w:t>
      </w:r>
      <w:r w:rsidRPr="00EB700A">
        <w:rPr>
          <w:lang w:val="en-US"/>
        </w:rPr>
        <w:t xml:space="preserve">ncluded in </w:t>
      </w:r>
      <w:r>
        <w:rPr>
          <w:lang w:val="en-US"/>
        </w:rPr>
        <w:t xml:space="preserve">the </w:t>
      </w:r>
      <w:r w:rsidRPr="00EB700A">
        <w:rPr>
          <w:lang w:val="en-US"/>
        </w:rPr>
        <w:t>Resources for Health Professionals.</w:t>
      </w:r>
    </w:p>
    <w:p w14:paraId="7E4A9502" w14:textId="77777777" w:rsidR="004D3F45" w:rsidRPr="004D3F45" w:rsidRDefault="004D3F45" w:rsidP="00926B14">
      <w:pPr>
        <w:rPr>
          <w:lang w:eastAsia="en-AU"/>
        </w:rPr>
      </w:pPr>
    </w:p>
    <w:p w14:paraId="0E4370EF" w14:textId="05F3559F" w:rsidR="004D3F45" w:rsidRPr="004D3F45" w:rsidRDefault="003062A0" w:rsidP="00AE008D">
      <w:pPr>
        <w:pStyle w:val="Heading3"/>
      </w:pPr>
      <w:r>
        <w:t>S91</w:t>
      </w:r>
      <w:r w:rsidR="004D3F45" w:rsidRPr="004D3F45">
        <w:t>P</w:t>
      </w:r>
      <w:r w:rsidR="004D3F45" w:rsidRPr="004D3F45">
        <w:tab/>
        <w:t>Divider Slide - Case examples – Dentists</w:t>
      </w:r>
    </w:p>
    <w:p w14:paraId="4C5026F6" w14:textId="77777777" w:rsidR="004D3F45" w:rsidRPr="004D3F45" w:rsidRDefault="004D3F45" w:rsidP="00926B14"/>
    <w:p w14:paraId="39F396AA" w14:textId="678AE873" w:rsidR="004D3F45" w:rsidRDefault="003062A0" w:rsidP="00AE008D">
      <w:pPr>
        <w:pStyle w:val="Heading3"/>
      </w:pPr>
      <w:r>
        <w:t>S92</w:t>
      </w:r>
      <w:r w:rsidR="004D3F45" w:rsidRPr="004D3F45">
        <w:t>P</w:t>
      </w:r>
      <w:r w:rsidR="004D3F45" w:rsidRPr="004D3F45">
        <w:tab/>
        <w:t xml:space="preserve">Stacey divider slide </w:t>
      </w:r>
      <w:r w:rsidR="004D3F45" w:rsidRPr="00AE008D">
        <w:t>(can be removed)</w:t>
      </w:r>
    </w:p>
    <w:p w14:paraId="50E7D5CB" w14:textId="4551F991" w:rsidR="004D3F45" w:rsidRPr="004D3F45" w:rsidRDefault="003062A0" w:rsidP="00AE008D">
      <w:pPr>
        <w:pStyle w:val="Heading3"/>
      </w:pPr>
      <w:r>
        <w:t>S93</w:t>
      </w:r>
      <w:r w:rsidR="004D3F45" w:rsidRPr="004D3F45">
        <w:t>P</w:t>
      </w:r>
      <w:r w:rsidR="004D3F45" w:rsidRPr="004D3F45">
        <w:tab/>
        <w:t>Stacey – Dentists</w:t>
      </w:r>
    </w:p>
    <w:p w14:paraId="6901A502" w14:textId="47DCB778" w:rsidR="004D3F45" w:rsidRDefault="004D3F45" w:rsidP="00926B14">
      <w:r w:rsidRPr="004D3F45">
        <w:t>Read the case study out verbatim</w:t>
      </w:r>
      <w:r w:rsidR="000F1B26">
        <w:t>.</w:t>
      </w:r>
    </w:p>
    <w:p w14:paraId="79774A10" w14:textId="77777777" w:rsidR="00AE008D" w:rsidRPr="004D3F45" w:rsidRDefault="00AE008D" w:rsidP="00926B14"/>
    <w:p w14:paraId="2C4066F2" w14:textId="07E5F388" w:rsidR="004D3F45" w:rsidRPr="004D3F45" w:rsidRDefault="003062A0" w:rsidP="00AE008D">
      <w:pPr>
        <w:pStyle w:val="Heading3"/>
      </w:pPr>
      <w:r>
        <w:t>S94</w:t>
      </w:r>
      <w:r w:rsidR="004D3F45" w:rsidRPr="004D3F45">
        <w:t>P</w:t>
      </w:r>
      <w:r w:rsidR="004D3F45" w:rsidRPr="004D3F45">
        <w:tab/>
        <w:t>Stacey – Dentists, your turn</w:t>
      </w:r>
    </w:p>
    <w:p w14:paraId="3DBA1846" w14:textId="38F85C56" w:rsidR="004D3F45" w:rsidRPr="004D3F45" w:rsidRDefault="003062A0" w:rsidP="00AE008D">
      <w:pPr>
        <w:pStyle w:val="Heading3"/>
      </w:pPr>
      <w:r>
        <w:t>S95</w:t>
      </w:r>
      <w:r w:rsidR="004D3F45" w:rsidRPr="004D3F45">
        <w:t>P</w:t>
      </w:r>
      <w:r w:rsidR="004D3F45" w:rsidRPr="004D3F45">
        <w:tab/>
        <w:t>Stacey – Dentists – Further reflections</w:t>
      </w:r>
    </w:p>
    <w:p w14:paraId="2741FE69" w14:textId="4FCAEB17" w:rsidR="004D3F45" w:rsidRPr="004D3F45" w:rsidRDefault="004D3F45" w:rsidP="00926B14">
      <w:pPr>
        <w:rPr>
          <w:lang w:eastAsia="en-AU"/>
        </w:rPr>
      </w:pPr>
      <w:r w:rsidRPr="004D3F45">
        <w:rPr>
          <w:lang w:eastAsia="en-AU"/>
        </w:rPr>
        <w:t>These slides prompt small group discussion</w:t>
      </w:r>
      <w:r w:rsidR="000F1B26">
        <w:rPr>
          <w:lang w:eastAsia="en-AU"/>
        </w:rPr>
        <w:t>s</w:t>
      </w:r>
      <w:r w:rsidRPr="004D3F45">
        <w:rPr>
          <w:lang w:eastAsia="en-AU"/>
        </w:rPr>
        <w:t xml:space="preserve">. Read the case study notes to understand the content. </w:t>
      </w:r>
    </w:p>
    <w:p w14:paraId="50EC422B" w14:textId="77777777" w:rsidR="00EE2D9B" w:rsidRDefault="00EE2D9B" w:rsidP="00926B14">
      <w:pPr>
        <w:rPr>
          <w:lang w:eastAsia="en-AU"/>
        </w:rPr>
      </w:pPr>
    </w:p>
    <w:p w14:paraId="29C9D8D7" w14:textId="1EA27B63" w:rsidR="004D3F45" w:rsidRPr="004D3F45" w:rsidRDefault="00AE008D" w:rsidP="00926B14">
      <w:pPr>
        <w:rPr>
          <w:lang w:eastAsia="en-AU"/>
        </w:rPr>
      </w:pPr>
      <w:r w:rsidRPr="00AE008D">
        <w:rPr>
          <w:b/>
          <w:lang w:eastAsia="en-AU"/>
        </w:rPr>
        <w:t>Key points:</w:t>
      </w:r>
    </w:p>
    <w:p w14:paraId="3F9069A7" w14:textId="36A9B469" w:rsidR="004D3F45" w:rsidRPr="004D3F45" w:rsidRDefault="004D3F45" w:rsidP="007F1F6B">
      <w:pPr>
        <w:pStyle w:val="ListParagraph"/>
        <w:numPr>
          <w:ilvl w:val="0"/>
          <w:numId w:val="25"/>
        </w:numPr>
        <w:rPr>
          <w:lang w:eastAsia="en-AU"/>
        </w:rPr>
      </w:pPr>
      <w:r w:rsidRPr="004D3F45">
        <w:rPr>
          <w:lang w:eastAsia="en-AU"/>
        </w:rPr>
        <w:t>Regular appointments to do small amounts of work</w:t>
      </w:r>
      <w:r w:rsidR="000F1B26">
        <w:rPr>
          <w:lang w:eastAsia="en-AU"/>
        </w:rPr>
        <w:t xml:space="preserve"> with</w:t>
      </w:r>
      <w:r w:rsidRPr="004D3F45">
        <w:rPr>
          <w:lang w:eastAsia="en-AU"/>
        </w:rPr>
        <w:t xml:space="preserve"> lots of breaks</w:t>
      </w:r>
      <w:r w:rsidR="000F1B26">
        <w:rPr>
          <w:lang w:eastAsia="en-AU"/>
        </w:rPr>
        <w:t>.</w:t>
      </w:r>
    </w:p>
    <w:p w14:paraId="2231F254" w14:textId="3492C1AF" w:rsidR="004D3F45" w:rsidRPr="004D3F45" w:rsidRDefault="004D3F45" w:rsidP="007F1F6B">
      <w:pPr>
        <w:pStyle w:val="ListParagraph"/>
        <w:numPr>
          <w:ilvl w:val="0"/>
          <w:numId w:val="25"/>
        </w:numPr>
        <w:rPr>
          <w:lang w:eastAsia="en-AU"/>
        </w:rPr>
      </w:pPr>
      <w:r w:rsidRPr="004D3F45">
        <w:rPr>
          <w:lang w:eastAsia="en-AU"/>
        </w:rPr>
        <w:lastRenderedPageBreak/>
        <w:t>Use relaxation techniques together</w:t>
      </w:r>
      <w:r w:rsidR="000F1B26">
        <w:rPr>
          <w:lang w:eastAsia="en-AU"/>
        </w:rPr>
        <w:t>,</w:t>
      </w:r>
      <w:r w:rsidRPr="004D3F45">
        <w:rPr>
          <w:lang w:eastAsia="en-AU"/>
        </w:rPr>
        <w:t xml:space="preserve"> tell her what you are going to do</w:t>
      </w:r>
      <w:r w:rsidR="000F1B26">
        <w:rPr>
          <w:lang w:eastAsia="en-AU"/>
        </w:rPr>
        <w:t xml:space="preserve"> and</w:t>
      </w:r>
      <w:r w:rsidRPr="004D3F45">
        <w:rPr>
          <w:lang w:eastAsia="en-AU"/>
        </w:rPr>
        <w:t xml:space="preserve"> check </w:t>
      </w:r>
      <w:r w:rsidR="000F1B26">
        <w:rPr>
          <w:lang w:eastAsia="en-AU"/>
        </w:rPr>
        <w:t xml:space="preserve">that </w:t>
      </w:r>
      <w:r w:rsidRPr="004D3F45">
        <w:rPr>
          <w:lang w:eastAsia="en-AU"/>
        </w:rPr>
        <w:t>she is OK</w:t>
      </w:r>
      <w:r w:rsidR="000F1B26">
        <w:rPr>
          <w:lang w:eastAsia="en-AU"/>
        </w:rPr>
        <w:t>.</w:t>
      </w:r>
    </w:p>
    <w:p w14:paraId="712A3F01" w14:textId="2D05CEE3" w:rsidR="004D3F45" w:rsidRPr="004D3F45" w:rsidRDefault="004D3F45" w:rsidP="007F1F6B">
      <w:pPr>
        <w:pStyle w:val="ListParagraph"/>
        <w:numPr>
          <w:ilvl w:val="0"/>
          <w:numId w:val="25"/>
        </w:numPr>
        <w:rPr>
          <w:lang w:eastAsia="en-AU"/>
        </w:rPr>
      </w:pPr>
      <w:r w:rsidRPr="004D3F45">
        <w:rPr>
          <w:lang w:eastAsia="en-AU"/>
        </w:rPr>
        <w:t>Manage the risk of vomiting through scheduling</w:t>
      </w:r>
      <w:r w:rsidR="000F1B26">
        <w:rPr>
          <w:lang w:eastAsia="en-AU"/>
        </w:rPr>
        <w:t>.</w:t>
      </w:r>
    </w:p>
    <w:p w14:paraId="7CBFF5EE" w14:textId="773C8AF6" w:rsidR="004D3F45" w:rsidRPr="004D3F45" w:rsidRDefault="004D3F45" w:rsidP="007F1F6B">
      <w:pPr>
        <w:pStyle w:val="ListParagraph"/>
        <w:numPr>
          <w:ilvl w:val="0"/>
          <w:numId w:val="25"/>
        </w:numPr>
        <w:rPr>
          <w:lang w:eastAsia="en-AU"/>
        </w:rPr>
      </w:pPr>
      <w:r w:rsidRPr="004D3F45">
        <w:rPr>
          <w:lang w:eastAsia="en-AU"/>
        </w:rPr>
        <w:t>Pay attention to communication and reasonable adjustments</w:t>
      </w:r>
      <w:r w:rsidR="000F1B26">
        <w:rPr>
          <w:lang w:eastAsia="en-AU"/>
        </w:rPr>
        <w:t>:</w:t>
      </w:r>
    </w:p>
    <w:p w14:paraId="6B4AB34E" w14:textId="7D1D2C83" w:rsidR="004D3F45" w:rsidRPr="004D3F45" w:rsidRDefault="000F1B26" w:rsidP="007F1F6B">
      <w:pPr>
        <w:pStyle w:val="ListParagraph"/>
        <w:numPr>
          <w:ilvl w:val="1"/>
          <w:numId w:val="25"/>
        </w:numPr>
        <w:rPr>
          <w:lang w:eastAsia="en-AU"/>
        </w:rPr>
      </w:pPr>
      <w:r>
        <w:rPr>
          <w:lang w:eastAsia="en-AU"/>
        </w:rPr>
        <w:t>S</w:t>
      </w:r>
      <w:r w:rsidR="004D3F45" w:rsidRPr="004D3F45">
        <w:rPr>
          <w:lang w:eastAsia="en-AU"/>
        </w:rPr>
        <w:t>peak to Stacey</w:t>
      </w:r>
      <w:r>
        <w:rPr>
          <w:lang w:eastAsia="en-AU"/>
        </w:rPr>
        <w:t>.</w:t>
      </w:r>
    </w:p>
    <w:p w14:paraId="2BCD9D51" w14:textId="3296428E" w:rsidR="004D3F45" w:rsidRPr="004D3F45" w:rsidRDefault="004D3F45" w:rsidP="007F1F6B">
      <w:pPr>
        <w:pStyle w:val="ListParagraph"/>
        <w:numPr>
          <w:ilvl w:val="1"/>
          <w:numId w:val="25"/>
        </w:numPr>
        <w:rPr>
          <w:lang w:eastAsia="en-AU"/>
        </w:rPr>
      </w:pPr>
      <w:r w:rsidRPr="004D3F45">
        <w:rPr>
          <w:lang w:eastAsia="en-AU"/>
        </w:rPr>
        <w:t>Quiet space</w:t>
      </w:r>
      <w:r w:rsidR="000F1B26">
        <w:rPr>
          <w:lang w:eastAsia="en-AU"/>
        </w:rPr>
        <w:t>.</w:t>
      </w:r>
    </w:p>
    <w:p w14:paraId="0A18E826" w14:textId="4F9EF7BC" w:rsidR="004D3F45" w:rsidRPr="004D3F45" w:rsidRDefault="004D3F45" w:rsidP="007F1F6B">
      <w:pPr>
        <w:pStyle w:val="ListParagraph"/>
        <w:numPr>
          <w:ilvl w:val="1"/>
          <w:numId w:val="25"/>
        </w:numPr>
        <w:rPr>
          <w:lang w:eastAsia="en-AU"/>
        </w:rPr>
      </w:pPr>
      <w:r w:rsidRPr="004D3F45">
        <w:rPr>
          <w:lang w:eastAsia="en-AU"/>
        </w:rPr>
        <w:t>One thing at a time, simple words</w:t>
      </w:r>
      <w:r w:rsidR="000F1B26">
        <w:rPr>
          <w:lang w:eastAsia="en-AU"/>
        </w:rPr>
        <w:t>.</w:t>
      </w:r>
    </w:p>
    <w:p w14:paraId="788EA45C" w14:textId="79269A8E" w:rsidR="004D3F45" w:rsidRPr="004D3F45" w:rsidRDefault="004D3F45" w:rsidP="007F1F6B">
      <w:pPr>
        <w:pStyle w:val="ListParagraph"/>
        <w:numPr>
          <w:ilvl w:val="1"/>
          <w:numId w:val="25"/>
        </w:numPr>
        <w:rPr>
          <w:lang w:eastAsia="en-AU"/>
        </w:rPr>
      </w:pPr>
      <w:r w:rsidRPr="004D3F45">
        <w:rPr>
          <w:lang w:eastAsia="en-AU"/>
        </w:rPr>
        <w:t>Give time to think</w:t>
      </w:r>
      <w:r w:rsidR="000F1B26">
        <w:rPr>
          <w:lang w:eastAsia="en-AU"/>
        </w:rPr>
        <w:t>.</w:t>
      </w:r>
    </w:p>
    <w:p w14:paraId="13446439" w14:textId="72AA42DE" w:rsidR="004D3F45" w:rsidRPr="004D3F45" w:rsidRDefault="004D3F45" w:rsidP="007F1F6B">
      <w:pPr>
        <w:pStyle w:val="ListParagraph"/>
        <w:numPr>
          <w:ilvl w:val="1"/>
          <w:numId w:val="25"/>
        </w:numPr>
        <w:rPr>
          <w:lang w:eastAsia="en-AU"/>
        </w:rPr>
      </w:pPr>
      <w:r w:rsidRPr="004D3F45">
        <w:rPr>
          <w:lang w:eastAsia="en-AU"/>
        </w:rPr>
        <w:t>Scheduling – let her mum know the date and time too</w:t>
      </w:r>
      <w:r w:rsidR="000F1B26">
        <w:rPr>
          <w:lang w:eastAsia="en-AU"/>
        </w:rPr>
        <w:t>.</w:t>
      </w:r>
    </w:p>
    <w:p w14:paraId="41C5897E" w14:textId="77777777" w:rsidR="004D3F45" w:rsidRPr="004D3F45" w:rsidRDefault="004D3F45" w:rsidP="00926B14"/>
    <w:p w14:paraId="523875BF" w14:textId="2C3591D6" w:rsidR="004D3F45" w:rsidRPr="004D3F45" w:rsidRDefault="003062A0" w:rsidP="00AE008D">
      <w:pPr>
        <w:pStyle w:val="Heading3"/>
      </w:pPr>
      <w:r>
        <w:t>S96</w:t>
      </w:r>
      <w:r w:rsidR="004D3F45" w:rsidRPr="004D3F45">
        <w:t>P</w:t>
      </w:r>
      <w:r w:rsidR="004D3F45" w:rsidRPr="004D3F45">
        <w:tab/>
        <w:t>Leon divider slide (can be removed)</w:t>
      </w:r>
    </w:p>
    <w:p w14:paraId="5B0A0B75" w14:textId="33D31E44" w:rsidR="004D3F45" w:rsidRPr="004D3F45" w:rsidRDefault="003062A0" w:rsidP="00AE008D">
      <w:pPr>
        <w:pStyle w:val="Heading3"/>
      </w:pPr>
      <w:r>
        <w:t>S97</w:t>
      </w:r>
      <w:r w:rsidR="004D3F45" w:rsidRPr="004D3F45">
        <w:t>P</w:t>
      </w:r>
      <w:r w:rsidR="004D3F45" w:rsidRPr="004D3F45">
        <w:tab/>
        <w:t>Leon – Dentists</w:t>
      </w:r>
    </w:p>
    <w:p w14:paraId="2B667700" w14:textId="433A5FC4" w:rsidR="004D3F45" w:rsidRDefault="004D3F45" w:rsidP="00926B14">
      <w:r w:rsidRPr="004D3F45">
        <w:t>Read the case study out verbatim</w:t>
      </w:r>
      <w:r w:rsidR="000F1B26">
        <w:t>.</w:t>
      </w:r>
    </w:p>
    <w:p w14:paraId="3178BF57" w14:textId="77777777" w:rsidR="00971FEA" w:rsidRPr="004D3F45" w:rsidRDefault="00971FEA" w:rsidP="00926B14"/>
    <w:p w14:paraId="553A7D5E" w14:textId="25218210" w:rsidR="004D3F45" w:rsidRPr="004D3F45" w:rsidRDefault="003062A0" w:rsidP="00AE008D">
      <w:pPr>
        <w:pStyle w:val="Heading3"/>
      </w:pPr>
      <w:r>
        <w:t>S98</w:t>
      </w:r>
      <w:r w:rsidR="004D3F45" w:rsidRPr="004D3F45">
        <w:t>P</w:t>
      </w:r>
      <w:r w:rsidR="004D3F45" w:rsidRPr="004D3F45">
        <w:tab/>
        <w:t>Leon – Dentists – Your turn</w:t>
      </w:r>
    </w:p>
    <w:p w14:paraId="3FE86CEB" w14:textId="1CA19AFE" w:rsidR="004D3F45" w:rsidRPr="004D3F45" w:rsidRDefault="003062A0" w:rsidP="00AE008D">
      <w:pPr>
        <w:pStyle w:val="Heading3"/>
      </w:pPr>
      <w:r>
        <w:t>S99</w:t>
      </w:r>
      <w:r w:rsidR="004D3F45" w:rsidRPr="004D3F45">
        <w:t>P</w:t>
      </w:r>
      <w:r w:rsidR="004D3F45" w:rsidRPr="004D3F45">
        <w:tab/>
        <w:t>Leon – Dentists – Pragmatics</w:t>
      </w:r>
    </w:p>
    <w:p w14:paraId="52A7512E" w14:textId="497572DE" w:rsidR="004D3F45" w:rsidRPr="004D3F45" w:rsidRDefault="004D3F45" w:rsidP="00926B14">
      <w:pPr>
        <w:rPr>
          <w:lang w:eastAsia="en-AU"/>
        </w:rPr>
      </w:pPr>
      <w:r w:rsidRPr="004D3F45">
        <w:rPr>
          <w:lang w:eastAsia="en-AU"/>
        </w:rPr>
        <w:t>These slides prompt small group discussion</w:t>
      </w:r>
      <w:r w:rsidR="000F1B26">
        <w:rPr>
          <w:lang w:eastAsia="en-AU"/>
        </w:rPr>
        <w:t>s</w:t>
      </w:r>
      <w:r w:rsidRPr="004D3F45">
        <w:rPr>
          <w:lang w:eastAsia="en-AU"/>
        </w:rPr>
        <w:t xml:space="preserve">. Read the case study notes to understand the content. </w:t>
      </w:r>
    </w:p>
    <w:p w14:paraId="3404EED7" w14:textId="77777777" w:rsidR="00EE2D9B" w:rsidRDefault="00EE2D9B" w:rsidP="00926B14"/>
    <w:p w14:paraId="77E23B6F" w14:textId="51F5B74D" w:rsidR="004D3F45" w:rsidRPr="004D3F45" w:rsidRDefault="00AE008D" w:rsidP="00926B14">
      <w:r w:rsidRPr="00AE008D">
        <w:rPr>
          <w:b/>
        </w:rPr>
        <w:t>Key points:</w:t>
      </w:r>
    </w:p>
    <w:p w14:paraId="3D0EF67A" w14:textId="27913DA1" w:rsidR="004D3F45" w:rsidRPr="004D3F45" w:rsidRDefault="004D3F45" w:rsidP="007F1F6B">
      <w:pPr>
        <w:pStyle w:val="ListParagraph"/>
        <w:numPr>
          <w:ilvl w:val="0"/>
          <w:numId w:val="29"/>
        </w:numPr>
      </w:pPr>
      <w:r w:rsidRPr="004D3F45">
        <w:t>Focus on what Leon can tolerate – a toothbrush examination</w:t>
      </w:r>
      <w:r w:rsidR="000F1B26">
        <w:t>.</w:t>
      </w:r>
    </w:p>
    <w:p w14:paraId="0212888E" w14:textId="5024B55B" w:rsidR="004D3F45" w:rsidRPr="004D3F45" w:rsidRDefault="004D3F45" w:rsidP="007F1F6B">
      <w:pPr>
        <w:pStyle w:val="ListParagraph"/>
        <w:numPr>
          <w:ilvl w:val="0"/>
          <w:numId w:val="29"/>
        </w:numPr>
      </w:pPr>
      <w:r w:rsidRPr="004D3F45">
        <w:t>Demonstrate, check in, give breaks</w:t>
      </w:r>
      <w:r w:rsidR="000F1B26">
        <w:t>.</w:t>
      </w:r>
    </w:p>
    <w:p w14:paraId="1C0D6816" w14:textId="055C82F2" w:rsidR="004D3F45" w:rsidRPr="004D3F45" w:rsidRDefault="004D3F45" w:rsidP="007F1F6B">
      <w:pPr>
        <w:pStyle w:val="ListParagraph"/>
        <w:numPr>
          <w:ilvl w:val="0"/>
          <w:numId w:val="29"/>
        </w:numPr>
      </w:pPr>
      <w:r w:rsidRPr="004D3F45">
        <w:t>Consider scheduling to suit the person and minimise waiting</w:t>
      </w:r>
      <w:r w:rsidR="000F1B26">
        <w:t>.</w:t>
      </w:r>
    </w:p>
    <w:p w14:paraId="495EC5D2" w14:textId="6AB2D051" w:rsidR="004D3F45" w:rsidRPr="004D3F45" w:rsidRDefault="004D3F45" w:rsidP="007F1F6B">
      <w:pPr>
        <w:pStyle w:val="ListParagraph"/>
        <w:numPr>
          <w:ilvl w:val="0"/>
          <w:numId w:val="29"/>
        </w:numPr>
      </w:pPr>
      <w:r w:rsidRPr="004D3F45">
        <w:t>For work under GA – liaise with GP early – maximise opportunity</w:t>
      </w:r>
      <w:r w:rsidR="000F1B26">
        <w:t>.</w:t>
      </w:r>
    </w:p>
    <w:p w14:paraId="53D7F21D" w14:textId="25EF49B4" w:rsidR="004D3F45" w:rsidRPr="004D3F45" w:rsidRDefault="004D3F45" w:rsidP="007F1F6B">
      <w:pPr>
        <w:pStyle w:val="ListParagraph"/>
        <w:numPr>
          <w:ilvl w:val="0"/>
          <w:numId w:val="29"/>
        </w:numPr>
      </w:pPr>
      <w:r w:rsidRPr="004D3F45">
        <w:t>If referring – include info on adjustments that help</w:t>
      </w:r>
      <w:r w:rsidR="000F1B26">
        <w:t>.</w:t>
      </w:r>
    </w:p>
    <w:p w14:paraId="1E7020CC" w14:textId="182A4646" w:rsidR="004D3F45" w:rsidRPr="004D3F45" w:rsidRDefault="004D3F45" w:rsidP="007F1F6B">
      <w:pPr>
        <w:pStyle w:val="ListParagraph"/>
        <w:numPr>
          <w:ilvl w:val="0"/>
          <w:numId w:val="29"/>
        </w:numPr>
      </w:pPr>
      <w:r w:rsidRPr="004D3F45">
        <w:t>Consent and payment may come from another person</w:t>
      </w:r>
      <w:r w:rsidR="000F1B26">
        <w:t>.</w:t>
      </w:r>
    </w:p>
    <w:p w14:paraId="4EA6F8EB" w14:textId="77777777" w:rsidR="004D3F45" w:rsidRPr="004D3F45" w:rsidRDefault="004D3F45" w:rsidP="00926B14"/>
    <w:p w14:paraId="76A81BCC" w14:textId="68670654" w:rsidR="004D3F45" w:rsidRPr="004D3F45" w:rsidRDefault="003062A0" w:rsidP="00AE008D">
      <w:pPr>
        <w:pStyle w:val="Heading3"/>
      </w:pPr>
      <w:r>
        <w:t>S100P Dentists – R</w:t>
      </w:r>
      <w:r w:rsidR="004D3F45" w:rsidRPr="004D3F45">
        <w:t xml:space="preserve">esources </w:t>
      </w:r>
      <w:r>
        <w:t>S</w:t>
      </w:r>
      <w:r w:rsidR="004D3F45" w:rsidRPr="004D3F45">
        <w:t xml:space="preserve">pecial </w:t>
      </w:r>
      <w:r>
        <w:t>C</w:t>
      </w:r>
      <w:r w:rsidR="004D3F45" w:rsidRPr="004D3F45">
        <w:t>are</w:t>
      </w:r>
    </w:p>
    <w:p w14:paraId="2A3F4571" w14:textId="0581BD00" w:rsidR="004D3F45" w:rsidRPr="004D3F45" w:rsidRDefault="00AE008D" w:rsidP="00926B14">
      <w:pPr>
        <w:rPr>
          <w:lang w:eastAsia="en-AU"/>
        </w:rPr>
      </w:pPr>
      <w:r w:rsidRPr="00AE008D">
        <w:rPr>
          <w:b/>
          <w:lang w:eastAsia="en-AU"/>
        </w:rPr>
        <w:t>Key point:</w:t>
      </w:r>
    </w:p>
    <w:p w14:paraId="5857BBEB" w14:textId="77777777" w:rsidR="004D3F45" w:rsidRPr="004D3F45" w:rsidRDefault="004D3F45" w:rsidP="007F1F6B">
      <w:pPr>
        <w:pStyle w:val="ListParagraph"/>
        <w:numPr>
          <w:ilvl w:val="0"/>
          <w:numId w:val="28"/>
        </w:numPr>
      </w:pPr>
      <w:r w:rsidRPr="004D3F45">
        <w:rPr>
          <w:lang w:eastAsia="en-AU"/>
        </w:rPr>
        <w:t>The Association of Special Care Dentistry – source of information and referral options.</w:t>
      </w:r>
    </w:p>
    <w:p w14:paraId="38D1053B" w14:textId="77777777" w:rsidR="004D3F45" w:rsidRDefault="004D3F45" w:rsidP="00926B14"/>
    <w:p w14:paraId="1F0F6A64" w14:textId="359E14F9" w:rsidR="003062A0" w:rsidRPr="004D3F45" w:rsidRDefault="003062A0" w:rsidP="00AE008D">
      <w:pPr>
        <w:pStyle w:val="Heading3"/>
        <w:rPr>
          <w:lang w:eastAsia="en-AU"/>
        </w:rPr>
      </w:pPr>
      <w:r>
        <w:rPr>
          <w:lang w:eastAsia="en-AU"/>
        </w:rPr>
        <w:t>S101P</w:t>
      </w:r>
      <w:r w:rsidRPr="004D3F45">
        <w:rPr>
          <w:lang w:eastAsia="en-AU"/>
        </w:rPr>
        <w:t xml:space="preserve"> </w:t>
      </w:r>
      <w:r>
        <w:rPr>
          <w:lang w:eastAsia="en-AU"/>
        </w:rPr>
        <w:t xml:space="preserve">Dentists – </w:t>
      </w:r>
      <w:r w:rsidR="00754538">
        <w:rPr>
          <w:lang w:eastAsia="en-AU"/>
        </w:rPr>
        <w:t xml:space="preserve">Other </w:t>
      </w:r>
      <w:r>
        <w:rPr>
          <w:lang w:eastAsia="en-AU"/>
        </w:rPr>
        <w:t xml:space="preserve">Resources </w:t>
      </w:r>
    </w:p>
    <w:p w14:paraId="5EDF7BE9" w14:textId="6E307773" w:rsidR="003062A0" w:rsidRDefault="00AE008D" w:rsidP="00926B14">
      <w:pPr>
        <w:rPr>
          <w:lang w:eastAsia="en-AU"/>
        </w:rPr>
      </w:pPr>
      <w:r w:rsidRPr="00AE008D">
        <w:rPr>
          <w:b/>
          <w:lang w:eastAsia="en-AU"/>
        </w:rPr>
        <w:t>Key point:</w:t>
      </w:r>
    </w:p>
    <w:p w14:paraId="0103424D" w14:textId="77777777" w:rsidR="00754538" w:rsidRPr="00754538" w:rsidRDefault="00754538" w:rsidP="00754538">
      <w:pPr>
        <w:pStyle w:val="NormalWeb"/>
        <w:numPr>
          <w:ilvl w:val="0"/>
          <w:numId w:val="28"/>
        </w:numPr>
        <w:spacing w:before="0" w:beforeAutospacing="0" w:after="0" w:afterAutospacing="0"/>
        <w:rPr>
          <w:rFonts w:ascii="Arial" w:hAnsi="Arial" w:cs="Arial"/>
          <w:color w:val="000000"/>
          <w:sz w:val="20"/>
          <w:szCs w:val="20"/>
        </w:rPr>
      </w:pPr>
      <w:r w:rsidRPr="00754538">
        <w:rPr>
          <w:rFonts w:ascii="Arial" w:hAnsi="Arial" w:cs="Arial"/>
          <w:color w:val="000000"/>
          <w:sz w:val="20"/>
          <w:szCs w:val="20"/>
        </w:rPr>
        <w:t xml:space="preserve">Inclusion Australia has produced an excellent resource for dentists. </w:t>
      </w:r>
    </w:p>
    <w:p w14:paraId="75132D7B" w14:textId="77777777" w:rsidR="00754538" w:rsidRPr="00754538" w:rsidRDefault="00754538" w:rsidP="00754538">
      <w:pPr>
        <w:pStyle w:val="NormalWeb"/>
        <w:numPr>
          <w:ilvl w:val="0"/>
          <w:numId w:val="28"/>
        </w:numPr>
        <w:spacing w:before="0" w:beforeAutospacing="0" w:after="0" w:afterAutospacing="0"/>
        <w:rPr>
          <w:rFonts w:ascii="Arial" w:hAnsi="Arial" w:cs="Arial"/>
          <w:color w:val="000000"/>
          <w:sz w:val="20"/>
          <w:szCs w:val="20"/>
        </w:rPr>
      </w:pPr>
      <w:r w:rsidRPr="00754538">
        <w:rPr>
          <w:rFonts w:ascii="Arial" w:hAnsi="Arial" w:cs="Arial"/>
          <w:color w:val="000000"/>
          <w:sz w:val="20"/>
          <w:szCs w:val="20"/>
        </w:rPr>
        <w:t xml:space="preserve">The NIH paper shown here is one in a series of papers about oral health care and developmental disabilities. They are short and practical. </w:t>
      </w:r>
    </w:p>
    <w:p w14:paraId="679DBBAE" w14:textId="00094B8B" w:rsidR="003062A0" w:rsidRDefault="00754538" w:rsidP="00926B14">
      <w:pPr>
        <w:pStyle w:val="NormalWeb"/>
        <w:numPr>
          <w:ilvl w:val="0"/>
          <w:numId w:val="28"/>
        </w:numPr>
        <w:spacing w:before="0" w:beforeAutospacing="0" w:after="0" w:afterAutospacing="0"/>
        <w:rPr>
          <w:rFonts w:ascii="Arial" w:hAnsi="Arial" w:cs="Arial"/>
          <w:color w:val="000000"/>
          <w:sz w:val="20"/>
          <w:szCs w:val="20"/>
        </w:rPr>
      </w:pPr>
      <w:r w:rsidRPr="00754538">
        <w:rPr>
          <w:rFonts w:ascii="Arial" w:hAnsi="Arial" w:cs="Arial"/>
          <w:color w:val="000000"/>
          <w:sz w:val="20"/>
          <w:szCs w:val="20"/>
        </w:rPr>
        <w:t>NICE guidelines from the UK are also available but are specific to people living in residential care settings. The link is on the slide.</w:t>
      </w:r>
    </w:p>
    <w:p w14:paraId="7FA3C41F" w14:textId="77777777" w:rsidR="00754538" w:rsidRPr="00754538" w:rsidRDefault="00754538" w:rsidP="00754538">
      <w:pPr>
        <w:pStyle w:val="NormalWeb"/>
        <w:spacing w:before="0" w:beforeAutospacing="0" w:after="0" w:afterAutospacing="0"/>
        <w:ind w:left="720"/>
        <w:rPr>
          <w:rFonts w:ascii="Arial" w:hAnsi="Arial" w:cs="Arial"/>
          <w:color w:val="000000"/>
          <w:sz w:val="20"/>
          <w:szCs w:val="20"/>
        </w:rPr>
      </w:pPr>
    </w:p>
    <w:p w14:paraId="25AB8374" w14:textId="437F3202" w:rsidR="003062A0" w:rsidRDefault="003062A0" w:rsidP="00AE008D">
      <w:pPr>
        <w:pStyle w:val="Heading3"/>
      </w:pPr>
      <w:r w:rsidRPr="003062A0">
        <w:t>S</w:t>
      </w:r>
      <w:r>
        <w:t xml:space="preserve">102P </w:t>
      </w:r>
      <w:r w:rsidRPr="003062A0">
        <w:t xml:space="preserve">Divider slide – </w:t>
      </w:r>
      <w:r>
        <w:t>Aids – Dentists (can be removed)</w:t>
      </w:r>
    </w:p>
    <w:p w14:paraId="34406AFF" w14:textId="77777777" w:rsidR="000F1B26" w:rsidRPr="003062A0" w:rsidRDefault="000F1B26" w:rsidP="00926B14"/>
    <w:p w14:paraId="3931E3C1" w14:textId="78FB2C2A" w:rsidR="003062A0" w:rsidRDefault="003062A0" w:rsidP="00AE008D">
      <w:pPr>
        <w:pStyle w:val="Heading3"/>
      </w:pPr>
      <w:r>
        <w:t>S103</w:t>
      </w:r>
      <w:r w:rsidRPr="004D3F45">
        <w:t>P</w:t>
      </w:r>
      <w:r>
        <w:t xml:space="preserve"> Visual aids - Dentists </w:t>
      </w:r>
    </w:p>
    <w:p w14:paraId="4225E739" w14:textId="03EA0EC3" w:rsidR="00FA6C44" w:rsidRPr="004D3F45" w:rsidRDefault="00AE008D" w:rsidP="00926B14">
      <w:pPr>
        <w:rPr>
          <w:lang w:eastAsia="en-AU"/>
        </w:rPr>
      </w:pPr>
      <w:r w:rsidRPr="00AE008D">
        <w:rPr>
          <w:b/>
          <w:lang w:eastAsia="en-AU"/>
        </w:rPr>
        <w:t>Key point:</w:t>
      </w:r>
    </w:p>
    <w:p w14:paraId="43244535" w14:textId="0AA84FEE" w:rsidR="00FA6C44" w:rsidRPr="004D3F45" w:rsidRDefault="00FA6C44" w:rsidP="007F1F6B">
      <w:pPr>
        <w:pStyle w:val="ListParagraph"/>
        <w:numPr>
          <w:ilvl w:val="0"/>
          <w:numId w:val="23"/>
        </w:numPr>
        <w:rPr>
          <w:lang w:eastAsia="en-AU"/>
        </w:rPr>
      </w:pPr>
      <w:r w:rsidRPr="004D3F45">
        <w:rPr>
          <w:lang w:eastAsia="en-AU"/>
        </w:rPr>
        <w:t>Having visual aids such as body maps handy helps a person communicate</w:t>
      </w:r>
      <w:r w:rsidR="000F1B26">
        <w:rPr>
          <w:lang w:eastAsia="en-AU"/>
        </w:rPr>
        <w:t>.</w:t>
      </w:r>
    </w:p>
    <w:p w14:paraId="425ADF22" w14:textId="77777777" w:rsidR="00967A87" w:rsidRDefault="00967A87" w:rsidP="00926B14"/>
    <w:p w14:paraId="79097E81" w14:textId="1903D04D" w:rsidR="003062A0" w:rsidRDefault="00FA6C44" w:rsidP="00AE008D">
      <w:pPr>
        <w:pStyle w:val="Heading3"/>
      </w:pPr>
      <w:r>
        <w:t>S104</w:t>
      </w:r>
      <w:r w:rsidR="003062A0" w:rsidRPr="004D3F45">
        <w:t>P</w:t>
      </w:r>
      <w:r w:rsidR="003062A0">
        <w:t xml:space="preserve"> </w:t>
      </w:r>
      <w:r>
        <w:t>Communication</w:t>
      </w:r>
      <w:r w:rsidR="003062A0">
        <w:t xml:space="preserve"> aids </w:t>
      </w:r>
      <w:r>
        <w:t>–</w:t>
      </w:r>
      <w:r w:rsidR="003062A0">
        <w:t xml:space="preserve"> Dentists</w:t>
      </w:r>
    </w:p>
    <w:p w14:paraId="529C50E8" w14:textId="05B2B55E" w:rsidR="00FA6C44" w:rsidRPr="004D3F45" w:rsidRDefault="00AE008D" w:rsidP="00926B14">
      <w:pPr>
        <w:rPr>
          <w:lang w:eastAsia="en-AU"/>
        </w:rPr>
      </w:pPr>
      <w:r w:rsidRPr="00AE008D">
        <w:rPr>
          <w:b/>
          <w:lang w:eastAsia="en-AU"/>
        </w:rPr>
        <w:t>Key point:</w:t>
      </w:r>
    </w:p>
    <w:p w14:paraId="51D8BA1C" w14:textId="3E46F394" w:rsidR="00FA6C44" w:rsidRPr="004D3F45" w:rsidRDefault="00FA6C44" w:rsidP="007F1F6B">
      <w:pPr>
        <w:pStyle w:val="ListParagraph"/>
        <w:numPr>
          <w:ilvl w:val="0"/>
          <w:numId w:val="23"/>
        </w:numPr>
        <w:rPr>
          <w:lang w:eastAsia="en-AU"/>
        </w:rPr>
      </w:pPr>
      <w:r w:rsidRPr="004D3F45">
        <w:rPr>
          <w:lang w:eastAsia="en-AU"/>
        </w:rPr>
        <w:t>Accessible information like Easy Read is available – link to resources</w:t>
      </w:r>
      <w:r w:rsidR="000F1B26">
        <w:rPr>
          <w:lang w:eastAsia="en-AU"/>
        </w:rPr>
        <w:t>.</w:t>
      </w:r>
    </w:p>
    <w:p w14:paraId="7C2079FF" w14:textId="0268983F" w:rsidR="003062A0" w:rsidRDefault="003062A0" w:rsidP="00926B14"/>
    <w:p w14:paraId="36731670" w14:textId="01DE8AC9" w:rsidR="00FA6C44" w:rsidRPr="003062A0" w:rsidRDefault="00FA6C44" w:rsidP="00AE008D">
      <w:pPr>
        <w:pStyle w:val="Heading3"/>
      </w:pPr>
      <w:r>
        <w:t>S105</w:t>
      </w:r>
      <w:r w:rsidRPr="004D3F45">
        <w:t>P</w:t>
      </w:r>
      <w:r>
        <w:t xml:space="preserve"> </w:t>
      </w:r>
      <w:r w:rsidRPr="003062A0">
        <w:t xml:space="preserve">Divider slide – </w:t>
      </w:r>
      <w:r>
        <w:t>Ending slides – Dentists (can be removed)</w:t>
      </w:r>
    </w:p>
    <w:p w14:paraId="01A554B9" w14:textId="77777777" w:rsidR="00FA6C44" w:rsidRPr="004D3F45" w:rsidRDefault="00FA6C44" w:rsidP="00926B14"/>
    <w:p w14:paraId="45C280A0" w14:textId="3E4E73FA" w:rsidR="004D3F45" w:rsidRPr="004D3F45" w:rsidRDefault="004D3F45" w:rsidP="00AE008D">
      <w:pPr>
        <w:pStyle w:val="Heading3"/>
      </w:pPr>
      <w:r w:rsidRPr="004D3F45">
        <w:t>S</w:t>
      </w:r>
      <w:r w:rsidR="00FA6C44">
        <w:t>106</w:t>
      </w:r>
      <w:r w:rsidRPr="004D3F45">
        <w:t>P</w:t>
      </w:r>
      <w:r w:rsidR="00FA6C44">
        <w:t xml:space="preserve"> 6 key points </w:t>
      </w:r>
      <w:r w:rsidRPr="004D3F45">
        <w:t xml:space="preserve">– </w:t>
      </w:r>
      <w:r w:rsidR="00FA6C44">
        <w:t>Dentists</w:t>
      </w:r>
    </w:p>
    <w:p w14:paraId="5B1975DA" w14:textId="77777777" w:rsidR="00FA6C44" w:rsidRPr="004D3F45" w:rsidRDefault="00FA6C44" w:rsidP="00926B14">
      <w:pPr>
        <w:rPr>
          <w:lang w:eastAsia="en-AU"/>
        </w:rPr>
      </w:pPr>
      <w:r w:rsidRPr="004D3F45">
        <w:rPr>
          <w:lang w:eastAsia="en-AU"/>
        </w:rPr>
        <w:t>Ideally the co-facilitator with intellectual disability presents this slide.</w:t>
      </w:r>
    </w:p>
    <w:p w14:paraId="120346EA" w14:textId="77777777" w:rsidR="00EE2D9B" w:rsidRDefault="00EE2D9B" w:rsidP="00926B14"/>
    <w:p w14:paraId="073E20B2" w14:textId="5BA51009" w:rsidR="00FA6C44" w:rsidRPr="004D3F45" w:rsidRDefault="00AE008D" w:rsidP="00926B14">
      <w:pPr>
        <w:rPr>
          <w:lang w:eastAsia="en-AU"/>
        </w:rPr>
      </w:pPr>
      <w:r w:rsidRPr="00AE008D">
        <w:rPr>
          <w:b/>
          <w:lang w:eastAsia="en-AU"/>
        </w:rPr>
        <w:t>Key points:</w:t>
      </w:r>
    </w:p>
    <w:p w14:paraId="31EAFD69" w14:textId="28BEB757" w:rsidR="00BB290F" w:rsidRPr="00FA6C44" w:rsidRDefault="00BB290F" w:rsidP="007F1F6B">
      <w:pPr>
        <w:pStyle w:val="ListParagraph"/>
        <w:numPr>
          <w:ilvl w:val="0"/>
          <w:numId w:val="35"/>
        </w:numPr>
      </w:pPr>
      <w:r w:rsidRPr="00FA6C44">
        <w:t>Talk to</w:t>
      </w:r>
      <w:r w:rsidRPr="00926B14">
        <w:rPr>
          <w:b/>
          <w:bCs/>
        </w:rPr>
        <w:t xml:space="preserve"> me</w:t>
      </w:r>
      <w:r w:rsidR="000F1B26" w:rsidRPr="00926B14">
        <w:rPr>
          <w:b/>
          <w:bCs/>
        </w:rPr>
        <w:t>.</w:t>
      </w:r>
    </w:p>
    <w:p w14:paraId="1F087B3D" w14:textId="47E0C640" w:rsidR="00BB290F" w:rsidRPr="00FA6C44" w:rsidRDefault="00BB290F" w:rsidP="007F1F6B">
      <w:pPr>
        <w:pStyle w:val="ListParagraph"/>
        <w:numPr>
          <w:ilvl w:val="0"/>
          <w:numId w:val="35"/>
        </w:numPr>
      </w:pPr>
      <w:r w:rsidRPr="00FA6C44">
        <w:t>Ask me what I need</w:t>
      </w:r>
      <w:r w:rsidR="000F1B26">
        <w:t>.</w:t>
      </w:r>
    </w:p>
    <w:p w14:paraId="236CA1B0" w14:textId="03F3B89D" w:rsidR="00BB290F" w:rsidRPr="00FA6C44" w:rsidRDefault="00BB290F" w:rsidP="007F1F6B">
      <w:pPr>
        <w:pStyle w:val="ListParagraph"/>
        <w:numPr>
          <w:ilvl w:val="0"/>
          <w:numId w:val="35"/>
        </w:numPr>
      </w:pPr>
      <w:r w:rsidRPr="00FA6C44">
        <w:t>Ask what helps me to cope</w:t>
      </w:r>
      <w:r w:rsidR="000F1B26">
        <w:t>.</w:t>
      </w:r>
    </w:p>
    <w:p w14:paraId="19839E34" w14:textId="4492000A" w:rsidR="00BB290F" w:rsidRPr="00FA6C44" w:rsidRDefault="00BB290F" w:rsidP="007F1F6B">
      <w:pPr>
        <w:pStyle w:val="ListParagraph"/>
        <w:numPr>
          <w:ilvl w:val="0"/>
          <w:numId w:val="35"/>
        </w:numPr>
      </w:pPr>
      <w:r w:rsidRPr="00FA6C44">
        <w:t>Go slow</w:t>
      </w:r>
      <w:r w:rsidR="000F1B26">
        <w:t>.</w:t>
      </w:r>
    </w:p>
    <w:p w14:paraId="6958EC62" w14:textId="274DCC29" w:rsidR="00BB290F" w:rsidRPr="00FA6C44" w:rsidRDefault="00BB290F" w:rsidP="007F1F6B">
      <w:pPr>
        <w:pStyle w:val="ListParagraph"/>
        <w:numPr>
          <w:ilvl w:val="0"/>
          <w:numId w:val="35"/>
        </w:numPr>
      </w:pPr>
      <w:r w:rsidRPr="00FA6C44">
        <w:t>Communicate with my GP</w:t>
      </w:r>
      <w:r w:rsidR="000F1B26">
        <w:t>.</w:t>
      </w:r>
    </w:p>
    <w:p w14:paraId="13714DFC" w14:textId="6B0A77A0" w:rsidR="00BB290F" w:rsidRPr="00FA6C44" w:rsidRDefault="00BB290F" w:rsidP="007F1F6B">
      <w:pPr>
        <w:pStyle w:val="ListParagraph"/>
        <w:numPr>
          <w:ilvl w:val="0"/>
          <w:numId w:val="35"/>
        </w:numPr>
      </w:pPr>
      <w:r w:rsidRPr="00FA6C44">
        <w:t>Be aware of my complex health needs</w:t>
      </w:r>
      <w:r w:rsidR="000F1B26">
        <w:t>.</w:t>
      </w:r>
    </w:p>
    <w:p w14:paraId="2B91B7B7" w14:textId="0B6E9FFA" w:rsidR="00FA6C44" w:rsidRDefault="00FA6C44" w:rsidP="00926B14"/>
    <w:p w14:paraId="5F58DC4B" w14:textId="508075B7" w:rsidR="00FA6C44" w:rsidRPr="004D3F45" w:rsidRDefault="00FA6C44" w:rsidP="00AE008D">
      <w:pPr>
        <w:pStyle w:val="Heading3"/>
      </w:pPr>
      <w:r w:rsidRPr="004D3F45">
        <w:t>S</w:t>
      </w:r>
      <w:r>
        <w:t>107</w:t>
      </w:r>
      <w:r w:rsidRPr="004D3F45">
        <w:t>P</w:t>
      </w:r>
      <w:r>
        <w:t xml:space="preserve"> Dentists </w:t>
      </w:r>
      <w:r w:rsidRPr="004D3F45">
        <w:t xml:space="preserve">– </w:t>
      </w:r>
      <w:r>
        <w:t>Thank you and wrap-up</w:t>
      </w:r>
    </w:p>
    <w:p w14:paraId="03F816AA" w14:textId="65A5B98E" w:rsidR="00FA6C44" w:rsidRPr="004D3F45" w:rsidRDefault="00FA6C44" w:rsidP="00926B14">
      <w:pPr>
        <w:rPr>
          <w:lang w:eastAsia="en-AU"/>
        </w:rPr>
      </w:pPr>
      <w:r w:rsidRPr="004D3F45">
        <w:rPr>
          <w:lang w:eastAsia="en-AU"/>
        </w:rPr>
        <w:t>A co-facilitator to prompt participants about the survey. The co-facilitator with intellectual disability to thank the</w:t>
      </w:r>
      <w:r>
        <w:rPr>
          <w:lang w:eastAsia="en-AU"/>
        </w:rPr>
        <w:t>ir</w:t>
      </w:r>
      <w:r w:rsidRPr="004D3F45">
        <w:rPr>
          <w:lang w:eastAsia="en-AU"/>
        </w:rPr>
        <w:t xml:space="preserve"> co-facilitator for their efforts, and vice versa.</w:t>
      </w:r>
    </w:p>
    <w:p w14:paraId="2DFC03C7" w14:textId="6AD2345B" w:rsidR="00FA6C44" w:rsidRDefault="00FA6C44" w:rsidP="00926B14"/>
    <w:p w14:paraId="23493611" w14:textId="21CC7B97" w:rsidR="00FA6C44" w:rsidRPr="004D3F45" w:rsidRDefault="00FA6C44" w:rsidP="00AE008D">
      <w:pPr>
        <w:pStyle w:val="Heading3"/>
      </w:pPr>
      <w:r>
        <w:t>S108</w:t>
      </w:r>
      <w:r w:rsidRPr="004D3F45">
        <w:t>P</w:t>
      </w:r>
      <w:r w:rsidR="00504797">
        <w:t xml:space="preserve"> </w:t>
      </w:r>
      <w:r w:rsidRPr="004D3F45">
        <w:t xml:space="preserve">Divider Slide - Case examples – </w:t>
      </w:r>
      <w:r>
        <w:t>Pharmacists</w:t>
      </w:r>
    </w:p>
    <w:p w14:paraId="658CC08E" w14:textId="77777777" w:rsidR="00504797" w:rsidRPr="004D3F45" w:rsidRDefault="00504797" w:rsidP="00926B14"/>
    <w:p w14:paraId="4BE76A3D" w14:textId="5E62784D" w:rsidR="004D3F45" w:rsidRDefault="00FA6C44" w:rsidP="00AE008D">
      <w:pPr>
        <w:pStyle w:val="Heading3"/>
      </w:pPr>
      <w:r>
        <w:t>S109</w:t>
      </w:r>
      <w:r w:rsidR="004D3F45" w:rsidRPr="004D3F45">
        <w:t>P</w:t>
      </w:r>
      <w:r w:rsidR="00504797">
        <w:t xml:space="preserve"> </w:t>
      </w:r>
      <w:r w:rsidR="004D3F45" w:rsidRPr="004D3F45">
        <w:t>Divider slide – Joe (can be removed)</w:t>
      </w:r>
    </w:p>
    <w:p w14:paraId="07E39283" w14:textId="39D55581" w:rsidR="004D3F45" w:rsidRPr="004D3F45" w:rsidRDefault="004D3F45" w:rsidP="00AE008D">
      <w:pPr>
        <w:pStyle w:val="Heading3"/>
      </w:pPr>
      <w:r w:rsidRPr="004D3F45">
        <w:t>S</w:t>
      </w:r>
      <w:r w:rsidR="00FA6C44">
        <w:t>110</w:t>
      </w:r>
      <w:r w:rsidRPr="004D3F45">
        <w:t>P</w:t>
      </w:r>
      <w:r w:rsidR="00504797">
        <w:t xml:space="preserve"> </w:t>
      </w:r>
      <w:r w:rsidRPr="004D3F45">
        <w:t>Joe – Pharmacists</w:t>
      </w:r>
    </w:p>
    <w:p w14:paraId="407851BB" w14:textId="079AC888" w:rsidR="004D3F45" w:rsidRDefault="004D3F45" w:rsidP="00926B14">
      <w:r w:rsidRPr="004D3F45">
        <w:t>Read the case study out verbatim</w:t>
      </w:r>
    </w:p>
    <w:p w14:paraId="580BAD4C" w14:textId="77777777" w:rsidR="00971FEA" w:rsidRPr="004D3F45" w:rsidRDefault="00971FEA" w:rsidP="00926B14"/>
    <w:p w14:paraId="68401DAE" w14:textId="07F16824" w:rsidR="004D3F45" w:rsidRDefault="00FA6C44" w:rsidP="00AE008D">
      <w:pPr>
        <w:pStyle w:val="Heading3"/>
      </w:pPr>
      <w:r>
        <w:lastRenderedPageBreak/>
        <w:t>S111</w:t>
      </w:r>
      <w:r w:rsidR="004D3F45" w:rsidRPr="004D3F45">
        <w:t>P</w:t>
      </w:r>
      <w:r w:rsidR="00504797">
        <w:t xml:space="preserve"> </w:t>
      </w:r>
      <w:r w:rsidR="004D3F45" w:rsidRPr="004D3F45">
        <w:t>Joe – Pharmacists – Your turn</w:t>
      </w:r>
    </w:p>
    <w:p w14:paraId="7EBF9AD6" w14:textId="6ABE8C00" w:rsidR="004D3F45" w:rsidRPr="004D3F45" w:rsidRDefault="00FA6C44" w:rsidP="00AE008D">
      <w:pPr>
        <w:pStyle w:val="Heading3"/>
      </w:pPr>
      <w:r>
        <w:t>S112</w:t>
      </w:r>
      <w:r w:rsidR="004D3F45" w:rsidRPr="004D3F45">
        <w:t>P</w:t>
      </w:r>
      <w:r w:rsidR="00504797">
        <w:t xml:space="preserve"> </w:t>
      </w:r>
      <w:r w:rsidR="004D3F45" w:rsidRPr="004D3F45">
        <w:t>Joe – Pharmacists – Further considerations</w:t>
      </w:r>
    </w:p>
    <w:p w14:paraId="17A402E6" w14:textId="2B0DC161" w:rsidR="004D3F45" w:rsidRPr="004D3F45" w:rsidRDefault="004D3F45" w:rsidP="00926B14">
      <w:pPr>
        <w:rPr>
          <w:lang w:eastAsia="en-AU"/>
        </w:rPr>
      </w:pPr>
      <w:r w:rsidRPr="004D3F45">
        <w:rPr>
          <w:lang w:eastAsia="en-AU"/>
        </w:rPr>
        <w:t>These slides prompt small group discussion</w:t>
      </w:r>
      <w:r w:rsidR="000F1B26">
        <w:rPr>
          <w:lang w:eastAsia="en-AU"/>
        </w:rPr>
        <w:t>s</w:t>
      </w:r>
      <w:r w:rsidRPr="004D3F45">
        <w:rPr>
          <w:lang w:eastAsia="en-AU"/>
        </w:rPr>
        <w:t xml:space="preserve">. Read the case study notes to understand the content. </w:t>
      </w:r>
    </w:p>
    <w:p w14:paraId="4A05273A" w14:textId="77777777" w:rsidR="00EE2D9B" w:rsidRDefault="00EE2D9B" w:rsidP="00926B14"/>
    <w:p w14:paraId="203C6549" w14:textId="4FCA1197" w:rsidR="004D3F45" w:rsidRPr="004D3F45" w:rsidRDefault="00AE008D" w:rsidP="00926B14">
      <w:r w:rsidRPr="00AE008D">
        <w:rPr>
          <w:b/>
        </w:rPr>
        <w:t>Key points:</w:t>
      </w:r>
    </w:p>
    <w:p w14:paraId="48066661" w14:textId="042132C6" w:rsidR="004D3F45" w:rsidRPr="004D3F45" w:rsidRDefault="004D3F45" w:rsidP="007F1F6B">
      <w:pPr>
        <w:pStyle w:val="ListParagraph"/>
        <w:numPr>
          <w:ilvl w:val="0"/>
          <w:numId w:val="28"/>
        </w:numPr>
      </w:pPr>
      <w:r w:rsidRPr="004D3F45">
        <w:t>Need to send Joe back to his doctor and also communicate your concerns with the doctor</w:t>
      </w:r>
      <w:r w:rsidR="000F1B26">
        <w:t>.</w:t>
      </w:r>
    </w:p>
    <w:p w14:paraId="38926E4E" w14:textId="49C076DC" w:rsidR="004D3F45" w:rsidRPr="004D3F45" w:rsidRDefault="004D3F45" w:rsidP="007F1F6B">
      <w:pPr>
        <w:pStyle w:val="ListParagraph"/>
        <w:numPr>
          <w:ilvl w:val="0"/>
          <w:numId w:val="28"/>
        </w:numPr>
      </w:pPr>
      <w:r w:rsidRPr="004D3F45">
        <w:t>People with intellectual disability can present with much complexity due to:</w:t>
      </w:r>
    </w:p>
    <w:p w14:paraId="649E82B8" w14:textId="779CC0D7" w:rsidR="004D3F45" w:rsidRPr="004D3F45" w:rsidRDefault="000F1B26" w:rsidP="007F1F6B">
      <w:pPr>
        <w:pStyle w:val="ListParagraph"/>
        <w:numPr>
          <w:ilvl w:val="1"/>
          <w:numId w:val="28"/>
        </w:numPr>
      </w:pPr>
      <w:r>
        <w:t>i</w:t>
      </w:r>
      <w:r w:rsidR="004D3F45" w:rsidRPr="004D3F45">
        <w:t>ncreased frailty risk</w:t>
      </w:r>
      <w:r>
        <w:t xml:space="preserve"> and</w:t>
      </w:r>
    </w:p>
    <w:p w14:paraId="3009CBA0" w14:textId="539F0006" w:rsidR="004D3F45" w:rsidRPr="004D3F45" w:rsidRDefault="000F1B26" w:rsidP="007F1F6B">
      <w:pPr>
        <w:pStyle w:val="ListParagraph"/>
        <w:numPr>
          <w:ilvl w:val="1"/>
          <w:numId w:val="28"/>
        </w:numPr>
      </w:pPr>
      <w:r>
        <w:t>m</w:t>
      </w:r>
      <w:r w:rsidR="004D3F45" w:rsidRPr="004D3F45">
        <w:t>issed conditions</w:t>
      </w:r>
      <w:r>
        <w:t>.</w:t>
      </w:r>
    </w:p>
    <w:p w14:paraId="02D5797E" w14:textId="77777777" w:rsidR="004D3F45" w:rsidRPr="004D3F45" w:rsidRDefault="004D3F45" w:rsidP="007F1F6B">
      <w:pPr>
        <w:pStyle w:val="ListParagraph"/>
        <w:numPr>
          <w:ilvl w:val="0"/>
          <w:numId w:val="28"/>
        </w:numPr>
      </w:pPr>
      <w:r w:rsidRPr="004D3F45">
        <w:t>Incomplete reports are common. To help:</w:t>
      </w:r>
    </w:p>
    <w:p w14:paraId="52A28B5F" w14:textId="77A8D8AF" w:rsidR="004D3F45" w:rsidRPr="004D3F45" w:rsidRDefault="000F1B26" w:rsidP="007F1F6B">
      <w:pPr>
        <w:pStyle w:val="ListParagraph"/>
        <w:numPr>
          <w:ilvl w:val="1"/>
          <w:numId w:val="28"/>
        </w:numPr>
      </w:pPr>
      <w:r>
        <w:t>k</w:t>
      </w:r>
      <w:r w:rsidR="004D3F45" w:rsidRPr="004D3F45">
        <w:t>eep scripts on file; check dates</w:t>
      </w:r>
      <w:r w:rsidR="00AE008D">
        <w:t>;</w:t>
      </w:r>
      <w:r>
        <w:t xml:space="preserve"> and</w:t>
      </w:r>
    </w:p>
    <w:p w14:paraId="40C9A8FC" w14:textId="07433062" w:rsidR="004D3F45" w:rsidRPr="004D3F45" w:rsidRDefault="000F1B26" w:rsidP="007F1F6B">
      <w:pPr>
        <w:pStyle w:val="ListParagraph"/>
        <w:numPr>
          <w:ilvl w:val="1"/>
          <w:numId w:val="28"/>
        </w:numPr>
      </w:pPr>
      <w:r>
        <w:t>t</w:t>
      </w:r>
      <w:r w:rsidR="004D3F45" w:rsidRPr="004D3F45">
        <w:t>ouch base with the doctor</w:t>
      </w:r>
      <w:r>
        <w:t>.</w:t>
      </w:r>
    </w:p>
    <w:p w14:paraId="1364A47D" w14:textId="77777777" w:rsidR="004D3F45" w:rsidRPr="004D3F45" w:rsidRDefault="004D3F45" w:rsidP="007F1F6B">
      <w:pPr>
        <w:pStyle w:val="ListParagraph"/>
        <w:numPr>
          <w:ilvl w:val="0"/>
          <w:numId w:val="28"/>
        </w:numPr>
      </w:pPr>
      <w:r w:rsidRPr="004D3F45">
        <w:t xml:space="preserve">Home-based medication reviews are possible for people with intellectual disability. GP referral is needed. </w:t>
      </w:r>
    </w:p>
    <w:p w14:paraId="17071A31" w14:textId="77777777" w:rsidR="004D3F45" w:rsidRPr="004D3F45" w:rsidRDefault="004D3F45" w:rsidP="007F1F6B">
      <w:pPr>
        <w:pStyle w:val="ListParagraph"/>
        <w:numPr>
          <w:ilvl w:val="0"/>
          <w:numId w:val="28"/>
        </w:numPr>
      </w:pPr>
      <w:r w:rsidRPr="004D3F45">
        <w:t>The Therapeutic Guidelines are an excellent resource - chapter on Developmental Disability and chapter on psychotropic prescribing (not specific to people with intellectual disability). They have recently been updated and are available online as a subscription service.</w:t>
      </w:r>
    </w:p>
    <w:p w14:paraId="068487EC" w14:textId="77777777" w:rsidR="004D3F45" w:rsidRPr="004D3F45" w:rsidRDefault="004D3F45" w:rsidP="00926B14"/>
    <w:p w14:paraId="255F0C1A" w14:textId="18932988" w:rsidR="004D3F45" w:rsidRPr="004D3F45" w:rsidRDefault="00FA6C44" w:rsidP="00AE008D">
      <w:pPr>
        <w:pStyle w:val="Heading3"/>
      </w:pPr>
      <w:r>
        <w:t xml:space="preserve">S113P </w:t>
      </w:r>
      <w:r w:rsidR="004D3F45" w:rsidRPr="004D3F45">
        <w:t>Joe – Pharmacists – Further considerations – No animations</w:t>
      </w:r>
    </w:p>
    <w:p w14:paraId="4A601118" w14:textId="055FBC8C" w:rsidR="004D3F45" w:rsidRPr="004D3F45" w:rsidRDefault="004D3F45" w:rsidP="00926B14">
      <w:r w:rsidRPr="004D3F45">
        <w:t>Content is identical to S</w:t>
      </w:r>
      <w:r w:rsidR="00FA6C44">
        <w:t>112</w:t>
      </w:r>
      <w:r w:rsidRPr="004D3F45">
        <w:t>P but without animations.</w:t>
      </w:r>
    </w:p>
    <w:p w14:paraId="22F4F1D3" w14:textId="77777777" w:rsidR="00FA6C44" w:rsidRDefault="00FA6C44" w:rsidP="00926B14"/>
    <w:p w14:paraId="627CA2C7" w14:textId="37A3E5CF" w:rsidR="004D3F45" w:rsidRPr="004D3F45" w:rsidRDefault="004D3F45" w:rsidP="00AE008D">
      <w:pPr>
        <w:pStyle w:val="Heading3"/>
      </w:pPr>
      <w:r w:rsidRPr="004D3F45">
        <w:t>S</w:t>
      </w:r>
      <w:r w:rsidR="00FA6C44">
        <w:t>114</w:t>
      </w:r>
      <w:r w:rsidRPr="004D3F45">
        <w:t>P</w:t>
      </w:r>
      <w:r w:rsidR="00504797">
        <w:t xml:space="preserve"> </w:t>
      </w:r>
      <w:r w:rsidRPr="004D3F45">
        <w:t>Pharmacists – POMPIDA resources</w:t>
      </w:r>
    </w:p>
    <w:p w14:paraId="627D9D0F" w14:textId="5F6AE788" w:rsidR="004D3F45" w:rsidRPr="004D3F45" w:rsidRDefault="00AE008D" w:rsidP="00926B14">
      <w:pPr>
        <w:rPr>
          <w:lang w:eastAsia="en-AU"/>
        </w:rPr>
      </w:pPr>
      <w:r w:rsidRPr="00AE008D">
        <w:rPr>
          <w:b/>
          <w:lang w:eastAsia="en-AU"/>
        </w:rPr>
        <w:t>Key point:</w:t>
      </w:r>
    </w:p>
    <w:p w14:paraId="07FF3074" w14:textId="1F369F3E" w:rsidR="004D3F45" w:rsidRDefault="004D3F45" w:rsidP="007F1F6B">
      <w:pPr>
        <w:pStyle w:val="ListParagraph"/>
        <w:numPr>
          <w:ilvl w:val="0"/>
          <w:numId w:val="28"/>
        </w:numPr>
      </w:pPr>
      <w:r w:rsidRPr="004D3F45">
        <w:rPr>
          <w:lang w:eastAsia="en-AU"/>
        </w:rPr>
        <w:t>The POMPIDA (Pharmacists Optimising Medication for People with Intellectual Disability an</w:t>
      </w:r>
      <w:r w:rsidR="00F77C22">
        <w:rPr>
          <w:lang w:eastAsia="en-AU"/>
        </w:rPr>
        <w:t>d Autism)</w:t>
      </w:r>
      <w:r w:rsidRPr="004D3F45">
        <w:rPr>
          <w:lang w:eastAsia="en-AU"/>
        </w:rPr>
        <w:t xml:space="preserve"> is a source of information, including forms for Home medication review and informat</w:t>
      </w:r>
      <w:r w:rsidR="00F77C22">
        <w:rPr>
          <w:lang w:eastAsia="en-AU"/>
        </w:rPr>
        <w:t xml:space="preserve">ion about how to charge for it. </w:t>
      </w:r>
    </w:p>
    <w:p w14:paraId="76EF5590" w14:textId="77777777" w:rsidR="00AE008D" w:rsidRPr="004D3F45" w:rsidRDefault="00AE008D" w:rsidP="00AE008D">
      <w:pPr>
        <w:pStyle w:val="ListParagraph"/>
      </w:pPr>
    </w:p>
    <w:p w14:paraId="6AA9484F" w14:textId="0B4A4DB0" w:rsidR="004D3F45" w:rsidRPr="004D3F45" w:rsidRDefault="004D3F45" w:rsidP="00AE008D">
      <w:pPr>
        <w:pStyle w:val="Heading3"/>
      </w:pPr>
      <w:r w:rsidRPr="004D3F45">
        <w:t>S</w:t>
      </w:r>
      <w:r w:rsidR="00FA6C44">
        <w:t>115</w:t>
      </w:r>
      <w:r w:rsidRPr="004D3F45">
        <w:t>P</w:t>
      </w:r>
      <w:r w:rsidR="00504797">
        <w:t xml:space="preserve"> </w:t>
      </w:r>
      <w:r w:rsidRPr="004D3F45">
        <w:t>Daryan divider slide (can be removed)</w:t>
      </w:r>
    </w:p>
    <w:p w14:paraId="7B47ED5D" w14:textId="3C930047" w:rsidR="004D3F45" w:rsidRPr="004D3F45" w:rsidRDefault="004D3F45" w:rsidP="00AE008D">
      <w:pPr>
        <w:pStyle w:val="Heading3"/>
      </w:pPr>
      <w:r w:rsidRPr="004D3F45">
        <w:t>S</w:t>
      </w:r>
      <w:r w:rsidR="00FA6C44">
        <w:t>116</w:t>
      </w:r>
      <w:r w:rsidRPr="004D3F45">
        <w:t>P</w:t>
      </w:r>
      <w:r w:rsidR="00504797">
        <w:t xml:space="preserve"> </w:t>
      </w:r>
      <w:r w:rsidRPr="004D3F45">
        <w:t>Daryan – Pharmacists</w:t>
      </w:r>
    </w:p>
    <w:p w14:paraId="2D8870D5" w14:textId="03D288E7" w:rsidR="004D3F45" w:rsidRPr="004D3F45" w:rsidRDefault="004D3F45" w:rsidP="00926B14">
      <w:r w:rsidRPr="004D3F45">
        <w:t>Read the case study out verbatim</w:t>
      </w:r>
      <w:r w:rsidR="00504797">
        <w:t xml:space="preserve">. </w:t>
      </w:r>
      <w:r w:rsidRPr="004D3F45">
        <w:t xml:space="preserve">The Daryan case study is different from all the others. Refer to the case study notes. </w:t>
      </w:r>
    </w:p>
    <w:p w14:paraId="5C0C25CA" w14:textId="77777777" w:rsidR="00FA6C44" w:rsidRDefault="00FA6C44" w:rsidP="00926B14"/>
    <w:p w14:paraId="665D5EAA" w14:textId="3EDAAD55" w:rsidR="004D3F45" w:rsidRPr="004D3F45" w:rsidRDefault="004D3F45" w:rsidP="00AE008D">
      <w:pPr>
        <w:pStyle w:val="Heading3"/>
      </w:pPr>
      <w:r w:rsidRPr="004D3F45">
        <w:t>S</w:t>
      </w:r>
      <w:r w:rsidR="00FA6C44">
        <w:t>117</w:t>
      </w:r>
      <w:r w:rsidRPr="004D3F45">
        <w:t>P</w:t>
      </w:r>
      <w:r w:rsidR="00504797">
        <w:t xml:space="preserve"> </w:t>
      </w:r>
      <w:r w:rsidRPr="004D3F45">
        <w:t>Daryan – Pharmacists – Your turn</w:t>
      </w:r>
    </w:p>
    <w:p w14:paraId="27057DF2" w14:textId="6638752D" w:rsidR="004D3F45" w:rsidRPr="004D3F45" w:rsidRDefault="004D3F45" w:rsidP="00AE008D">
      <w:pPr>
        <w:pStyle w:val="Heading3"/>
      </w:pPr>
      <w:r w:rsidRPr="004D3F45">
        <w:t>S</w:t>
      </w:r>
      <w:r w:rsidR="00FA6C44">
        <w:t>118</w:t>
      </w:r>
      <w:r w:rsidRPr="004D3F45">
        <w:t>P</w:t>
      </w:r>
      <w:r w:rsidR="00504797">
        <w:t xml:space="preserve"> </w:t>
      </w:r>
      <w:r w:rsidRPr="004D3F45">
        <w:t>Daryan – pharmacists – Polypharmacy</w:t>
      </w:r>
    </w:p>
    <w:p w14:paraId="18BD6CC1" w14:textId="77777777" w:rsidR="004D3F45" w:rsidRPr="004D3F45" w:rsidRDefault="004D3F45" w:rsidP="00926B14">
      <w:pPr>
        <w:rPr>
          <w:lang w:eastAsia="en-AU"/>
        </w:rPr>
      </w:pPr>
      <w:r w:rsidRPr="004D3F45">
        <w:rPr>
          <w:lang w:eastAsia="en-AU"/>
        </w:rPr>
        <w:t xml:space="preserve">Daryan’s level of polypharmacy was extreme. However, the general points below apply in less extreme cases, too. </w:t>
      </w:r>
    </w:p>
    <w:p w14:paraId="2DF0558C" w14:textId="77777777" w:rsidR="00967A87" w:rsidRDefault="00967A87" w:rsidP="00926B14">
      <w:pPr>
        <w:rPr>
          <w:lang w:eastAsia="en-AU"/>
        </w:rPr>
      </w:pPr>
    </w:p>
    <w:p w14:paraId="3601F8AA" w14:textId="3CC01BD4" w:rsidR="004D3F45" w:rsidRPr="004D3F45" w:rsidRDefault="00AE008D" w:rsidP="00926B14">
      <w:pPr>
        <w:rPr>
          <w:lang w:eastAsia="en-AU"/>
        </w:rPr>
      </w:pPr>
      <w:r w:rsidRPr="00AE008D">
        <w:rPr>
          <w:b/>
          <w:lang w:eastAsia="en-AU"/>
        </w:rPr>
        <w:lastRenderedPageBreak/>
        <w:t>Key points:</w:t>
      </w:r>
    </w:p>
    <w:p w14:paraId="04AD4F5A" w14:textId="77777777" w:rsidR="004D3F45" w:rsidRPr="004D3F45" w:rsidRDefault="004D3F45" w:rsidP="007F1F6B">
      <w:pPr>
        <w:pStyle w:val="ListParagraph"/>
        <w:numPr>
          <w:ilvl w:val="0"/>
          <w:numId w:val="25"/>
        </w:numPr>
        <w:rPr>
          <w:lang w:eastAsia="en-AU"/>
        </w:rPr>
      </w:pPr>
      <w:r w:rsidRPr="004D3F45">
        <w:rPr>
          <w:lang w:eastAsia="en-AU"/>
        </w:rPr>
        <w:t>Polypharmacy is common in people with intellectual disability and is of major concern due to:</w:t>
      </w:r>
    </w:p>
    <w:p w14:paraId="07C9EF03" w14:textId="1EF43211" w:rsidR="004D3F45" w:rsidRPr="004D3F45" w:rsidRDefault="000F1B26" w:rsidP="007F1F6B">
      <w:pPr>
        <w:pStyle w:val="ListParagraph"/>
        <w:numPr>
          <w:ilvl w:val="1"/>
          <w:numId w:val="25"/>
        </w:numPr>
        <w:rPr>
          <w:lang w:eastAsia="en-AU"/>
        </w:rPr>
      </w:pPr>
      <w:r>
        <w:rPr>
          <w:lang w:eastAsia="en-AU"/>
        </w:rPr>
        <w:t>c</w:t>
      </w:r>
      <w:r w:rsidR="004D3F45" w:rsidRPr="004D3F45">
        <w:rPr>
          <w:lang w:eastAsia="en-AU"/>
        </w:rPr>
        <w:t>umulative and compounding side effects and long term health risks</w:t>
      </w:r>
      <w:r>
        <w:rPr>
          <w:lang w:eastAsia="en-AU"/>
        </w:rPr>
        <w:t xml:space="preserve"> &amp;</w:t>
      </w:r>
      <w:r w:rsidR="004D3F45" w:rsidRPr="004D3F45">
        <w:rPr>
          <w:lang w:eastAsia="en-AU"/>
        </w:rPr>
        <w:t xml:space="preserve"> </w:t>
      </w:r>
    </w:p>
    <w:p w14:paraId="68E30C38" w14:textId="19316D2D" w:rsidR="004D3F45" w:rsidRPr="004D3F45" w:rsidRDefault="000F1B26" w:rsidP="007F1F6B">
      <w:pPr>
        <w:pStyle w:val="ListParagraph"/>
        <w:numPr>
          <w:ilvl w:val="1"/>
          <w:numId w:val="25"/>
        </w:numPr>
        <w:rPr>
          <w:lang w:eastAsia="en-AU"/>
        </w:rPr>
      </w:pPr>
      <w:r>
        <w:rPr>
          <w:lang w:eastAsia="en-AU"/>
        </w:rPr>
        <w:t>a</w:t>
      </w:r>
      <w:r w:rsidR="004D3F45" w:rsidRPr="004D3F45">
        <w:rPr>
          <w:lang w:eastAsia="en-AU"/>
        </w:rPr>
        <w:t>nticholinergics are of particular concern</w:t>
      </w:r>
      <w:r>
        <w:rPr>
          <w:lang w:eastAsia="en-AU"/>
        </w:rPr>
        <w:t>.</w:t>
      </w:r>
      <w:r w:rsidR="004D3F45" w:rsidRPr="004D3F45">
        <w:rPr>
          <w:lang w:eastAsia="en-AU"/>
        </w:rPr>
        <w:t xml:space="preserve"> </w:t>
      </w:r>
    </w:p>
    <w:p w14:paraId="6958C125" w14:textId="42F7A1AC" w:rsidR="004D3F45" w:rsidRPr="004D3F45" w:rsidRDefault="004D3F45" w:rsidP="007F1F6B">
      <w:pPr>
        <w:pStyle w:val="ListParagraph"/>
        <w:numPr>
          <w:ilvl w:val="0"/>
          <w:numId w:val="25"/>
        </w:numPr>
        <w:rPr>
          <w:lang w:eastAsia="en-AU"/>
        </w:rPr>
      </w:pPr>
      <w:r w:rsidRPr="004D3F45">
        <w:rPr>
          <w:lang w:eastAsia="en-AU"/>
        </w:rPr>
        <w:t>Polypharmacy can be a restrictive practice</w:t>
      </w:r>
      <w:r w:rsidR="000F1B26">
        <w:rPr>
          <w:lang w:eastAsia="en-AU"/>
        </w:rPr>
        <w:t>.</w:t>
      </w:r>
    </w:p>
    <w:p w14:paraId="0CF68B80" w14:textId="77777777" w:rsidR="004D3F45" w:rsidRPr="004D3F45" w:rsidRDefault="004D3F45" w:rsidP="007F1F6B">
      <w:pPr>
        <w:pStyle w:val="ListParagraph"/>
        <w:numPr>
          <w:ilvl w:val="0"/>
          <w:numId w:val="25"/>
        </w:numPr>
        <w:rPr>
          <w:lang w:eastAsia="en-AU"/>
        </w:rPr>
      </w:pPr>
      <w:r w:rsidRPr="004D3F45">
        <w:rPr>
          <w:lang w:eastAsia="en-AU"/>
        </w:rPr>
        <w:t xml:space="preserve">STOMP protocol is a resource from UK about de-prescribing. </w:t>
      </w:r>
    </w:p>
    <w:p w14:paraId="695265EB" w14:textId="77777777" w:rsidR="004D3F45" w:rsidRPr="004D3F45" w:rsidRDefault="004D3F45" w:rsidP="007F1F6B">
      <w:pPr>
        <w:pStyle w:val="ListParagraph"/>
        <w:numPr>
          <w:ilvl w:val="1"/>
          <w:numId w:val="25"/>
        </w:numPr>
        <w:rPr>
          <w:lang w:eastAsia="en-AU"/>
        </w:rPr>
      </w:pPr>
      <w:r w:rsidRPr="004D3F45">
        <w:rPr>
          <w:lang w:eastAsia="en-AU"/>
        </w:rPr>
        <w:t>For complex cases, seek a pharmacist’s advice first</w:t>
      </w:r>
    </w:p>
    <w:p w14:paraId="191CDFF6" w14:textId="77777777" w:rsidR="008841ED" w:rsidRDefault="008841ED" w:rsidP="00926B14"/>
    <w:p w14:paraId="32D95CDF" w14:textId="0596C450" w:rsidR="008841ED" w:rsidRPr="003062A0" w:rsidRDefault="008841ED" w:rsidP="00AE008D">
      <w:pPr>
        <w:pStyle w:val="Heading3"/>
      </w:pPr>
      <w:r>
        <w:t>S119</w:t>
      </w:r>
      <w:r w:rsidRPr="004D3F45">
        <w:t>P</w:t>
      </w:r>
      <w:r>
        <w:t xml:space="preserve"> </w:t>
      </w:r>
      <w:r w:rsidRPr="003062A0">
        <w:t xml:space="preserve">Divider slide – </w:t>
      </w:r>
      <w:r>
        <w:t>Ending slides – Pharmacists (can be removed)</w:t>
      </w:r>
    </w:p>
    <w:p w14:paraId="57CC949A" w14:textId="77777777" w:rsidR="008841ED" w:rsidRPr="004D3F45" w:rsidRDefault="008841ED" w:rsidP="00926B14"/>
    <w:p w14:paraId="5E6DBD9F" w14:textId="7176EB7D" w:rsidR="008841ED" w:rsidRPr="004D3F45" w:rsidRDefault="008841ED" w:rsidP="00AE008D">
      <w:pPr>
        <w:pStyle w:val="Heading3"/>
      </w:pPr>
      <w:r w:rsidRPr="004D3F45">
        <w:t>S</w:t>
      </w:r>
      <w:r>
        <w:t>120</w:t>
      </w:r>
      <w:r w:rsidRPr="004D3F45">
        <w:t>P</w:t>
      </w:r>
      <w:r>
        <w:t xml:space="preserve"> 6 key points </w:t>
      </w:r>
      <w:r w:rsidRPr="004D3F45">
        <w:t xml:space="preserve">– </w:t>
      </w:r>
      <w:r>
        <w:t>Pharmacists</w:t>
      </w:r>
    </w:p>
    <w:p w14:paraId="33106942" w14:textId="77777777" w:rsidR="008841ED" w:rsidRPr="004D3F45" w:rsidRDefault="008841ED" w:rsidP="00926B14">
      <w:pPr>
        <w:rPr>
          <w:lang w:eastAsia="en-AU"/>
        </w:rPr>
      </w:pPr>
      <w:r w:rsidRPr="004D3F45">
        <w:rPr>
          <w:lang w:eastAsia="en-AU"/>
        </w:rPr>
        <w:t>Ideally the co-facilitator with intellectual disability presents this slide.</w:t>
      </w:r>
    </w:p>
    <w:p w14:paraId="17A2E36B" w14:textId="77777777" w:rsidR="008841ED" w:rsidRDefault="008841ED" w:rsidP="00926B14"/>
    <w:p w14:paraId="5EFB3C90" w14:textId="479DC515" w:rsidR="008841ED" w:rsidRPr="004D3F45" w:rsidRDefault="00AE008D" w:rsidP="00926B14">
      <w:pPr>
        <w:rPr>
          <w:lang w:eastAsia="en-AU"/>
        </w:rPr>
      </w:pPr>
      <w:r w:rsidRPr="00AE008D">
        <w:rPr>
          <w:b/>
          <w:lang w:eastAsia="en-AU"/>
        </w:rPr>
        <w:t>Key points:</w:t>
      </w:r>
    </w:p>
    <w:p w14:paraId="674F3F18" w14:textId="30C55E84" w:rsidR="008841ED" w:rsidRPr="00FA6C44" w:rsidRDefault="008841ED" w:rsidP="007F1F6B">
      <w:pPr>
        <w:pStyle w:val="ListParagraph"/>
        <w:numPr>
          <w:ilvl w:val="0"/>
          <w:numId w:val="36"/>
        </w:numPr>
      </w:pPr>
      <w:r w:rsidRPr="00FA6C44">
        <w:t>Talk to</w:t>
      </w:r>
      <w:r w:rsidRPr="00926B14">
        <w:rPr>
          <w:b/>
          <w:bCs/>
        </w:rPr>
        <w:t xml:space="preserve"> me</w:t>
      </w:r>
      <w:r w:rsidR="000F1B26" w:rsidRPr="00926B14">
        <w:rPr>
          <w:b/>
          <w:bCs/>
        </w:rPr>
        <w:t>.</w:t>
      </w:r>
    </w:p>
    <w:p w14:paraId="6634734D" w14:textId="0CED92D9" w:rsidR="008841ED" w:rsidRPr="00FA6C44" w:rsidRDefault="008841ED" w:rsidP="007F1F6B">
      <w:pPr>
        <w:pStyle w:val="ListParagraph"/>
        <w:numPr>
          <w:ilvl w:val="0"/>
          <w:numId w:val="36"/>
        </w:numPr>
      </w:pPr>
      <w:r w:rsidRPr="00FA6C44">
        <w:t>Ask me what I need</w:t>
      </w:r>
      <w:r w:rsidR="000F1B26">
        <w:t>.</w:t>
      </w:r>
    </w:p>
    <w:p w14:paraId="05384D48" w14:textId="6C3A174D" w:rsidR="008841ED" w:rsidRPr="00FA6C44" w:rsidRDefault="008841ED" w:rsidP="007F1F6B">
      <w:pPr>
        <w:pStyle w:val="ListParagraph"/>
        <w:numPr>
          <w:ilvl w:val="0"/>
          <w:numId w:val="36"/>
        </w:numPr>
      </w:pPr>
      <w:r w:rsidRPr="00FA6C44">
        <w:t>Ask what helps me to cope</w:t>
      </w:r>
      <w:r w:rsidR="000F1B26">
        <w:t>.</w:t>
      </w:r>
    </w:p>
    <w:p w14:paraId="5BF983BE" w14:textId="719273FC" w:rsidR="008841ED" w:rsidRPr="00FA6C44" w:rsidRDefault="008841ED" w:rsidP="007F1F6B">
      <w:pPr>
        <w:pStyle w:val="ListParagraph"/>
        <w:numPr>
          <w:ilvl w:val="0"/>
          <w:numId w:val="36"/>
        </w:numPr>
      </w:pPr>
      <w:r w:rsidRPr="00FA6C44">
        <w:t>Go slow</w:t>
      </w:r>
      <w:r w:rsidR="000F1B26">
        <w:t>.</w:t>
      </w:r>
    </w:p>
    <w:p w14:paraId="0E3FFFE5" w14:textId="24AA78C6" w:rsidR="008841ED" w:rsidRPr="00FA6C44" w:rsidRDefault="008841ED" w:rsidP="007F1F6B">
      <w:pPr>
        <w:pStyle w:val="ListParagraph"/>
        <w:numPr>
          <w:ilvl w:val="0"/>
          <w:numId w:val="36"/>
        </w:numPr>
      </w:pPr>
      <w:r w:rsidRPr="00FA6C44">
        <w:t>Communicate with my GP</w:t>
      </w:r>
      <w:r w:rsidR="000F1B26">
        <w:t>.</w:t>
      </w:r>
    </w:p>
    <w:p w14:paraId="4848AEEF" w14:textId="7C7A36C6" w:rsidR="008841ED" w:rsidRDefault="008841ED" w:rsidP="007F1F6B">
      <w:pPr>
        <w:pStyle w:val="ListParagraph"/>
        <w:numPr>
          <w:ilvl w:val="0"/>
          <w:numId w:val="36"/>
        </w:numPr>
      </w:pPr>
      <w:r w:rsidRPr="00FA6C44">
        <w:t>Be aware of my complex health needs</w:t>
      </w:r>
      <w:r w:rsidR="000F1B26">
        <w:t>.</w:t>
      </w:r>
    </w:p>
    <w:p w14:paraId="779456C1" w14:textId="77777777" w:rsidR="00AE008D" w:rsidRPr="00FA6C44" w:rsidRDefault="00AE008D" w:rsidP="00AE008D">
      <w:pPr>
        <w:pStyle w:val="ListParagraph"/>
      </w:pPr>
    </w:p>
    <w:p w14:paraId="72EC9087" w14:textId="0EC47C56" w:rsidR="008841ED" w:rsidRPr="004D3F45" w:rsidRDefault="008841ED" w:rsidP="00AE008D">
      <w:pPr>
        <w:pStyle w:val="Heading3"/>
      </w:pPr>
      <w:r w:rsidRPr="004D3F45">
        <w:t>S</w:t>
      </w:r>
      <w:r>
        <w:t>121</w:t>
      </w:r>
      <w:r w:rsidRPr="004D3F45">
        <w:t>P</w:t>
      </w:r>
      <w:r>
        <w:t xml:space="preserve"> Pharmacists </w:t>
      </w:r>
      <w:r w:rsidRPr="004D3F45">
        <w:t xml:space="preserve">– </w:t>
      </w:r>
      <w:r>
        <w:t>Thank you and wrap-up</w:t>
      </w:r>
    </w:p>
    <w:p w14:paraId="78717D9B" w14:textId="77777777" w:rsidR="008841ED" w:rsidRDefault="008841ED" w:rsidP="00926B14">
      <w:pPr>
        <w:rPr>
          <w:lang w:eastAsia="en-AU"/>
        </w:rPr>
      </w:pPr>
      <w:r w:rsidRPr="004D3F45">
        <w:rPr>
          <w:lang w:eastAsia="en-AU"/>
        </w:rPr>
        <w:t xml:space="preserve">A co-facilitator to prompt participants about the survey. </w:t>
      </w:r>
    </w:p>
    <w:p w14:paraId="73BCFC2E" w14:textId="77777777" w:rsidR="008841ED" w:rsidRPr="004D3F45" w:rsidRDefault="008841ED" w:rsidP="00926B14">
      <w:pPr>
        <w:rPr>
          <w:lang w:eastAsia="en-AU"/>
        </w:rPr>
      </w:pPr>
      <w:r w:rsidRPr="004D3F45">
        <w:rPr>
          <w:lang w:eastAsia="en-AU"/>
        </w:rPr>
        <w:t>The co-facilitator with intellectual disability to thank the</w:t>
      </w:r>
      <w:r>
        <w:rPr>
          <w:lang w:eastAsia="en-AU"/>
        </w:rPr>
        <w:t>ir</w:t>
      </w:r>
      <w:r w:rsidRPr="004D3F45">
        <w:rPr>
          <w:lang w:eastAsia="en-AU"/>
        </w:rPr>
        <w:t xml:space="preserve"> co-facilitator for their efforts, and vice versa.</w:t>
      </w:r>
    </w:p>
    <w:p w14:paraId="149180A8" w14:textId="77777777" w:rsidR="00967A87" w:rsidRDefault="00967A87" w:rsidP="00926B14">
      <w:pPr>
        <w:pStyle w:val="Title"/>
        <w:rPr>
          <w:rFonts w:eastAsia="Times New Roman"/>
        </w:rPr>
      </w:pPr>
    </w:p>
    <w:p w14:paraId="18CF2F5E" w14:textId="77777777" w:rsidR="00967A87" w:rsidRDefault="00967A87" w:rsidP="00926B14">
      <w:pPr>
        <w:rPr>
          <w:rFonts w:asciiTheme="majorHAnsi" w:hAnsiTheme="majorHAnsi" w:cstheme="majorBidi"/>
          <w:spacing w:val="-10"/>
          <w:kern w:val="28"/>
          <w:sz w:val="56"/>
          <w:szCs w:val="56"/>
        </w:rPr>
      </w:pPr>
      <w:r>
        <w:br w:type="page"/>
      </w:r>
    </w:p>
    <w:p w14:paraId="274D9D96" w14:textId="2E79FC42" w:rsidR="004C23BA" w:rsidRPr="004C23BA" w:rsidRDefault="004C23BA" w:rsidP="00926B14">
      <w:pPr>
        <w:pStyle w:val="Title"/>
        <w:rPr>
          <w:rFonts w:eastAsia="Times New Roman"/>
        </w:rPr>
      </w:pPr>
      <w:bookmarkStart w:id="29" w:name="_Toc94267372"/>
      <w:r w:rsidRPr="004C23BA">
        <w:rPr>
          <w:rFonts w:eastAsia="Times New Roman"/>
        </w:rPr>
        <w:lastRenderedPageBreak/>
        <w:t xml:space="preserve">Appendix </w:t>
      </w:r>
      <w:r w:rsidR="00280919">
        <w:rPr>
          <w:rFonts w:eastAsia="Times New Roman"/>
        </w:rPr>
        <w:t>G</w:t>
      </w:r>
      <w:r w:rsidRPr="004C23BA">
        <w:rPr>
          <w:rFonts w:eastAsia="Times New Roman"/>
        </w:rPr>
        <w:t xml:space="preserve"> – Detailed description of the case studies</w:t>
      </w:r>
      <w:bookmarkEnd w:id="29"/>
    </w:p>
    <w:p w14:paraId="4821D634" w14:textId="77777777" w:rsidR="004C23BA" w:rsidRDefault="004C23BA" w:rsidP="00926B14"/>
    <w:p w14:paraId="4F5DCF54" w14:textId="06860F6A" w:rsidR="004C23BA" w:rsidRDefault="004C23BA" w:rsidP="00926B14">
      <w:pPr>
        <w:pStyle w:val="Heading1"/>
      </w:pPr>
      <w:bookmarkStart w:id="30" w:name="_Toc89662005"/>
      <w:r>
        <w:t>Overlap of case studies</w:t>
      </w:r>
      <w:bookmarkEnd w:id="30"/>
    </w:p>
    <w:p w14:paraId="600A0815" w14:textId="77777777" w:rsidR="004C23BA" w:rsidRPr="004C23BA" w:rsidRDefault="004C23BA" w:rsidP="00926B14"/>
    <w:p w14:paraId="4818F5CA" w14:textId="719DD769" w:rsidR="004C23BA" w:rsidRPr="004C23BA" w:rsidRDefault="004C23BA" w:rsidP="00926B14">
      <w:r w:rsidRPr="004C23BA">
        <w:t xml:space="preserve">Several of the case studies (Kit, Amir and Amelia) are used for both medical and allied health professionals but slightly different clinical information is provided for medical vs allied health workers. Some elements of the group discussion will be the same across all groups, but some parts will be different for each profession. </w:t>
      </w:r>
    </w:p>
    <w:p w14:paraId="009A1C68" w14:textId="77777777" w:rsidR="004C23BA" w:rsidRPr="004C23BA" w:rsidRDefault="004C23BA" w:rsidP="00926B14">
      <w:r w:rsidRPr="004C23BA">
        <w:t xml:space="preserve">Work with the health professional involved in your training to understand what they think is important to highlight for their specific profession. They can make adjustments to the slide and notes. </w:t>
      </w:r>
    </w:p>
    <w:p w14:paraId="67A348F3" w14:textId="77777777" w:rsidR="004C23BA" w:rsidRPr="004C23BA" w:rsidRDefault="004C23BA" w:rsidP="00926B14">
      <w:r w:rsidRPr="004C23BA">
        <w:br w:type="page"/>
      </w:r>
    </w:p>
    <w:p w14:paraId="7E327AB9" w14:textId="7F0DF0BB" w:rsidR="004C23BA" w:rsidRPr="004C23BA" w:rsidRDefault="00F9469F" w:rsidP="00B23FF4">
      <w:pPr>
        <w:pStyle w:val="Heading1"/>
        <w:rPr>
          <w:rFonts w:eastAsia="Arial"/>
          <w:noProof/>
          <w:sz w:val="24"/>
          <w:lang w:eastAsia="en-AU"/>
        </w:rPr>
      </w:pPr>
      <w:r w:rsidRPr="004C23BA">
        <w:rPr>
          <w:rFonts w:eastAsia="Arial"/>
          <w:noProof/>
          <w:sz w:val="24"/>
          <w:lang w:eastAsia="en-AU"/>
        </w:rPr>
        <w:lastRenderedPageBreak/>
        <w:drawing>
          <wp:anchor distT="0" distB="0" distL="114300" distR="114300" simplePos="0" relativeHeight="251658248" behindDoc="0" locked="0" layoutInCell="1" allowOverlap="1" wp14:anchorId="5043927E" wp14:editId="35680EAC">
            <wp:simplePos x="0" y="0"/>
            <wp:positionH relativeFrom="margin">
              <wp:posOffset>2270125</wp:posOffset>
            </wp:positionH>
            <wp:positionV relativeFrom="paragraph">
              <wp:posOffset>8255</wp:posOffset>
            </wp:positionV>
            <wp:extent cx="3293745" cy="2190750"/>
            <wp:effectExtent l="0" t="0" r="1905"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93745" cy="2190750"/>
                    </a:xfrm>
                    <a:prstGeom prst="rect">
                      <a:avLst/>
                    </a:prstGeom>
                  </pic:spPr>
                </pic:pic>
              </a:graphicData>
            </a:graphic>
            <wp14:sizeRelH relativeFrom="margin">
              <wp14:pctWidth>0</wp14:pctWidth>
            </wp14:sizeRelH>
            <wp14:sizeRelV relativeFrom="margin">
              <wp14:pctHeight>0</wp14:pctHeight>
            </wp14:sizeRelV>
          </wp:anchor>
        </w:drawing>
      </w:r>
      <w:r w:rsidR="004C23BA" w:rsidRPr="004C23BA">
        <w:t>GP Case study - Kit</w:t>
      </w:r>
      <w:r w:rsidR="004C23BA" w:rsidRPr="004C23BA">
        <w:rPr>
          <w:rFonts w:eastAsia="Arial"/>
          <w:noProof/>
          <w:sz w:val="24"/>
          <w:lang w:eastAsia="en-AU"/>
        </w:rPr>
        <w:t xml:space="preserve"> </w:t>
      </w:r>
    </w:p>
    <w:p w14:paraId="719B1359" w14:textId="746F89A1" w:rsidR="004C23BA" w:rsidRDefault="004C23BA" w:rsidP="00926B14"/>
    <w:p w14:paraId="6ED919BC" w14:textId="77777777" w:rsidR="00F9469F" w:rsidRDefault="004C23BA" w:rsidP="00926B14">
      <w:r w:rsidRPr="004C23BA">
        <w:t>Kit is a 51 year old man who enjoys gardening and Star Wars.</w:t>
      </w:r>
    </w:p>
    <w:p w14:paraId="65E41C77" w14:textId="3E2A10F3" w:rsidR="004C23BA" w:rsidRPr="004C23BA" w:rsidRDefault="004C23BA" w:rsidP="00926B14">
      <w:r w:rsidRPr="004C23BA">
        <w:t xml:space="preserve"> </w:t>
      </w:r>
    </w:p>
    <w:p w14:paraId="7B24DF90" w14:textId="0198CB9D" w:rsidR="004C23BA" w:rsidRDefault="004C23BA" w:rsidP="00926B14">
      <w:r w:rsidRPr="004C23BA">
        <w:t xml:space="preserve">He lives with his mother Sherrie.  His father David passed away last year. Kit also has a sister who lives interstate. </w:t>
      </w:r>
    </w:p>
    <w:p w14:paraId="5DC7E4AE" w14:textId="77777777" w:rsidR="00F9469F" w:rsidRPr="004C23BA" w:rsidRDefault="00F9469F" w:rsidP="00926B14"/>
    <w:p w14:paraId="50A18B73" w14:textId="6E84B869" w:rsidR="004C23BA" w:rsidRDefault="004C23BA" w:rsidP="00926B14">
      <w:r w:rsidRPr="004C23BA">
        <w:t xml:space="preserve">Kit’s father used to drive him to work where he restocked shelves at a small grocery store. Since his father’s passing, Kit left his job as it was too difficult to get there. His only NDIS supports cover his psychology services. </w:t>
      </w:r>
    </w:p>
    <w:p w14:paraId="74A37B51" w14:textId="77777777" w:rsidR="00F9469F" w:rsidRDefault="00F9469F" w:rsidP="00926B14"/>
    <w:p w14:paraId="606FA998" w14:textId="44ED37BA" w:rsidR="004C23BA" w:rsidRDefault="004C23BA" w:rsidP="00926B14">
      <w:r w:rsidRPr="004C23BA">
        <w:t xml:space="preserve">Kit has a history of anxiety, for which he takes an antidepressant (an SSRI). This was first prescribed by a psychiatrist over 10 years ago and the dose has remained stable for the past 8 years. </w:t>
      </w:r>
    </w:p>
    <w:p w14:paraId="5B7FAE7D" w14:textId="77777777" w:rsidR="00F9469F" w:rsidRPr="004C23BA" w:rsidRDefault="00F9469F" w:rsidP="00926B14"/>
    <w:p w14:paraId="36CA1EDC" w14:textId="0B914857" w:rsidR="004C23BA" w:rsidRDefault="004C23BA" w:rsidP="00926B14">
      <w:r w:rsidRPr="004C23BA">
        <w:t xml:space="preserve">In the past year, Kit has become increasingly irritable and on two occasions he has become aggressive towards Sherrie. Sherrie, who is 76 and has a history of osteoporosis, is concerned for her own safety and for Kit’s wellbeing. </w:t>
      </w:r>
    </w:p>
    <w:p w14:paraId="5F90DF63" w14:textId="77777777" w:rsidR="00AE008D" w:rsidRPr="004C23BA" w:rsidRDefault="00AE008D" w:rsidP="00926B14"/>
    <w:p w14:paraId="030EB451" w14:textId="192CD4A2" w:rsidR="004C23BA" w:rsidRDefault="004C23BA" w:rsidP="00926B14">
      <w:r w:rsidRPr="004C23BA">
        <w:t xml:space="preserve">Kit has seen his psychologist 6 times so far this year to try to reduce his levels of agitation to discuss behaviour management. However, it is not working. </w:t>
      </w:r>
    </w:p>
    <w:p w14:paraId="67E60DD6" w14:textId="77777777" w:rsidR="00F9469F" w:rsidRPr="004C23BA" w:rsidRDefault="00F9469F" w:rsidP="00926B14"/>
    <w:p w14:paraId="66284B75" w14:textId="77777777" w:rsidR="004C23BA" w:rsidRPr="004C23BA" w:rsidRDefault="004C23BA" w:rsidP="00926B14">
      <w:r w:rsidRPr="004C23BA">
        <w:t xml:space="preserve">They have come to you for further assistance. </w:t>
      </w:r>
    </w:p>
    <w:p w14:paraId="32E3C503" w14:textId="77777777" w:rsidR="004C23BA" w:rsidRPr="004C23BA" w:rsidRDefault="004C23BA" w:rsidP="00926B14"/>
    <w:p w14:paraId="6709D815" w14:textId="77777777" w:rsidR="004C23BA" w:rsidRPr="004C23BA" w:rsidRDefault="004C23BA" w:rsidP="00926B14">
      <w:r w:rsidRPr="004C23BA">
        <w:br w:type="page"/>
      </w:r>
    </w:p>
    <w:p w14:paraId="268A3F45" w14:textId="77777777" w:rsidR="004C23BA" w:rsidRPr="004C23BA" w:rsidRDefault="004C23BA" w:rsidP="00B23FF4">
      <w:pPr>
        <w:pStyle w:val="Heading2"/>
      </w:pPr>
      <w:bookmarkStart w:id="31" w:name="_Toc89662006"/>
      <w:r w:rsidRPr="004C23BA">
        <w:lastRenderedPageBreak/>
        <w:t>Important things to know about Kit’s case</w:t>
      </w:r>
      <w:bookmarkEnd w:id="31"/>
    </w:p>
    <w:p w14:paraId="20AA1183" w14:textId="77777777" w:rsidR="004C23BA" w:rsidRPr="004C23BA" w:rsidRDefault="004C23BA" w:rsidP="007F1F6B">
      <w:pPr>
        <w:pStyle w:val="ListParagraph"/>
        <w:numPr>
          <w:ilvl w:val="0"/>
          <w:numId w:val="30"/>
        </w:numPr>
      </w:pPr>
      <w:r w:rsidRPr="004C23BA">
        <w:t xml:space="preserve">SSRI stands for Selective Serotonin Reuptake Inhibitor, a commonly prescribed type of antidepressant. Prozac is an example. </w:t>
      </w:r>
    </w:p>
    <w:p w14:paraId="376E8118" w14:textId="77777777" w:rsidR="004C23BA" w:rsidRPr="004C23BA" w:rsidRDefault="004C23BA" w:rsidP="00926B14"/>
    <w:p w14:paraId="255B3988" w14:textId="77777777" w:rsidR="004C23BA" w:rsidRPr="004C23BA" w:rsidRDefault="004C23BA" w:rsidP="00B23FF4">
      <w:pPr>
        <w:pStyle w:val="Heading2"/>
      </w:pPr>
      <w:r w:rsidRPr="004C23BA">
        <w:t>Tips for using this case study in training:</w:t>
      </w:r>
    </w:p>
    <w:p w14:paraId="37BAD8A5" w14:textId="77777777" w:rsidR="004C23BA" w:rsidRPr="004C23BA" w:rsidRDefault="004C23BA" w:rsidP="007F1F6B">
      <w:pPr>
        <w:pStyle w:val="ListParagraph"/>
        <w:numPr>
          <w:ilvl w:val="0"/>
          <w:numId w:val="30"/>
        </w:numPr>
      </w:pPr>
      <w:r w:rsidRPr="004C23BA">
        <w:t>For GPs and practice nurses, after the initial discussion read this extra information:</w:t>
      </w:r>
    </w:p>
    <w:p w14:paraId="1615FB4D" w14:textId="77777777" w:rsidR="004C23BA" w:rsidRPr="004C23BA" w:rsidRDefault="004C23BA" w:rsidP="00926B14">
      <w:r w:rsidRPr="004C23BA">
        <w:t xml:space="preserve">There is more information on Kit’s case. </w:t>
      </w:r>
    </w:p>
    <w:p w14:paraId="645665C7" w14:textId="3A40B86D" w:rsidR="004C23BA" w:rsidRPr="004C23BA" w:rsidRDefault="004C23BA" w:rsidP="00926B14">
      <w:r w:rsidRPr="004C23BA">
        <w:t xml:space="preserve">When prompted with a visual aid of a body map, Kit indicates he has been experiencing pain in his upper and middle abdomen and his head. You are not able to get a reliable answer on the time frame though.  </w:t>
      </w:r>
    </w:p>
    <w:p w14:paraId="618B74F5" w14:textId="77777777" w:rsidR="004C23BA" w:rsidRPr="004C23BA" w:rsidRDefault="004C23BA" w:rsidP="00926B14">
      <w:r w:rsidRPr="004C23BA">
        <w:t xml:space="preserve">A week later they return for a comprehensive assessment. Your examination reveals a distended sigmoid colon. You ask Kit to have a plain X-ray which confirms constipation. You prescribe laxatives and exercise. </w:t>
      </w:r>
    </w:p>
    <w:p w14:paraId="3E12C9E6" w14:textId="77777777" w:rsidR="004C23BA" w:rsidRPr="004C23BA" w:rsidRDefault="004C23BA" w:rsidP="00926B14">
      <w:r w:rsidRPr="004C23BA">
        <w:t xml:space="preserve">Kit and Sherrie together complete a survey as part of the comprehensive assessment. This reveals Kit has not seen a dentist in 18 months. Sherrie reports this is due to Kit’s anxiety over the dentist. </w:t>
      </w:r>
    </w:p>
    <w:p w14:paraId="71D84FCC" w14:textId="77777777" w:rsidR="004C23BA" w:rsidRPr="004C23BA" w:rsidRDefault="004C23BA" w:rsidP="00926B14">
      <w:r w:rsidRPr="004C23BA">
        <w:t>Then ask groups to discuss:</w:t>
      </w:r>
    </w:p>
    <w:p w14:paraId="127A3DBF" w14:textId="77777777" w:rsidR="004C23BA" w:rsidRPr="004C23BA" w:rsidRDefault="004C23BA" w:rsidP="007F1F6B">
      <w:pPr>
        <w:pStyle w:val="ListParagraph"/>
        <w:numPr>
          <w:ilvl w:val="0"/>
          <w:numId w:val="25"/>
        </w:numPr>
      </w:pPr>
      <w:r w:rsidRPr="004C23BA">
        <w:t xml:space="preserve">What do you need to for Kit going forth? </w:t>
      </w:r>
    </w:p>
    <w:p w14:paraId="769F8CF1" w14:textId="77777777" w:rsidR="004C23BA" w:rsidRPr="004C23BA" w:rsidRDefault="004C23BA" w:rsidP="007F1F6B">
      <w:pPr>
        <w:pStyle w:val="ListParagraph"/>
        <w:numPr>
          <w:ilvl w:val="0"/>
          <w:numId w:val="25"/>
        </w:numPr>
      </w:pPr>
      <w:r w:rsidRPr="004C23BA">
        <w:t>What else needs to happen in the short and the long term?</w:t>
      </w:r>
    </w:p>
    <w:p w14:paraId="61EF0178" w14:textId="77777777" w:rsidR="004C23BA" w:rsidRPr="004C23BA" w:rsidRDefault="004C23BA" w:rsidP="004B7340">
      <w:pPr>
        <w:pStyle w:val="ListParagraph"/>
      </w:pPr>
    </w:p>
    <w:p w14:paraId="2918459E" w14:textId="77777777" w:rsidR="004C23BA" w:rsidRPr="004C23BA" w:rsidRDefault="004C23BA" w:rsidP="007F1F6B">
      <w:pPr>
        <w:pStyle w:val="ListParagraph"/>
        <w:numPr>
          <w:ilvl w:val="0"/>
          <w:numId w:val="30"/>
        </w:numPr>
      </w:pPr>
      <w:r w:rsidRPr="004C23BA">
        <w:t>For allied health professionals, instead read this:</w:t>
      </w:r>
    </w:p>
    <w:p w14:paraId="23337CE4" w14:textId="77777777" w:rsidR="004C23BA" w:rsidRPr="004C23BA" w:rsidRDefault="004C23BA" w:rsidP="00926B14">
      <w:r w:rsidRPr="004C23BA">
        <w:t xml:space="preserve">As it turns out – the GP did investigate and Kit was extremely constipated. Laxatives and exercise were prescribed. </w:t>
      </w:r>
    </w:p>
    <w:p w14:paraId="094AFD0A" w14:textId="77777777" w:rsidR="004C23BA" w:rsidRPr="004C23BA" w:rsidRDefault="004C23BA" w:rsidP="00926B14">
      <w:r w:rsidRPr="004C23BA">
        <w:t xml:space="preserve">Then ask them to discuss whether this changes their plan. </w:t>
      </w:r>
    </w:p>
    <w:p w14:paraId="1DC39DBE" w14:textId="77777777" w:rsidR="00AE008D" w:rsidRDefault="00AE008D" w:rsidP="00926B14"/>
    <w:p w14:paraId="779782C7" w14:textId="450CF945" w:rsidR="004C23BA" w:rsidRPr="004C23BA" w:rsidRDefault="004C23BA" w:rsidP="00B23FF4">
      <w:pPr>
        <w:pStyle w:val="Heading2"/>
      </w:pPr>
      <w:r w:rsidRPr="004C23BA">
        <w:t>Kit’s case highlights some important points:</w:t>
      </w:r>
    </w:p>
    <w:p w14:paraId="14954CC7" w14:textId="4C4253FA" w:rsidR="004C23BA" w:rsidRPr="00AE008D" w:rsidRDefault="004C23BA" w:rsidP="00926B14">
      <w:pPr>
        <w:rPr>
          <w:b/>
        </w:rPr>
      </w:pPr>
      <w:r w:rsidRPr="00AE008D">
        <w:rPr>
          <w:b/>
        </w:rPr>
        <w:t>Clinical</w:t>
      </w:r>
      <w:r w:rsidR="008C24AF">
        <w:rPr>
          <w:b/>
        </w:rPr>
        <w:t xml:space="preserve"> points</w:t>
      </w:r>
      <w:r w:rsidRPr="00AE008D">
        <w:rPr>
          <w:b/>
        </w:rPr>
        <w:t>:</w:t>
      </w:r>
    </w:p>
    <w:p w14:paraId="3EAF3D91" w14:textId="77777777" w:rsidR="004C23BA" w:rsidRPr="004C23BA" w:rsidRDefault="004C23BA" w:rsidP="007F1F6B">
      <w:pPr>
        <w:pStyle w:val="ListParagraph"/>
        <w:numPr>
          <w:ilvl w:val="0"/>
          <w:numId w:val="30"/>
        </w:numPr>
      </w:pPr>
      <w:r w:rsidRPr="004C23BA">
        <w:t xml:space="preserve">Possible causes of Kit’s symptoms include: </w:t>
      </w:r>
    </w:p>
    <w:p w14:paraId="63D9C442" w14:textId="77777777" w:rsidR="004C23BA" w:rsidRPr="004C23BA" w:rsidRDefault="004C23BA" w:rsidP="007F1F6B">
      <w:pPr>
        <w:pStyle w:val="ListParagraph"/>
        <w:numPr>
          <w:ilvl w:val="0"/>
          <w:numId w:val="25"/>
        </w:numPr>
      </w:pPr>
      <w:r w:rsidRPr="004C23BA">
        <w:t>Depression</w:t>
      </w:r>
    </w:p>
    <w:p w14:paraId="344AF6FD" w14:textId="77777777" w:rsidR="004C23BA" w:rsidRPr="004C23BA" w:rsidRDefault="004C23BA" w:rsidP="007F1F6B">
      <w:pPr>
        <w:pStyle w:val="ListParagraph"/>
        <w:numPr>
          <w:ilvl w:val="0"/>
          <w:numId w:val="25"/>
        </w:numPr>
      </w:pPr>
      <w:r w:rsidRPr="004C23BA">
        <w:t>Thyroid disorder</w:t>
      </w:r>
    </w:p>
    <w:p w14:paraId="3AF207AD" w14:textId="77777777" w:rsidR="004C23BA" w:rsidRPr="004C23BA" w:rsidRDefault="004C23BA" w:rsidP="007F1F6B">
      <w:pPr>
        <w:pStyle w:val="ListParagraph"/>
        <w:numPr>
          <w:ilvl w:val="0"/>
          <w:numId w:val="25"/>
        </w:numPr>
      </w:pPr>
      <w:r w:rsidRPr="004C23BA">
        <w:t>Constipation (especially as he is less active now than before, given he no longer works in a physical job)</w:t>
      </w:r>
    </w:p>
    <w:p w14:paraId="721D416D" w14:textId="77777777" w:rsidR="004C23BA" w:rsidRPr="004C23BA" w:rsidRDefault="004C23BA" w:rsidP="007F1F6B">
      <w:pPr>
        <w:pStyle w:val="ListParagraph"/>
        <w:numPr>
          <w:ilvl w:val="0"/>
          <w:numId w:val="25"/>
        </w:numPr>
      </w:pPr>
      <w:r w:rsidRPr="004C23BA">
        <w:t>Grief response</w:t>
      </w:r>
    </w:p>
    <w:p w14:paraId="6763DAAC" w14:textId="77777777" w:rsidR="004C23BA" w:rsidRPr="004C23BA" w:rsidRDefault="004C23BA" w:rsidP="007F1F6B">
      <w:pPr>
        <w:pStyle w:val="ListParagraph"/>
        <w:numPr>
          <w:ilvl w:val="0"/>
          <w:numId w:val="25"/>
        </w:numPr>
      </w:pPr>
      <w:r w:rsidRPr="004C23BA">
        <w:t xml:space="preserve">Medication reaction – even at 51 it is possible that Kit is experiencing early frailty, which can impact metabolism of medication. </w:t>
      </w:r>
    </w:p>
    <w:p w14:paraId="7CC8DDDC" w14:textId="77777777" w:rsidR="004C23BA" w:rsidRPr="004C23BA" w:rsidRDefault="004C23BA" w:rsidP="007F1F6B">
      <w:pPr>
        <w:pStyle w:val="ListParagraph"/>
        <w:numPr>
          <w:ilvl w:val="0"/>
          <w:numId w:val="25"/>
        </w:numPr>
      </w:pPr>
      <w:r w:rsidRPr="004C23BA">
        <w:t>Ask about other recent symptoms; book a Comprehensive Health Assessment Program.</w:t>
      </w:r>
    </w:p>
    <w:p w14:paraId="40F437E9" w14:textId="77777777" w:rsidR="004C23BA" w:rsidRPr="004C23BA" w:rsidRDefault="004C23BA" w:rsidP="007F1F6B">
      <w:pPr>
        <w:pStyle w:val="ListParagraph"/>
        <w:numPr>
          <w:ilvl w:val="0"/>
          <w:numId w:val="30"/>
        </w:numPr>
      </w:pPr>
      <w:r w:rsidRPr="004C23BA">
        <w:t xml:space="preserve">Missed medical conditions are common in people with intellectual disability. Constipation is commonly missed. </w:t>
      </w:r>
    </w:p>
    <w:p w14:paraId="7411AA33" w14:textId="5FEFF980" w:rsidR="004C23BA" w:rsidRPr="004C23BA" w:rsidRDefault="004C23BA" w:rsidP="007F1F6B">
      <w:pPr>
        <w:pStyle w:val="ListParagraph"/>
        <w:numPr>
          <w:ilvl w:val="0"/>
          <w:numId w:val="25"/>
        </w:numPr>
      </w:pPr>
      <w:r w:rsidRPr="004C23BA">
        <w:t xml:space="preserve">Refer to the </w:t>
      </w:r>
      <w:r w:rsidR="004205B5">
        <w:t>‘</w:t>
      </w:r>
      <w:r w:rsidRPr="009A354C">
        <w:t>What not to miss resource</w:t>
      </w:r>
      <w:r w:rsidR="004205B5">
        <w:t>.’</w:t>
      </w:r>
    </w:p>
    <w:p w14:paraId="64BB6E72" w14:textId="77777777" w:rsidR="004C23BA" w:rsidRPr="004C23BA" w:rsidRDefault="004C23BA" w:rsidP="007F1F6B">
      <w:pPr>
        <w:pStyle w:val="ListParagraph"/>
        <w:numPr>
          <w:ilvl w:val="0"/>
          <w:numId w:val="25"/>
        </w:numPr>
      </w:pPr>
      <w:r w:rsidRPr="004C23BA">
        <w:lastRenderedPageBreak/>
        <w:t xml:space="preserve">Highlights the value of annual health checks </w:t>
      </w:r>
    </w:p>
    <w:p w14:paraId="209B7222" w14:textId="77777777" w:rsidR="00B23FF4" w:rsidRDefault="00B23FF4" w:rsidP="00AE008D">
      <w:pPr>
        <w:pStyle w:val="Heading3"/>
      </w:pPr>
    </w:p>
    <w:p w14:paraId="72AF9F2D" w14:textId="6BBBD9B2" w:rsidR="004C23BA" w:rsidRDefault="004C23BA" w:rsidP="00B23FF4">
      <w:pPr>
        <w:pStyle w:val="ListParagraph"/>
        <w:numPr>
          <w:ilvl w:val="0"/>
          <w:numId w:val="30"/>
        </w:numPr>
      </w:pPr>
      <w:r w:rsidRPr="004C23BA">
        <w:t>Other ways to help Kit going forth:</w:t>
      </w:r>
    </w:p>
    <w:p w14:paraId="567A6DEB" w14:textId="14437D6B" w:rsidR="004C23BA" w:rsidRPr="008C24AF" w:rsidRDefault="004205B5" w:rsidP="008C24AF">
      <w:pPr>
        <w:pStyle w:val="ListParagraph"/>
        <w:numPr>
          <w:ilvl w:val="1"/>
          <w:numId w:val="30"/>
        </w:numPr>
        <w:ind w:left="709"/>
      </w:pPr>
      <w:r w:rsidRPr="008C24AF">
        <w:t>To a</w:t>
      </w:r>
      <w:r w:rsidR="004C23BA" w:rsidRPr="008C24AF">
        <w:t xml:space="preserve">ddress the dental anxiety: </w:t>
      </w:r>
    </w:p>
    <w:p w14:paraId="31D7B1DB" w14:textId="57E23AD6" w:rsidR="004C23BA" w:rsidRPr="004C23BA" w:rsidRDefault="004205B5" w:rsidP="00B23FF4">
      <w:pPr>
        <w:pStyle w:val="ListParagraph"/>
        <w:numPr>
          <w:ilvl w:val="2"/>
          <w:numId w:val="30"/>
        </w:numPr>
      </w:pPr>
      <w:r>
        <w:t>S</w:t>
      </w:r>
      <w:r w:rsidR="004C23BA" w:rsidRPr="004C23BA">
        <w:t xml:space="preserve">uggest an </w:t>
      </w:r>
      <w:r w:rsidR="00B156DC">
        <w:t>E</w:t>
      </w:r>
      <w:r w:rsidR="004C23BA" w:rsidRPr="004C23BA">
        <w:t xml:space="preserve">asy </w:t>
      </w:r>
      <w:r w:rsidR="00B156DC">
        <w:t>R</w:t>
      </w:r>
      <w:r w:rsidR="004C23BA" w:rsidRPr="004C23BA">
        <w:t>ead or video resource about dental care</w:t>
      </w:r>
      <w:r>
        <w:t>.</w:t>
      </w:r>
    </w:p>
    <w:p w14:paraId="3ACEDE19" w14:textId="1CF7F93D" w:rsidR="004C23BA" w:rsidRPr="004C23BA" w:rsidRDefault="004205B5" w:rsidP="00B23FF4">
      <w:pPr>
        <w:pStyle w:val="ListParagraph"/>
        <w:numPr>
          <w:ilvl w:val="2"/>
          <w:numId w:val="30"/>
        </w:numPr>
      </w:pPr>
      <w:r>
        <w:t>L</w:t>
      </w:r>
      <w:r w:rsidR="004C23BA" w:rsidRPr="004C23BA">
        <w:t>iaise with his psychologist to see if they can address the dental anxiety</w:t>
      </w:r>
      <w:r>
        <w:t>.</w:t>
      </w:r>
    </w:p>
    <w:p w14:paraId="2D2B401F" w14:textId="7021564D" w:rsidR="004C23BA" w:rsidRPr="004C23BA" w:rsidRDefault="004205B5" w:rsidP="00B23FF4">
      <w:pPr>
        <w:pStyle w:val="ListParagraph"/>
        <w:numPr>
          <w:ilvl w:val="2"/>
          <w:numId w:val="30"/>
        </w:numPr>
      </w:pPr>
      <w:r>
        <w:t>E</w:t>
      </w:r>
      <w:r w:rsidR="004C23BA" w:rsidRPr="004C23BA">
        <w:t>xplain that if needed, dental care can be done under anaesthetic – however, he has tolerated dentistry before</w:t>
      </w:r>
      <w:r>
        <w:t>,</w:t>
      </w:r>
      <w:r w:rsidR="004C23BA" w:rsidRPr="004C23BA">
        <w:t xml:space="preserve"> so we want to try other methods to calm Kit first. A special care dentist could help a lot. Check health pathways for information on special care dentistry. </w:t>
      </w:r>
    </w:p>
    <w:p w14:paraId="6F47B356" w14:textId="77777777" w:rsidR="004C23BA" w:rsidRPr="004C23BA" w:rsidRDefault="004C23BA" w:rsidP="008C24AF">
      <w:pPr>
        <w:pStyle w:val="ListParagraph"/>
        <w:numPr>
          <w:ilvl w:val="1"/>
          <w:numId w:val="30"/>
        </w:numPr>
      </w:pPr>
      <w:r w:rsidRPr="004C23BA">
        <w:t xml:space="preserve">Review the SSRI dosage following blood test results. </w:t>
      </w:r>
    </w:p>
    <w:p w14:paraId="2CB7CE6C" w14:textId="77777777" w:rsidR="004C23BA" w:rsidRPr="004C23BA" w:rsidRDefault="004C23BA" w:rsidP="008C24AF">
      <w:pPr>
        <w:pStyle w:val="ListParagraph"/>
        <w:numPr>
          <w:ilvl w:val="1"/>
          <w:numId w:val="30"/>
        </w:numPr>
      </w:pPr>
      <w:r w:rsidRPr="004C23BA">
        <w:t xml:space="preserve">Follow up to ensure constipation resolves. </w:t>
      </w:r>
    </w:p>
    <w:p w14:paraId="2276D988" w14:textId="49F8AA34" w:rsidR="004C23BA" w:rsidRPr="004C23BA" w:rsidRDefault="004C23BA" w:rsidP="008C24AF">
      <w:pPr>
        <w:pStyle w:val="ListParagraph"/>
        <w:numPr>
          <w:ilvl w:val="1"/>
          <w:numId w:val="30"/>
        </w:numPr>
      </w:pPr>
      <w:r w:rsidRPr="004C23BA">
        <w:t xml:space="preserve">Explore other allied health services that could be useful e.g. dietitian for nutrition, exercise physiologist. </w:t>
      </w:r>
    </w:p>
    <w:p w14:paraId="4483F725" w14:textId="63A66BD3" w:rsidR="004C23BA" w:rsidRPr="004C23BA" w:rsidRDefault="004C23BA" w:rsidP="008C24AF">
      <w:pPr>
        <w:pStyle w:val="ListParagraph"/>
        <w:numPr>
          <w:ilvl w:val="1"/>
          <w:numId w:val="30"/>
        </w:numPr>
      </w:pPr>
      <w:r w:rsidRPr="004C23BA">
        <w:t>Going forth, discuss preventative health care checks</w:t>
      </w:r>
      <w:r w:rsidR="004205B5">
        <w:t>.</w:t>
      </w:r>
    </w:p>
    <w:p w14:paraId="15AD1DE3" w14:textId="77777777" w:rsidR="004C23BA" w:rsidRPr="00AE008D" w:rsidRDefault="004C23BA" w:rsidP="00926B14">
      <w:pPr>
        <w:rPr>
          <w:b/>
        </w:rPr>
      </w:pPr>
    </w:p>
    <w:p w14:paraId="2D603FF8" w14:textId="54202DF7" w:rsidR="004C23BA" w:rsidRPr="00AE008D" w:rsidRDefault="004C23BA" w:rsidP="00926B14">
      <w:pPr>
        <w:rPr>
          <w:b/>
        </w:rPr>
      </w:pPr>
      <w:r w:rsidRPr="00AE008D">
        <w:rPr>
          <w:b/>
        </w:rPr>
        <w:t>Practical</w:t>
      </w:r>
      <w:r w:rsidR="008C24AF">
        <w:rPr>
          <w:b/>
        </w:rPr>
        <w:t xml:space="preserve"> points</w:t>
      </w:r>
      <w:r w:rsidRPr="00AE008D">
        <w:rPr>
          <w:b/>
        </w:rPr>
        <w:t>:</w:t>
      </w:r>
    </w:p>
    <w:p w14:paraId="6082D0E7" w14:textId="77777777" w:rsidR="004C23BA" w:rsidRPr="004C23BA" w:rsidRDefault="004C23BA" w:rsidP="007F1F6B">
      <w:pPr>
        <w:pStyle w:val="ListParagraph"/>
        <w:numPr>
          <w:ilvl w:val="0"/>
          <w:numId w:val="30"/>
        </w:numPr>
      </w:pPr>
      <w:r w:rsidRPr="004C23BA">
        <w:t xml:space="preserve">Health professionals can support families to plan for smoother life transitions. </w:t>
      </w:r>
    </w:p>
    <w:p w14:paraId="15951685" w14:textId="7143F5B5" w:rsidR="004C23BA" w:rsidRPr="004C23BA" w:rsidRDefault="004C23BA" w:rsidP="007F1F6B">
      <w:pPr>
        <w:pStyle w:val="ListParagraph"/>
        <w:numPr>
          <w:ilvl w:val="0"/>
          <w:numId w:val="30"/>
        </w:numPr>
      </w:pPr>
      <w:r w:rsidRPr="004C23BA">
        <w:t>Reliance on supporters for health care</w:t>
      </w:r>
      <w:r w:rsidR="004205B5">
        <w:t>.</w:t>
      </w:r>
    </w:p>
    <w:p w14:paraId="138DB5AD" w14:textId="24738553" w:rsidR="004C23BA" w:rsidRPr="004C23BA" w:rsidRDefault="004C23BA" w:rsidP="007F1F6B">
      <w:pPr>
        <w:pStyle w:val="ListParagraph"/>
        <w:numPr>
          <w:ilvl w:val="0"/>
          <w:numId w:val="30"/>
        </w:numPr>
      </w:pPr>
      <w:r w:rsidRPr="004C23BA">
        <w:t>Kit needs a physical exam – but schedule it when you can offer a long appointment (not today). Explain this to Kit</w:t>
      </w:r>
      <w:r w:rsidR="004205B5">
        <w:t>.</w:t>
      </w:r>
    </w:p>
    <w:p w14:paraId="3E7F5AA8" w14:textId="1915A30C" w:rsidR="004C23BA" w:rsidRPr="004C23BA" w:rsidRDefault="004C23BA" w:rsidP="007F1F6B">
      <w:pPr>
        <w:pStyle w:val="ListParagraph"/>
        <w:numPr>
          <w:ilvl w:val="0"/>
          <w:numId w:val="30"/>
        </w:numPr>
      </w:pPr>
      <w:r w:rsidRPr="004C23BA">
        <w:t>Suggest an NDIS plan review</w:t>
      </w:r>
      <w:r w:rsidR="004205B5">
        <w:t>. A</w:t>
      </w:r>
      <w:r w:rsidRPr="004C23BA">
        <w:t xml:space="preserve">sk to include these services as well as supports to enhance his participation in work and the community and supports for Sherrie. </w:t>
      </w:r>
    </w:p>
    <w:p w14:paraId="36C5AA56" w14:textId="77777777" w:rsidR="004C23BA" w:rsidRPr="004C23BA" w:rsidRDefault="004C23BA" w:rsidP="007F1F6B">
      <w:pPr>
        <w:pStyle w:val="ListParagraph"/>
        <w:numPr>
          <w:ilvl w:val="0"/>
          <w:numId w:val="30"/>
        </w:numPr>
      </w:pPr>
      <w:r w:rsidRPr="004C23BA">
        <w:t xml:space="preserve">Both GPs and allied health professionals can talk with Sherrie about her own wellbeing and safety. Ensure this conversation occurs </w:t>
      </w:r>
      <w:r w:rsidRPr="00AE23C1">
        <w:t>without</w:t>
      </w:r>
      <w:r w:rsidRPr="004C23BA">
        <w:t xml:space="preserve"> Kit present. If not already done, raise respite care and future care planning.  An NDIS review is warranted to assess Kit’s eligibility for such services.</w:t>
      </w:r>
    </w:p>
    <w:p w14:paraId="58246DC6" w14:textId="77777777" w:rsidR="004C23BA" w:rsidRPr="004C23BA" w:rsidRDefault="004C23BA" w:rsidP="00926B14"/>
    <w:p w14:paraId="0894182E" w14:textId="77777777" w:rsidR="004C23BA" w:rsidRPr="00AE008D" w:rsidRDefault="004C23BA" w:rsidP="00926B14">
      <w:pPr>
        <w:rPr>
          <w:b/>
          <w:lang w:eastAsia="en-AU"/>
        </w:rPr>
      </w:pPr>
      <w:r w:rsidRPr="00AE008D">
        <w:rPr>
          <w:b/>
        </w:rPr>
        <w:t>Reasonable adjustments:</w:t>
      </w:r>
    </w:p>
    <w:p w14:paraId="3470489F" w14:textId="6E1CB673" w:rsidR="004C23BA" w:rsidRPr="004C23BA" w:rsidRDefault="004C23BA" w:rsidP="007F1F6B">
      <w:pPr>
        <w:pStyle w:val="ListParagraph"/>
        <w:numPr>
          <w:ilvl w:val="0"/>
          <w:numId w:val="30"/>
        </w:numPr>
      </w:pPr>
      <w:r w:rsidRPr="004C23BA">
        <w:t>First step is talk to Kit – ask if he wants Sherrie to stay and if you can talk to Sherrie too</w:t>
      </w:r>
      <w:r w:rsidR="00DA0AF0">
        <w:t>.</w:t>
      </w:r>
    </w:p>
    <w:p w14:paraId="529EC02C" w14:textId="77777777" w:rsidR="004C23BA" w:rsidRPr="004C23BA" w:rsidRDefault="004C23BA" w:rsidP="007F1F6B">
      <w:pPr>
        <w:pStyle w:val="ListParagraph"/>
        <w:numPr>
          <w:ilvl w:val="0"/>
          <w:numId w:val="30"/>
        </w:numPr>
      </w:pPr>
      <w:r w:rsidRPr="004C23BA">
        <w:t xml:space="preserve">Visual aids can assist communication – have some handy. For example, a body map and visual pain scale. </w:t>
      </w:r>
    </w:p>
    <w:p w14:paraId="2F3F2B9B" w14:textId="77777777" w:rsidR="004C23BA" w:rsidRPr="004C23BA" w:rsidRDefault="004C23BA" w:rsidP="00AE23C1">
      <w:pPr>
        <w:pStyle w:val="ListParagraph"/>
        <w:ind w:left="360"/>
      </w:pPr>
    </w:p>
    <w:p w14:paraId="2578A80F" w14:textId="77777777" w:rsidR="004C23BA" w:rsidRPr="004C23BA" w:rsidRDefault="004C23BA" w:rsidP="00926B14">
      <w:pPr>
        <w:rPr>
          <w:rFonts w:eastAsia="Times New Roman"/>
          <w:spacing w:val="-10"/>
          <w:kern w:val="28"/>
          <w:sz w:val="56"/>
          <w:szCs w:val="56"/>
        </w:rPr>
      </w:pPr>
      <w:r w:rsidRPr="004C23BA">
        <w:br w:type="page"/>
      </w:r>
    </w:p>
    <w:p w14:paraId="20D41D9E" w14:textId="77AD64CC" w:rsidR="004C23BA" w:rsidRPr="004C23BA" w:rsidRDefault="004C23BA" w:rsidP="008C24AF">
      <w:pPr>
        <w:pStyle w:val="Heading1"/>
      </w:pPr>
      <w:r w:rsidRPr="004C23BA">
        <w:lastRenderedPageBreak/>
        <w:t>GP Case Study - Amelia</w:t>
      </w:r>
    </w:p>
    <w:p w14:paraId="04810BE5" w14:textId="63CED91B" w:rsidR="004C23BA" w:rsidRPr="004C23BA" w:rsidRDefault="004C23BA" w:rsidP="00926B14"/>
    <w:p w14:paraId="405F0908" w14:textId="116BBA47" w:rsidR="004C23BA" w:rsidRPr="004C23BA" w:rsidRDefault="00331D0A" w:rsidP="00926B14">
      <w:r w:rsidRPr="004C23BA">
        <w:rPr>
          <w:noProof/>
          <w:lang w:eastAsia="en-AU"/>
        </w:rPr>
        <w:drawing>
          <wp:anchor distT="0" distB="0" distL="114300" distR="114300" simplePos="0" relativeHeight="251658240" behindDoc="1" locked="0" layoutInCell="1" allowOverlap="1" wp14:anchorId="02A959AD" wp14:editId="04DD6949">
            <wp:simplePos x="0" y="0"/>
            <wp:positionH relativeFrom="margin">
              <wp:posOffset>2743200</wp:posOffset>
            </wp:positionH>
            <wp:positionV relativeFrom="paragraph">
              <wp:posOffset>44186</wp:posOffset>
            </wp:positionV>
            <wp:extent cx="2830830" cy="1887220"/>
            <wp:effectExtent l="0" t="0" r="7620" b="0"/>
            <wp:wrapTight wrapText="bothSides">
              <wp:wrapPolygon edited="0">
                <wp:start x="0" y="0"/>
                <wp:lineTo x="0" y="21367"/>
                <wp:lineTo x="21513" y="21367"/>
                <wp:lineTo x="21513"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0830" cy="1887220"/>
                    </a:xfrm>
                    <a:prstGeom prst="rect">
                      <a:avLst/>
                    </a:prstGeom>
                  </pic:spPr>
                </pic:pic>
              </a:graphicData>
            </a:graphic>
            <wp14:sizeRelH relativeFrom="margin">
              <wp14:pctWidth>0</wp14:pctWidth>
            </wp14:sizeRelH>
            <wp14:sizeRelV relativeFrom="margin">
              <wp14:pctHeight>0</wp14:pctHeight>
            </wp14:sizeRelV>
          </wp:anchor>
        </w:drawing>
      </w:r>
      <w:r w:rsidR="004C23BA" w:rsidRPr="004C23BA">
        <w:t xml:space="preserve">Amelia is a woman in her early 20’s who loves cats and enjoys watching cooking shows on TV. </w:t>
      </w:r>
    </w:p>
    <w:p w14:paraId="18EA5040" w14:textId="77777777" w:rsidR="004C23BA" w:rsidRPr="004C23BA" w:rsidRDefault="004C23BA" w:rsidP="00926B14">
      <w:r w:rsidRPr="004C23BA">
        <w:t>She has an intellectual disability and cerebral palsy. She is able to vocalise and use some sign language. However, it is very difficult for people to understand her communication.</w:t>
      </w:r>
    </w:p>
    <w:p w14:paraId="0C4EE840" w14:textId="77777777" w:rsidR="00AE008D" w:rsidRDefault="00AE008D" w:rsidP="00926B14"/>
    <w:p w14:paraId="701560A4" w14:textId="7E23A5C8" w:rsidR="004C23BA" w:rsidRDefault="004C23BA" w:rsidP="00926B14">
      <w:r w:rsidRPr="004C23BA">
        <w:t xml:space="preserve">This is Amelia’s first visit with you. Her previous GP (whom she had seen since she was a child) recently retired. You see two other residents in Amelia’s group home. </w:t>
      </w:r>
    </w:p>
    <w:p w14:paraId="389BE4FD" w14:textId="77777777" w:rsidR="00AE23C1" w:rsidRPr="004C23BA" w:rsidRDefault="00AE23C1" w:rsidP="00926B14"/>
    <w:p w14:paraId="7F297906" w14:textId="566D237F" w:rsidR="004C23BA" w:rsidRDefault="004C23BA" w:rsidP="00926B14">
      <w:r w:rsidRPr="004C23BA">
        <w:t>Support staff inform you that Amelia has lived in their residential service for the past 3 years. She sees her Mum every weekend.</w:t>
      </w:r>
    </w:p>
    <w:p w14:paraId="33F7B0BB" w14:textId="77777777" w:rsidR="00AE23C1" w:rsidRPr="004C23BA" w:rsidRDefault="00AE23C1" w:rsidP="00926B14"/>
    <w:p w14:paraId="7514C859" w14:textId="2D13D8C3" w:rsidR="004C23BA" w:rsidRDefault="004C23BA" w:rsidP="00926B14">
      <w:r w:rsidRPr="004C23BA">
        <w:t xml:space="preserve">They tell you she has epilepsy for which she takes medication. </w:t>
      </w:r>
    </w:p>
    <w:p w14:paraId="6D6F78C5" w14:textId="77777777" w:rsidR="00AE23C1" w:rsidRPr="004C23BA" w:rsidRDefault="00AE23C1" w:rsidP="00926B14"/>
    <w:p w14:paraId="3956F133" w14:textId="1E1ACE90" w:rsidR="004C23BA" w:rsidRDefault="004C23BA" w:rsidP="00926B14">
      <w:r w:rsidRPr="004C23BA">
        <w:t xml:space="preserve">They also tell you that Amelia has a history of trauma – as a teenager she was sexually and physically abused by someone who was not a family member. </w:t>
      </w:r>
    </w:p>
    <w:p w14:paraId="05732D87" w14:textId="77777777" w:rsidR="00AE23C1" w:rsidRPr="004C23BA" w:rsidRDefault="00AE23C1" w:rsidP="00926B14"/>
    <w:p w14:paraId="576FF689" w14:textId="1ACA6B21" w:rsidR="004C23BA" w:rsidRDefault="004C23BA" w:rsidP="00926B14">
      <w:r w:rsidRPr="004C23BA">
        <w:t>In recent years, she has had mental health problems, including a suspected suicide attempt. She has also exhibited behaviours of concern (including non-suicidal self-harm)</w:t>
      </w:r>
      <w:r w:rsidR="00DA0AF0">
        <w:t>.</w:t>
      </w:r>
    </w:p>
    <w:p w14:paraId="627C9219" w14:textId="77777777" w:rsidR="00AE23C1" w:rsidRPr="004C23BA" w:rsidRDefault="00AE23C1" w:rsidP="00926B14"/>
    <w:p w14:paraId="7D51CAC5" w14:textId="246ECED4" w:rsidR="004C23BA" w:rsidRDefault="004C23BA" w:rsidP="00926B14">
      <w:r w:rsidRPr="004C23BA">
        <w:t xml:space="preserve">Support staff report that for the past month Amelia has exhibited 'sexualised' behaviours – this includes taking off her clothes, exposing her genitals to staff (male and female) and touching her genitals in public. Staff report that these behaviours are becoming more frequent. </w:t>
      </w:r>
    </w:p>
    <w:p w14:paraId="4A017202" w14:textId="77777777" w:rsidR="00AE23C1" w:rsidRPr="004C23BA" w:rsidRDefault="00AE23C1" w:rsidP="00926B14"/>
    <w:p w14:paraId="45DCE213" w14:textId="4264FA3A" w:rsidR="004C23BA" w:rsidRPr="004C23BA" w:rsidRDefault="004C23BA" w:rsidP="00926B14">
      <w:r w:rsidRPr="004C23BA">
        <w:t>They report that there were no changes in Amelia’s group home or day program close to when these behaviours began and also no other signs of any mental health crises emerged around then.</w:t>
      </w:r>
      <w:r w:rsidRPr="004C23BA">
        <w:br w:type="page"/>
      </w:r>
    </w:p>
    <w:p w14:paraId="45D9CC24" w14:textId="4B13258C" w:rsidR="004C23BA" w:rsidRPr="004C23BA" w:rsidRDefault="004C23BA" w:rsidP="008C24AF">
      <w:pPr>
        <w:pStyle w:val="Heading1"/>
      </w:pPr>
      <w:r w:rsidRPr="004C23BA">
        <w:lastRenderedPageBreak/>
        <w:t>Allied health case Study - Amelia</w:t>
      </w:r>
    </w:p>
    <w:p w14:paraId="4F7967BB" w14:textId="389447CC" w:rsidR="004C23BA" w:rsidRPr="004C23BA" w:rsidRDefault="008C24AF" w:rsidP="00926B14">
      <w:r w:rsidRPr="004C23BA">
        <w:rPr>
          <w:noProof/>
          <w:lang w:eastAsia="en-AU"/>
        </w:rPr>
        <w:drawing>
          <wp:anchor distT="0" distB="0" distL="114300" distR="114300" simplePos="0" relativeHeight="251658243" behindDoc="1" locked="0" layoutInCell="1" allowOverlap="1" wp14:anchorId="36A498D0" wp14:editId="128AA437">
            <wp:simplePos x="0" y="0"/>
            <wp:positionH relativeFrom="margin">
              <wp:posOffset>2530475</wp:posOffset>
            </wp:positionH>
            <wp:positionV relativeFrom="paragraph">
              <wp:posOffset>292100</wp:posOffset>
            </wp:positionV>
            <wp:extent cx="2991485" cy="1993900"/>
            <wp:effectExtent l="0" t="0" r="0" b="6350"/>
            <wp:wrapTight wrapText="bothSides">
              <wp:wrapPolygon edited="0">
                <wp:start x="0" y="0"/>
                <wp:lineTo x="0" y="21462"/>
                <wp:lineTo x="21458" y="21462"/>
                <wp:lineTo x="21458"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1485" cy="1993900"/>
                    </a:xfrm>
                    <a:prstGeom prst="rect">
                      <a:avLst/>
                    </a:prstGeom>
                  </pic:spPr>
                </pic:pic>
              </a:graphicData>
            </a:graphic>
            <wp14:sizeRelH relativeFrom="margin">
              <wp14:pctWidth>0</wp14:pctWidth>
            </wp14:sizeRelH>
            <wp14:sizeRelV relativeFrom="margin">
              <wp14:pctHeight>0</wp14:pctHeight>
            </wp14:sizeRelV>
          </wp:anchor>
        </w:drawing>
      </w:r>
    </w:p>
    <w:p w14:paraId="5A3E2CDD" w14:textId="2F03CF07" w:rsidR="004C23BA" w:rsidRDefault="003B72AD" w:rsidP="00926B14">
      <w:r>
        <w:t>A</w:t>
      </w:r>
      <w:r w:rsidR="004C23BA" w:rsidRPr="004C23BA">
        <w:t xml:space="preserve">melia is a woman in her early 20’s who loves cats and enjoys watching cooking shows on TV. </w:t>
      </w:r>
    </w:p>
    <w:p w14:paraId="402A1E8D" w14:textId="77777777" w:rsidR="003B72AD" w:rsidRPr="004C23BA" w:rsidRDefault="003B72AD" w:rsidP="00926B14"/>
    <w:p w14:paraId="1E4BF1A7" w14:textId="4983822B" w:rsidR="004C23BA" w:rsidRDefault="004C23BA" w:rsidP="00926B14">
      <w:r w:rsidRPr="004C23BA">
        <w:t>She has an intellectual disability and cerebral palsy. She is able to vocalise and use some sign language. However, it is very difficult for people to understand her communication.</w:t>
      </w:r>
    </w:p>
    <w:p w14:paraId="55257546" w14:textId="77777777" w:rsidR="003B72AD" w:rsidRPr="004C23BA" w:rsidRDefault="003B72AD" w:rsidP="00926B14"/>
    <w:p w14:paraId="0DEBA98A" w14:textId="6F4EF0B4" w:rsidR="004C23BA" w:rsidRDefault="004C23BA" w:rsidP="00926B14">
      <w:r w:rsidRPr="004C23BA">
        <w:t>This is Amelia’s first visit with you. Support staff inform you that Amelia has lived in their residential service for the past 3 years. She sees her Mum every weekend.</w:t>
      </w:r>
      <w:r w:rsidR="003B72AD">
        <w:t xml:space="preserve"> </w:t>
      </w:r>
      <w:r w:rsidRPr="004C23BA">
        <w:t xml:space="preserve">They tell you she has epilepsy for which she takes medication. </w:t>
      </w:r>
    </w:p>
    <w:p w14:paraId="42752E8A" w14:textId="77777777" w:rsidR="00081CE0" w:rsidRDefault="00081CE0" w:rsidP="00926B14"/>
    <w:p w14:paraId="24D3B9A6" w14:textId="63E4184B" w:rsidR="004C23BA" w:rsidRDefault="004C23BA" w:rsidP="00926B14">
      <w:r w:rsidRPr="004C23BA">
        <w:t xml:space="preserve">They also tell you that Amelia has a history of trauma – as a teenager she was sexually and physically abused by someone who was not a family member. </w:t>
      </w:r>
    </w:p>
    <w:p w14:paraId="4084D0A9" w14:textId="77777777" w:rsidR="003B72AD" w:rsidRPr="004C23BA" w:rsidRDefault="003B72AD" w:rsidP="00926B14"/>
    <w:p w14:paraId="6985D6B7" w14:textId="56F30B49" w:rsidR="004C23BA" w:rsidRDefault="004C23BA" w:rsidP="00926B14">
      <w:r w:rsidRPr="004C23BA">
        <w:t>In recent years, she has had mental health problems, including a suspected suicide attempt. She has also exhibited behaviours of concern (including non-suicidal self-harm)</w:t>
      </w:r>
      <w:r w:rsidR="00DA0AF0">
        <w:t>.</w:t>
      </w:r>
    </w:p>
    <w:p w14:paraId="4504E468" w14:textId="77777777" w:rsidR="003B72AD" w:rsidRPr="004C23BA" w:rsidRDefault="003B72AD" w:rsidP="00926B14"/>
    <w:p w14:paraId="4E8B1A46" w14:textId="5A062398" w:rsidR="004C23BA" w:rsidRDefault="004C23BA" w:rsidP="00926B14">
      <w:r w:rsidRPr="004C23BA">
        <w:t xml:space="preserve">Support staff report that for the past month Amelia has exhibited 'sexualised' behaviours – this includes taking off her clothes, exposing her genitals to staff (male and female), and touching her genitals in public. Staff report that these behaviours are becoming more frequent. </w:t>
      </w:r>
    </w:p>
    <w:p w14:paraId="38906B04" w14:textId="77777777" w:rsidR="003B72AD" w:rsidRPr="004C23BA" w:rsidRDefault="003B72AD" w:rsidP="00926B14"/>
    <w:p w14:paraId="497BC991" w14:textId="2A0C8FA6" w:rsidR="004C23BA" w:rsidRDefault="004C23BA" w:rsidP="00926B14">
      <w:r w:rsidRPr="004C23BA">
        <w:t>They report that there were no changes in Amelia’s group home or day program close to when these behaviours began, and also no other signs of any mental health crises emerged around then.</w:t>
      </w:r>
    </w:p>
    <w:p w14:paraId="3EEF8DAD" w14:textId="77777777" w:rsidR="003B72AD" w:rsidRDefault="003B72AD" w:rsidP="00926B14">
      <w:pPr>
        <w:rPr>
          <w:b/>
        </w:rPr>
      </w:pPr>
    </w:p>
    <w:p w14:paraId="2641A8BE" w14:textId="3876F39F" w:rsidR="00081CE0" w:rsidRPr="004C23BA" w:rsidRDefault="00081CE0" w:rsidP="00926B14">
      <w:pPr>
        <w:rPr>
          <w:b/>
        </w:rPr>
      </w:pPr>
      <w:r>
        <w:rPr>
          <w:b/>
        </w:rPr>
        <w:t>Follow-up information:</w:t>
      </w:r>
    </w:p>
    <w:p w14:paraId="2CF0AD39" w14:textId="77777777" w:rsidR="004C23BA" w:rsidRPr="004C23BA" w:rsidRDefault="004C23BA" w:rsidP="00926B14">
      <w:r w:rsidRPr="004C23BA">
        <w:t>A psychological interview reveals no other current concerns about Amelia’s mental health:</w:t>
      </w:r>
    </w:p>
    <w:p w14:paraId="28322C9D" w14:textId="70D9848C" w:rsidR="004C23BA" w:rsidRPr="004C23BA" w:rsidRDefault="004C23BA" w:rsidP="007F1F6B">
      <w:pPr>
        <w:pStyle w:val="ListParagraph"/>
        <w:numPr>
          <w:ilvl w:val="0"/>
          <w:numId w:val="30"/>
        </w:numPr>
      </w:pPr>
      <w:r w:rsidRPr="004C23BA">
        <w:t xml:space="preserve">During her prior mental health episodes, Amelia displayed signs of distress such as crying, withdrawing to her room, reduced signing or vocalisation and refusing to cooperate with any self-care. None of these things have occurred lately. </w:t>
      </w:r>
    </w:p>
    <w:p w14:paraId="27E652C3" w14:textId="359B6B70" w:rsidR="004C23BA" w:rsidRPr="004C23BA" w:rsidRDefault="004C23BA" w:rsidP="007F1F6B">
      <w:pPr>
        <w:pStyle w:val="ListParagraph"/>
        <w:numPr>
          <w:ilvl w:val="0"/>
          <w:numId w:val="30"/>
        </w:numPr>
      </w:pPr>
      <w:r w:rsidRPr="004C23BA">
        <w:t>Instead, when asked how she is, Amelia signs ‘good’ and ‘happy</w:t>
      </w:r>
      <w:r w:rsidR="00DA0AF0">
        <w:t>.</w:t>
      </w:r>
      <w:r w:rsidRPr="004C23BA">
        <w:t>’</w:t>
      </w:r>
    </w:p>
    <w:p w14:paraId="4A01C081" w14:textId="77777777" w:rsidR="004C23BA" w:rsidRPr="004C23BA" w:rsidRDefault="004C23BA" w:rsidP="007F1F6B">
      <w:pPr>
        <w:pStyle w:val="ListParagraph"/>
        <w:numPr>
          <w:ilvl w:val="0"/>
          <w:numId w:val="30"/>
        </w:numPr>
      </w:pPr>
      <w:r w:rsidRPr="004C23BA">
        <w:t>Staff and her mother report that she continues to engage with her regular activities with her typical level of enthusiasm.</w:t>
      </w:r>
    </w:p>
    <w:p w14:paraId="40430182" w14:textId="77777777" w:rsidR="004C23BA" w:rsidRPr="004C23BA" w:rsidRDefault="004C23BA" w:rsidP="007F1F6B">
      <w:pPr>
        <w:pStyle w:val="ListParagraph"/>
        <w:numPr>
          <w:ilvl w:val="0"/>
          <w:numId w:val="30"/>
        </w:numPr>
      </w:pPr>
      <w:r w:rsidRPr="004C23BA">
        <w:t xml:space="preserve">The group home manager investigates and confirms that no changes in staff or attendance occurred at either Amelia’s home or day program. Amelia’s mum confirms that during Amelia’s visits, no other visitors were present. </w:t>
      </w:r>
    </w:p>
    <w:p w14:paraId="659DC09A" w14:textId="77777777" w:rsidR="004C23BA" w:rsidRPr="004C23BA" w:rsidRDefault="004C23BA" w:rsidP="00926B14">
      <w:r w:rsidRPr="004C23BA">
        <w:br w:type="page"/>
      </w:r>
    </w:p>
    <w:p w14:paraId="6FF2AEC1" w14:textId="59BD8E08" w:rsidR="004C23BA" w:rsidRPr="004C23BA" w:rsidRDefault="004C23BA" w:rsidP="008C24AF">
      <w:pPr>
        <w:pStyle w:val="Heading2"/>
      </w:pPr>
      <w:r w:rsidRPr="004C23BA">
        <w:lastRenderedPageBreak/>
        <w:t>Important things to know about Amelia’s case</w:t>
      </w:r>
      <w:r w:rsidR="008C24AF">
        <w:t>:</w:t>
      </w:r>
    </w:p>
    <w:p w14:paraId="4C272802" w14:textId="5ECEA215" w:rsidR="004C23BA" w:rsidRDefault="004C23BA" w:rsidP="00926B14">
      <w:r w:rsidRPr="004C23BA">
        <w:t xml:space="preserve">Amelia is based upon a real person who saw multiple allied health professionals to address the changes in her behaviour, before someone finally realised she had not yet had a medical check. The GP’s investigations revealed that Amelia had thrush. It was treated and behaviours settled. </w:t>
      </w:r>
    </w:p>
    <w:p w14:paraId="382CDE30" w14:textId="77777777" w:rsidR="00967A87" w:rsidRPr="004C23BA" w:rsidRDefault="00967A87" w:rsidP="00926B14"/>
    <w:p w14:paraId="1536C559" w14:textId="77777777" w:rsidR="004C23BA" w:rsidRPr="004C23BA" w:rsidRDefault="004C23BA" w:rsidP="008C24AF">
      <w:pPr>
        <w:pStyle w:val="Heading2"/>
      </w:pPr>
      <w:r w:rsidRPr="004C23BA">
        <w:t>Tips for using this case study in training:</w:t>
      </w:r>
    </w:p>
    <w:p w14:paraId="713D9B08" w14:textId="77777777" w:rsidR="004C23BA" w:rsidRPr="004C23BA" w:rsidRDefault="004C23BA" w:rsidP="007F1F6B">
      <w:pPr>
        <w:pStyle w:val="ListParagraph"/>
        <w:numPr>
          <w:ilvl w:val="0"/>
          <w:numId w:val="30"/>
        </w:numPr>
      </w:pPr>
      <w:r w:rsidRPr="004C23BA">
        <w:t xml:space="preserve">This case study can be used for both medical and allied health professionals but the focus of the conversation may be different for each. For medical practitioners the key message is to follow a methodical approach to investigate possible causes of behaviour change. </w:t>
      </w:r>
    </w:p>
    <w:p w14:paraId="6371687B" w14:textId="77777777" w:rsidR="004C23BA" w:rsidRPr="004C23BA" w:rsidRDefault="004C23BA" w:rsidP="007F1F6B">
      <w:pPr>
        <w:pStyle w:val="ListParagraph"/>
        <w:numPr>
          <w:ilvl w:val="0"/>
          <w:numId w:val="30"/>
        </w:numPr>
      </w:pPr>
      <w:r w:rsidRPr="004C23BA">
        <w:t xml:space="preserve">For allied health professionals, the key message is to check if the person has seen a medical practitioner, and liaise with the GP if there is any doubt that appropriate investigations have occurred. This requires allied health professionals to be assertive and not simply assume that such checks have been done. Other allied health answers will vary based on their profession – Amelia could benefit from a broad range of allied health care. Work with the health professional involved in your training to understand what they think is important to highlight for their specific profession. They can make minor adjustments to the slide and notes. </w:t>
      </w:r>
    </w:p>
    <w:p w14:paraId="10C22A27" w14:textId="77777777" w:rsidR="004C23BA" w:rsidRPr="004C23BA" w:rsidRDefault="004C23BA" w:rsidP="007F1F6B">
      <w:pPr>
        <w:pStyle w:val="ListParagraph"/>
        <w:numPr>
          <w:ilvl w:val="0"/>
          <w:numId w:val="30"/>
        </w:numPr>
      </w:pPr>
      <w:r w:rsidRPr="004C23BA">
        <w:t xml:space="preserve">Be sure to validate participants’ input and answers and emphasise to them that the value here is to talk about the </w:t>
      </w:r>
      <w:r w:rsidRPr="00AE23C1">
        <w:t>process</w:t>
      </w:r>
      <w:r w:rsidRPr="004C23BA">
        <w:t xml:space="preserve"> to identify the cause rather than the specific answer. It is unlikely anyone will identify the underlying medical cause (thrush). Expect it to surprise people.  However, revealing the outcome at the end adds a bit of shock value because it is such an easily treated condition and the real Amelia waited some time for that treatment. </w:t>
      </w:r>
    </w:p>
    <w:p w14:paraId="1B49C608" w14:textId="77777777" w:rsidR="003B72AD" w:rsidRDefault="003B72AD" w:rsidP="00926B14"/>
    <w:p w14:paraId="3CE61838" w14:textId="77777777" w:rsidR="008C24AF" w:rsidRDefault="004C23BA" w:rsidP="008C24AF">
      <w:pPr>
        <w:pStyle w:val="Heading2"/>
      </w:pPr>
      <w:r w:rsidRPr="004C23BA">
        <w:t>Amelia’s case highlights some important</w:t>
      </w:r>
      <w:r w:rsidR="008C24AF">
        <w:t xml:space="preserve"> points:</w:t>
      </w:r>
    </w:p>
    <w:p w14:paraId="0871EAB2" w14:textId="22826DB2" w:rsidR="004C23BA" w:rsidRPr="008C24AF" w:rsidRDefault="008C24AF" w:rsidP="008C24AF">
      <w:pPr>
        <w:rPr>
          <w:b/>
        </w:rPr>
      </w:pPr>
      <w:r w:rsidRPr="008C24AF">
        <w:rPr>
          <w:b/>
        </w:rPr>
        <w:t>C</w:t>
      </w:r>
      <w:r w:rsidR="004C23BA" w:rsidRPr="008C24AF">
        <w:rPr>
          <w:b/>
        </w:rPr>
        <w:t>linical</w:t>
      </w:r>
      <w:r>
        <w:rPr>
          <w:b/>
        </w:rPr>
        <w:t xml:space="preserve"> points</w:t>
      </w:r>
      <w:r w:rsidR="004C23BA" w:rsidRPr="008C24AF">
        <w:rPr>
          <w:b/>
        </w:rPr>
        <w:t>:</w:t>
      </w:r>
    </w:p>
    <w:p w14:paraId="15456391" w14:textId="01CB7622" w:rsidR="004C23BA" w:rsidRPr="004C23BA" w:rsidRDefault="004C23BA" w:rsidP="007F1F6B">
      <w:pPr>
        <w:pStyle w:val="ListParagraph"/>
        <w:numPr>
          <w:ilvl w:val="0"/>
          <w:numId w:val="30"/>
        </w:numPr>
      </w:pPr>
      <w:r w:rsidRPr="004C23BA">
        <w:t>Complexities in a person’s medical and social history can make identifying the cause of change difficult</w:t>
      </w:r>
      <w:r w:rsidR="00DA0AF0">
        <w:t>.</w:t>
      </w:r>
    </w:p>
    <w:p w14:paraId="22096E4C" w14:textId="5C61F07A" w:rsidR="004C23BA" w:rsidRPr="004C23BA" w:rsidRDefault="004C23BA" w:rsidP="007F1F6B">
      <w:pPr>
        <w:pStyle w:val="ListParagraph"/>
        <w:numPr>
          <w:ilvl w:val="0"/>
          <w:numId w:val="25"/>
        </w:numPr>
      </w:pPr>
      <w:r w:rsidRPr="004C23BA">
        <w:t>A methodical approach is the answer</w:t>
      </w:r>
      <w:r w:rsidR="00DA0AF0">
        <w:t>.</w:t>
      </w:r>
    </w:p>
    <w:p w14:paraId="5ED90B0F" w14:textId="77777777" w:rsidR="004C23BA" w:rsidRPr="004C23BA" w:rsidRDefault="004C23BA" w:rsidP="007F1F6B">
      <w:pPr>
        <w:pStyle w:val="ListParagraph"/>
        <w:numPr>
          <w:ilvl w:val="0"/>
          <w:numId w:val="25"/>
        </w:numPr>
      </w:pPr>
      <w:r w:rsidRPr="004C23BA">
        <w:t>Start with gathering additional information, from the person and/or their supporters as appropriate.</w:t>
      </w:r>
    </w:p>
    <w:p w14:paraId="478A3A28" w14:textId="0313E5BE" w:rsidR="004C23BA" w:rsidRPr="004C23BA" w:rsidRDefault="004C23BA" w:rsidP="007F1F6B">
      <w:pPr>
        <w:pStyle w:val="ListParagraph"/>
        <w:numPr>
          <w:ilvl w:val="0"/>
          <w:numId w:val="30"/>
        </w:numPr>
      </w:pPr>
      <w:r w:rsidRPr="004C23BA">
        <w:t>Missed medical conditions is common in people with intellectual disability</w:t>
      </w:r>
      <w:r w:rsidR="00DA0AF0">
        <w:t>.</w:t>
      </w:r>
    </w:p>
    <w:p w14:paraId="1CE5E61A" w14:textId="4E1DD3B6" w:rsidR="004C23BA" w:rsidRPr="004C23BA" w:rsidRDefault="004C23BA" w:rsidP="007F1F6B">
      <w:pPr>
        <w:pStyle w:val="ListParagraph"/>
        <w:numPr>
          <w:ilvl w:val="0"/>
          <w:numId w:val="25"/>
        </w:numPr>
      </w:pPr>
      <w:r w:rsidRPr="004C23BA">
        <w:t>Any change in behaviour should always trigger a physical health check</w:t>
      </w:r>
      <w:r w:rsidR="00305525">
        <w:t xml:space="preserve"> </w:t>
      </w:r>
      <w:r w:rsidRPr="004C23BA">
        <w:t>in the first instance.</w:t>
      </w:r>
    </w:p>
    <w:p w14:paraId="3AB9378E" w14:textId="77777777" w:rsidR="004C23BA" w:rsidRPr="004C23BA" w:rsidRDefault="004C23BA" w:rsidP="007F1F6B">
      <w:pPr>
        <w:pStyle w:val="ListParagraph"/>
        <w:numPr>
          <w:ilvl w:val="0"/>
          <w:numId w:val="30"/>
        </w:numPr>
      </w:pPr>
      <w:r w:rsidRPr="004C23BA">
        <w:t>Potential reasons for Amelia’s changes in behaviour include:</w:t>
      </w:r>
    </w:p>
    <w:p w14:paraId="6E9520B1" w14:textId="3FD77E0F" w:rsidR="004C23BA" w:rsidRPr="004C23BA" w:rsidRDefault="004C23BA" w:rsidP="007F1F6B">
      <w:pPr>
        <w:pStyle w:val="ListParagraph"/>
        <w:numPr>
          <w:ilvl w:val="0"/>
          <w:numId w:val="25"/>
        </w:numPr>
      </w:pPr>
      <w:r w:rsidRPr="004C23BA">
        <w:t>It may be an attempt to communicate something</w:t>
      </w:r>
      <w:r w:rsidR="00AA34E7">
        <w:t>.</w:t>
      </w:r>
    </w:p>
    <w:p w14:paraId="6A142BE5" w14:textId="737C3838" w:rsidR="004C23BA" w:rsidRPr="004C23BA" w:rsidRDefault="004C23BA" w:rsidP="007F1F6B">
      <w:pPr>
        <w:pStyle w:val="ListParagraph"/>
        <w:numPr>
          <w:ilvl w:val="0"/>
          <w:numId w:val="25"/>
        </w:numPr>
      </w:pPr>
      <w:r w:rsidRPr="004C23BA">
        <w:t>Further abuse, or a trauma response from prior abuse</w:t>
      </w:r>
      <w:r w:rsidR="00AA34E7">
        <w:t>.</w:t>
      </w:r>
    </w:p>
    <w:p w14:paraId="22E4EB4D" w14:textId="04819F9A" w:rsidR="004C23BA" w:rsidRPr="004C23BA" w:rsidRDefault="004C23BA" w:rsidP="007F1F6B">
      <w:pPr>
        <w:pStyle w:val="ListParagraph"/>
        <w:numPr>
          <w:ilvl w:val="0"/>
          <w:numId w:val="25"/>
        </w:numPr>
      </w:pPr>
      <w:r w:rsidRPr="004C23BA">
        <w:t>Changes in medication or a hormonal contraceptive</w:t>
      </w:r>
      <w:r w:rsidR="00AA34E7">
        <w:t>.</w:t>
      </w:r>
    </w:p>
    <w:p w14:paraId="4323AD28" w14:textId="735E024A" w:rsidR="004C23BA" w:rsidRPr="004C23BA" w:rsidRDefault="004C23BA" w:rsidP="007F1F6B">
      <w:pPr>
        <w:pStyle w:val="ListParagraph"/>
        <w:numPr>
          <w:ilvl w:val="0"/>
          <w:numId w:val="25"/>
        </w:numPr>
      </w:pPr>
      <w:r w:rsidRPr="004C23BA">
        <w:t>Reaction to a lifestyle change</w:t>
      </w:r>
      <w:r w:rsidR="00AA34E7">
        <w:t>.</w:t>
      </w:r>
    </w:p>
    <w:p w14:paraId="4AB6BC9C" w14:textId="77777777" w:rsidR="004C23BA" w:rsidRPr="004C23BA" w:rsidRDefault="004C23BA" w:rsidP="007F1F6B">
      <w:pPr>
        <w:pStyle w:val="ListParagraph"/>
        <w:numPr>
          <w:ilvl w:val="0"/>
          <w:numId w:val="25"/>
        </w:numPr>
      </w:pPr>
      <w:r w:rsidRPr="004C23BA">
        <w:t>Seizure activity.</w:t>
      </w:r>
    </w:p>
    <w:p w14:paraId="5F6E87C8" w14:textId="77777777" w:rsidR="004C23BA" w:rsidRPr="004C23BA" w:rsidRDefault="004C23BA" w:rsidP="007F1F6B">
      <w:pPr>
        <w:pStyle w:val="ListParagraph"/>
        <w:numPr>
          <w:ilvl w:val="0"/>
          <w:numId w:val="30"/>
        </w:numPr>
      </w:pPr>
      <w:r w:rsidRPr="004C23BA">
        <w:t>Long-term ways to address Amelia’s health needs include:</w:t>
      </w:r>
    </w:p>
    <w:p w14:paraId="2E5BFF11" w14:textId="3EFDC471" w:rsidR="004C23BA" w:rsidRPr="004C23BA" w:rsidRDefault="004C23BA" w:rsidP="007F1F6B">
      <w:pPr>
        <w:pStyle w:val="ListParagraph"/>
        <w:numPr>
          <w:ilvl w:val="0"/>
          <w:numId w:val="25"/>
        </w:numPr>
      </w:pPr>
      <w:r w:rsidRPr="004C23BA">
        <w:t xml:space="preserve">Referral </w:t>
      </w:r>
      <w:r w:rsidR="00AA34E7">
        <w:t xml:space="preserve">to a </w:t>
      </w:r>
      <w:r w:rsidRPr="004C23BA">
        <w:t>speech therapist to improve communication</w:t>
      </w:r>
      <w:r w:rsidR="00AA34E7">
        <w:t>.</w:t>
      </w:r>
    </w:p>
    <w:p w14:paraId="1A54E8E0" w14:textId="2706DD54" w:rsidR="004C23BA" w:rsidRPr="004C23BA" w:rsidRDefault="004C23BA" w:rsidP="007F1F6B">
      <w:pPr>
        <w:pStyle w:val="ListParagraph"/>
        <w:numPr>
          <w:ilvl w:val="0"/>
          <w:numId w:val="25"/>
        </w:numPr>
      </w:pPr>
      <w:r w:rsidRPr="004C23BA">
        <w:t>If the behaviours continue – a positive behaviour support plan</w:t>
      </w:r>
      <w:r w:rsidR="00AA34E7">
        <w:t>.</w:t>
      </w:r>
    </w:p>
    <w:p w14:paraId="4676879B" w14:textId="77777777" w:rsidR="004C23BA" w:rsidRPr="004C23BA" w:rsidRDefault="004C23BA" w:rsidP="007F1F6B">
      <w:pPr>
        <w:pStyle w:val="ListParagraph"/>
        <w:numPr>
          <w:ilvl w:val="0"/>
          <w:numId w:val="25"/>
        </w:numPr>
      </w:pPr>
      <w:r w:rsidRPr="004C23BA">
        <w:lastRenderedPageBreak/>
        <w:t xml:space="preserve">Engage with Amelia and her supporters to establish a good rapport and in the future, discuss options for health checks and other forms of preventative health care such as cancer screens. </w:t>
      </w:r>
    </w:p>
    <w:p w14:paraId="79F81C50" w14:textId="77777777" w:rsidR="00971FEA" w:rsidRDefault="00971FEA" w:rsidP="00926B14"/>
    <w:p w14:paraId="4C3D21EB" w14:textId="70D9073B" w:rsidR="004C23BA" w:rsidRPr="008C24AF" w:rsidRDefault="008C24AF" w:rsidP="008C24AF">
      <w:pPr>
        <w:rPr>
          <w:b/>
        </w:rPr>
      </w:pPr>
      <w:r w:rsidRPr="008C24AF">
        <w:rPr>
          <w:b/>
        </w:rPr>
        <w:t>P</w:t>
      </w:r>
      <w:r w:rsidR="004C23BA" w:rsidRPr="008C24AF">
        <w:rPr>
          <w:b/>
        </w:rPr>
        <w:t>ractical points:</w:t>
      </w:r>
    </w:p>
    <w:p w14:paraId="604B21B1" w14:textId="77777777" w:rsidR="004C23BA" w:rsidRPr="004C23BA" w:rsidRDefault="004C23BA" w:rsidP="007F1F6B">
      <w:pPr>
        <w:pStyle w:val="ListParagraph"/>
        <w:numPr>
          <w:ilvl w:val="0"/>
          <w:numId w:val="30"/>
        </w:numPr>
      </w:pPr>
      <w:r w:rsidRPr="004C23BA">
        <w:t xml:space="preserve">Amelia had a history of abuse. </w:t>
      </w:r>
    </w:p>
    <w:p w14:paraId="3D585DAA" w14:textId="3C7E20CC" w:rsidR="004C23BA" w:rsidRPr="004C23BA" w:rsidRDefault="004C23BA" w:rsidP="007F1F6B">
      <w:pPr>
        <w:pStyle w:val="ListParagraph"/>
        <w:numPr>
          <w:ilvl w:val="0"/>
          <w:numId w:val="25"/>
        </w:numPr>
      </w:pPr>
      <w:r w:rsidRPr="004C23BA">
        <w:t>Abuse is more common in people with intellectual disability</w:t>
      </w:r>
      <w:r w:rsidR="00AA34E7">
        <w:t>.</w:t>
      </w:r>
    </w:p>
    <w:p w14:paraId="020E1ED9" w14:textId="796C2137" w:rsidR="004C23BA" w:rsidRPr="004C23BA" w:rsidRDefault="004C23BA" w:rsidP="007F1F6B">
      <w:pPr>
        <w:pStyle w:val="ListParagraph"/>
        <w:numPr>
          <w:ilvl w:val="0"/>
          <w:numId w:val="25"/>
        </w:numPr>
      </w:pPr>
      <w:r w:rsidRPr="004C23BA">
        <w:t>People with intellectual disability may also be traumatised or re-traumatised by medical procedures</w:t>
      </w:r>
      <w:r w:rsidR="00AA34E7">
        <w:t>.</w:t>
      </w:r>
    </w:p>
    <w:p w14:paraId="72C2275F" w14:textId="7241C1C3" w:rsidR="004C23BA" w:rsidRPr="004C23BA" w:rsidRDefault="004C23BA" w:rsidP="007F1F6B">
      <w:pPr>
        <w:pStyle w:val="ListParagraph"/>
        <w:numPr>
          <w:ilvl w:val="0"/>
          <w:numId w:val="25"/>
        </w:numPr>
      </w:pPr>
      <w:r w:rsidRPr="004C23BA">
        <w:t xml:space="preserve">It is important that health practitioners are aware of this and respond in a trauma-informed way. </w:t>
      </w:r>
    </w:p>
    <w:p w14:paraId="1D6D5EBA" w14:textId="77777777" w:rsidR="004C23BA" w:rsidRPr="004C23BA" w:rsidRDefault="004C23BA" w:rsidP="00926B14">
      <w:r w:rsidRPr="004C23BA">
        <w:t xml:space="preserve">An example is arranging repeat visits </w:t>
      </w:r>
      <w:r w:rsidRPr="004C23BA">
        <w:rPr>
          <w:i/>
        </w:rPr>
        <w:t>before</w:t>
      </w:r>
      <w:r w:rsidRPr="004C23BA">
        <w:t xml:space="preserve"> attempting an assessment, and ensuring a trusted person can attend with her </w:t>
      </w:r>
    </w:p>
    <w:p w14:paraId="07D7CFAE" w14:textId="3454C63B" w:rsidR="004C23BA" w:rsidRPr="004C23BA" w:rsidRDefault="004C23BA" w:rsidP="007F1F6B">
      <w:pPr>
        <w:pStyle w:val="ListParagraph"/>
        <w:numPr>
          <w:ilvl w:val="0"/>
          <w:numId w:val="30"/>
        </w:numPr>
      </w:pPr>
      <w:r w:rsidRPr="004C23BA">
        <w:t>Health practitioners need to be aware of how to establish if someone has capacity to consent and if not who can give proxy consent</w:t>
      </w:r>
      <w:r w:rsidR="00CC0992">
        <w:t>.</w:t>
      </w:r>
    </w:p>
    <w:p w14:paraId="7D46EBF9" w14:textId="7C30FDE7" w:rsidR="004C23BA" w:rsidRPr="004C23BA" w:rsidRDefault="004C23BA" w:rsidP="007F1F6B">
      <w:pPr>
        <w:pStyle w:val="ListParagraph"/>
        <w:numPr>
          <w:ilvl w:val="0"/>
          <w:numId w:val="25"/>
        </w:numPr>
      </w:pPr>
      <w:r w:rsidRPr="004C23BA">
        <w:t>This is a decision-by-decision matter</w:t>
      </w:r>
      <w:r w:rsidR="00CC0992">
        <w:t>.</w:t>
      </w:r>
    </w:p>
    <w:p w14:paraId="24D79E47" w14:textId="7AB0F742" w:rsidR="004C23BA" w:rsidRPr="004C23BA" w:rsidRDefault="004C23BA" w:rsidP="007F1F6B">
      <w:pPr>
        <w:pStyle w:val="ListParagraph"/>
        <w:numPr>
          <w:ilvl w:val="0"/>
          <w:numId w:val="30"/>
        </w:numPr>
      </w:pPr>
      <w:r w:rsidRPr="004C23BA">
        <w:t>Health professionals may need to liaise with Group home staff</w:t>
      </w:r>
      <w:r w:rsidR="00CC0992">
        <w:t>.</w:t>
      </w:r>
    </w:p>
    <w:p w14:paraId="7EDFD624" w14:textId="0F8930D6" w:rsidR="004C23BA" w:rsidRPr="004C23BA" w:rsidRDefault="004C23BA" w:rsidP="007F1F6B">
      <w:pPr>
        <w:pStyle w:val="ListParagraph"/>
        <w:numPr>
          <w:ilvl w:val="0"/>
          <w:numId w:val="25"/>
        </w:numPr>
      </w:pPr>
      <w:r w:rsidRPr="004C23BA">
        <w:t>Establish a good working relationship early on</w:t>
      </w:r>
      <w:r w:rsidR="00CC0992">
        <w:t>.</w:t>
      </w:r>
    </w:p>
    <w:p w14:paraId="74DA5D32" w14:textId="3EA4A257" w:rsidR="00FB5554" w:rsidRPr="004C23BA" w:rsidRDefault="004C23BA" w:rsidP="00FB5554">
      <w:pPr>
        <w:pStyle w:val="ListParagraph"/>
        <w:numPr>
          <w:ilvl w:val="0"/>
          <w:numId w:val="25"/>
        </w:numPr>
      </w:pPr>
      <w:r w:rsidRPr="004C23BA">
        <w:t xml:space="preserve">In Amelia’s case, it may be necessary to discuss staffing ratios with </w:t>
      </w:r>
      <w:r w:rsidR="00FB5554">
        <w:t xml:space="preserve">them </w:t>
      </w:r>
      <w:r w:rsidRPr="004C23BA">
        <w:t xml:space="preserve">during the time that you are investigating the cause. </w:t>
      </w:r>
      <w:r w:rsidR="00FB5554">
        <w:t xml:space="preserve">This is both for Amelia’s welfare and that of the staff. </w:t>
      </w:r>
    </w:p>
    <w:p w14:paraId="35086CE7" w14:textId="4EE44D3C" w:rsidR="004C23BA" w:rsidRPr="004C23BA" w:rsidRDefault="004C23BA" w:rsidP="007F1F6B">
      <w:pPr>
        <w:pStyle w:val="ListParagraph"/>
        <w:numPr>
          <w:ilvl w:val="0"/>
          <w:numId w:val="30"/>
        </w:numPr>
      </w:pPr>
      <w:r w:rsidRPr="004C23BA">
        <w:t>Amelia’s behaviour changes mean she currently requires additional supports. Health practitioners may be asked to support NDIS applications and it is helpful for them to know how to do this</w:t>
      </w:r>
      <w:r w:rsidR="00CC0992">
        <w:t>.</w:t>
      </w:r>
    </w:p>
    <w:p w14:paraId="1F469916" w14:textId="0591633B" w:rsidR="004C23BA" w:rsidRDefault="004C23BA" w:rsidP="007F1F6B">
      <w:pPr>
        <w:pStyle w:val="ListParagraph"/>
        <w:numPr>
          <w:ilvl w:val="0"/>
          <w:numId w:val="25"/>
        </w:numPr>
      </w:pPr>
      <w:r w:rsidRPr="004C23BA">
        <w:t>There is a list of links for resources on this.</w:t>
      </w:r>
    </w:p>
    <w:p w14:paraId="35987373" w14:textId="77777777" w:rsidR="00CC0992" w:rsidRPr="004C23BA" w:rsidRDefault="00CC0992" w:rsidP="00926B14"/>
    <w:p w14:paraId="726B9930" w14:textId="56F856BC" w:rsidR="004C23BA" w:rsidRPr="00AE23C1" w:rsidRDefault="004C23BA" w:rsidP="00926B14">
      <w:pPr>
        <w:rPr>
          <w:b/>
        </w:rPr>
      </w:pPr>
      <w:r w:rsidRPr="00AE23C1">
        <w:rPr>
          <w:b/>
        </w:rPr>
        <w:t>Reasonable adjustments:</w:t>
      </w:r>
    </w:p>
    <w:p w14:paraId="24E0A91F" w14:textId="4AD47504" w:rsidR="004C23BA" w:rsidRPr="004C23BA" w:rsidRDefault="004C23BA" w:rsidP="007F1F6B">
      <w:pPr>
        <w:pStyle w:val="ListParagraph"/>
        <w:numPr>
          <w:ilvl w:val="0"/>
          <w:numId w:val="30"/>
        </w:numPr>
      </w:pPr>
      <w:r w:rsidRPr="004C23BA">
        <w:t>Repeat visits to build trust</w:t>
      </w:r>
      <w:r w:rsidR="00CC0992">
        <w:t>.</w:t>
      </w:r>
    </w:p>
    <w:p w14:paraId="59C4C647" w14:textId="77777777" w:rsidR="004C23BA" w:rsidRPr="004C23BA" w:rsidRDefault="004C23BA" w:rsidP="007F1F6B">
      <w:pPr>
        <w:pStyle w:val="ListParagraph"/>
        <w:numPr>
          <w:ilvl w:val="0"/>
          <w:numId w:val="30"/>
        </w:numPr>
      </w:pPr>
      <w:r w:rsidRPr="004C23BA">
        <w:t>Vigilantly checking Amelia is comfortable during appointments, stopping if she is not.</w:t>
      </w:r>
    </w:p>
    <w:p w14:paraId="6CF77E96" w14:textId="77777777" w:rsidR="004C23BA" w:rsidRPr="004C23BA" w:rsidRDefault="004C23BA" w:rsidP="007F1F6B">
      <w:pPr>
        <w:pStyle w:val="ListParagraph"/>
        <w:numPr>
          <w:ilvl w:val="0"/>
          <w:numId w:val="30"/>
        </w:numPr>
      </w:pPr>
      <w:r w:rsidRPr="004C23BA">
        <w:t>Coordinating opportunistic investigations in the event a general anaesthetic is required.</w:t>
      </w:r>
    </w:p>
    <w:p w14:paraId="6DC036CD" w14:textId="77777777" w:rsidR="004C23BA" w:rsidRPr="004C23BA" w:rsidRDefault="004C23BA" w:rsidP="00926B14"/>
    <w:p w14:paraId="02034F7C" w14:textId="77777777" w:rsidR="004C23BA" w:rsidRPr="004C23BA" w:rsidRDefault="004C23BA" w:rsidP="00926B14">
      <w:pPr>
        <w:sectPr w:rsidR="004C23BA" w:rsidRPr="004C23BA">
          <w:pgSz w:w="11906" w:h="16838"/>
          <w:pgMar w:top="1440" w:right="1440" w:bottom="1440" w:left="1440" w:header="708" w:footer="708" w:gutter="0"/>
          <w:cols w:space="708"/>
          <w:docGrid w:linePitch="360"/>
        </w:sectPr>
      </w:pPr>
    </w:p>
    <w:p w14:paraId="3A348268" w14:textId="7A64A838" w:rsidR="004C23BA" w:rsidRPr="004C23BA" w:rsidRDefault="003B72AD" w:rsidP="008C24AF">
      <w:pPr>
        <w:pStyle w:val="Heading1"/>
      </w:pPr>
      <w:r w:rsidRPr="004C23BA">
        <w:rPr>
          <w:noProof/>
          <w:lang w:eastAsia="en-AU"/>
        </w:rPr>
        <w:lastRenderedPageBreak/>
        <w:drawing>
          <wp:anchor distT="0" distB="0" distL="114300" distR="114300" simplePos="0" relativeHeight="251658241" behindDoc="1" locked="0" layoutInCell="1" allowOverlap="1" wp14:anchorId="61BAC6FF" wp14:editId="1AAAA571">
            <wp:simplePos x="0" y="0"/>
            <wp:positionH relativeFrom="margin">
              <wp:align>right</wp:align>
            </wp:positionH>
            <wp:positionV relativeFrom="paragraph">
              <wp:posOffset>246482</wp:posOffset>
            </wp:positionV>
            <wp:extent cx="2225040" cy="1484630"/>
            <wp:effectExtent l="0" t="0" r="3810" b="1270"/>
            <wp:wrapTight wrapText="bothSides">
              <wp:wrapPolygon edited="0">
                <wp:start x="0" y="0"/>
                <wp:lineTo x="0" y="21341"/>
                <wp:lineTo x="21452" y="21341"/>
                <wp:lineTo x="21452" y="0"/>
                <wp:lineTo x="0" y="0"/>
              </wp:wrapPolygon>
            </wp:wrapTight>
            <wp:docPr id="2" name="Picture 2" descr="Man feeding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n feeding a hor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5040" cy="1484630"/>
                    </a:xfrm>
                    <a:prstGeom prst="rect">
                      <a:avLst/>
                    </a:prstGeom>
                    <a:noFill/>
                    <a:extLst/>
                  </pic:spPr>
                </pic:pic>
              </a:graphicData>
            </a:graphic>
            <wp14:sizeRelH relativeFrom="margin">
              <wp14:pctWidth>0</wp14:pctWidth>
            </wp14:sizeRelH>
            <wp14:sizeRelV relativeFrom="margin">
              <wp14:pctHeight>0</wp14:pctHeight>
            </wp14:sizeRelV>
          </wp:anchor>
        </w:drawing>
      </w:r>
      <w:r w:rsidR="004C23BA" w:rsidRPr="004C23BA">
        <w:t>GP Case study – Amir</w:t>
      </w:r>
      <w:r w:rsidR="004C23BA" w:rsidRPr="004C23BA">
        <w:rPr>
          <w:rFonts w:eastAsia="Arial"/>
          <w:noProof/>
          <w:sz w:val="24"/>
          <w:lang w:eastAsia="en-AU"/>
        </w:rPr>
        <w:t xml:space="preserve"> </w:t>
      </w:r>
    </w:p>
    <w:p w14:paraId="0B7BB204" w14:textId="690B87C6" w:rsidR="004C23BA" w:rsidRDefault="004C23BA" w:rsidP="00926B14">
      <w:r w:rsidRPr="004C23BA">
        <w:t xml:space="preserve">Amir is a 19 year old man who enjoys walks and spending time with his family. He moved to a group home 8 months ago. He visits his family’s farm one weekend a month. </w:t>
      </w:r>
    </w:p>
    <w:p w14:paraId="216B96FA" w14:textId="77777777" w:rsidR="003B72AD" w:rsidRPr="004C23BA" w:rsidRDefault="003B72AD" w:rsidP="00926B14"/>
    <w:p w14:paraId="2368FBF3" w14:textId="5FD9B70F" w:rsidR="004C23BA" w:rsidRDefault="004C23BA" w:rsidP="00926B14">
      <w:r w:rsidRPr="004C23BA">
        <w:t>He has a</w:t>
      </w:r>
      <w:r w:rsidR="00F9469F">
        <w:t>n</w:t>
      </w:r>
      <w:r w:rsidRPr="004C23BA">
        <w:t xml:space="preserve"> intellectual disability</w:t>
      </w:r>
      <w:r w:rsidR="00F9469F">
        <w:t xml:space="preserve"> in the moderate range. He needs support in many areas, including for planning his activities, as well as some more complex self-care activities such as shaving. Amir </w:t>
      </w:r>
      <w:r w:rsidRPr="004C23BA">
        <w:t xml:space="preserve">has no speech - he communicates through </w:t>
      </w:r>
      <w:r w:rsidR="008354B5">
        <w:t xml:space="preserve">basic </w:t>
      </w:r>
      <w:r w:rsidRPr="004C23BA">
        <w:t xml:space="preserve">sign language. </w:t>
      </w:r>
    </w:p>
    <w:p w14:paraId="4F1C1C3D" w14:textId="77777777" w:rsidR="003B72AD" w:rsidRPr="004C23BA" w:rsidRDefault="003B72AD" w:rsidP="00926B14"/>
    <w:p w14:paraId="0D967179" w14:textId="56BC61AE" w:rsidR="004C23BA" w:rsidRDefault="004C23BA" w:rsidP="00926B14">
      <w:r w:rsidRPr="004C23BA">
        <w:t xml:space="preserve">Amir attended a special education school where his parents report he received excellent support. The transition to post-school options was difficult and he often refused to go. This was a reason for his move into residential care. He still frequently refuses to attend the program and on these days he spends most of the day on his bed watching TV. </w:t>
      </w:r>
    </w:p>
    <w:p w14:paraId="13FC2ACD" w14:textId="77777777" w:rsidR="003B72AD" w:rsidRPr="004C23BA" w:rsidRDefault="003B72AD" w:rsidP="00926B14"/>
    <w:p w14:paraId="5F8BDA6A" w14:textId="20A657E2" w:rsidR="004C23BA" w:rsidRDefault="004C23BA" w:rsidP="00926B14">
      <w:r w:rsidRPr="004C23BA">
        <w:t xml:space="preserve">Most of Amir’s health care to date has been provided by a developmental paediatrician, who has liaised with a paediatric neurologist and more recently a child and adolescent psychiatrist. As a result, Amir has only seen you sporadically. He previously accessed some allied health services through the children’s hospital but now he has transitioned out of the children’s services. He still sees his psychiatrist 3 times a year and neurologist biannually. </w:t>
      </w:r>
    </w:p>
    <w:p w14:paraId="28864801" w14:textId="77777777" w:rsidR="003B72AD" w:rsidRPr="004C23BA" w:rsidRDefault="003B72AD" w:rsidP="00926B14"/>
    <w:p w14:paraId="1346FBD6" w14:textId="58B664B4" w:rsidR="004C23BA" w:rsidRDefault="004C23BA" w:rsidP="00926B14">
      <w:r w:rsidRPr="004C23BA">
        <w:t xml:space="preserve">Amir’s medical history includes Epilepsy, which appears to be well controlled using Tegretol. His parents made the appointment and asked group home staff to bring him to see you because he has been refusing to eat for 3 weeks. </w:t>
      </w:r>
    </w:p>
    <w:p w14:paraId="68422894" w14:textId="77777777" w:rsidR="003B72AD" w:rsidRPr="004C23BA" w:rsidRDefault="003B72AD" w:rsidP="00926B14"/>
    <w:p w14:paraId="253806BA" w14:textId="631CBB67" w:rsidR="004C23BA" w:rsidRDefault="004C23BA" w:rsidP="00926B14">
      <w:r w:rsidRPr="004C23BA">
        <w:t xml:space="preserve">Staff report Amir has always been a picky eater while in their care but this has gradually become worse. A few months back, Amir’s psychiatrist prescribed 3mg risperidone for behaviours of concern – it was hoped this would help his eating but it seems to be even worse since then. Amir stopped eating following a choking episode exactly 3 weeks ago – he appears ‘scared’ of food since this time. He refuses to go to the table for meals. He will eat small amounts of banana smoothie, only. </w:t>
      </w:r>
    </w:p>
    <w:p w14:paraId="604E3782" w14:textId="77777777" w:rsidR="003B72AD" w:rsidRPr="004C23BA" w:rsidRDefault="003B72AD" w:rsidP="00926B14"/>
    <w:p w14:paraId="7166DA12" w14:textId="23E3EF23" w:rsidR="004C23BA" w:rsidRPr="004C23BA" w:rsidRDefault="004C23BA" w:rsidP="00926B14">
      <w:r w:rsidRPr="004C23BA">
        <w:t xml:space="preserve">Amir appears very thin and underweight. By the time you see him, he has been in the waiting room for 40 minutes and he is agitated, though no one knows exactly why. He appears to be trying to communicate but the staff member who has come with Amir is not his key worker and does not know all of his signs. </w:t>
      </w:r>
      <w:r w:rsidRPr="004C23BA">
        <w:br w:type="page"/>
      </w:r>
    </w:p>
    <w:p w14:paraId="11C8CFD7" w14:textId="7D80A694" w:rsidR="004C23BA" w:rsidRPr="004C23BA" w:rsidRDefault="004C23BA" w:rsidP="008C24AF">
      <w:pPr>
        <w:pStyle w:val="Heading1"/>
      </w:pPr>
      <w:r w:rsidRPr="004C23BA">
        <w:rPr>
          <w:noProof/>
          <w:lang w:eastAsia="en-AU"/>
        </w:rPr>
        <w:lastRenderedPageBreak/>
        <w:drawing>
          <wp:anchor distT="0" distB="0" distL="114300" distR="114300" simplePos="0" relativeHeight="251658242" behindDoc="1" locked="0" layoutInCell="1" allowOverlap="1" wp14:anchorId="6EEA316F" wp14:editId="3F578049">
            <wp:simplePos x="0" y="0"/>
            <wp:positionH relativeFrom="margin">
              <wp:posOffset>3165475</wp:posOffset>
            </wp:positionH>
            <wp:positionV relativeFrom="paragraph">
              <wp:posOffset>8255</wp:posOffset>
            </wp:positionV>
            <wp:extent cx="2404110" cy="1604010"/>
            <wp:effectExtent l="0" t="0" r="0" b="0"/>
            <wp:wrapTight wrapText="bothSides">
              <wp:wrapPolygon edited="0">
                <wp:start x="0" y="0"/>
                <wp:lineTo x="0" y="21292"/>
                <wp:lineTo x="21395" y="21292"/>
                <wp:lineTo x="21395" y="0"/>
                <wp:lineTo x="0" y="0"/>
              </wp:wrapPolygon>
            </wp:wrapTight>
            <wp:docPr id="3" name="Picture 3" descr="Man feeding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n feeding a hor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4110" cy="1604010"/>
                    </a:xfrm>
                    <a:prstGeom prst="rect">
                      <a:avLst/>
                    </a:prstGeom>
                    <a:noFill/>
                    <a:extLst/>
                  </pic:spPr>
                </pic:pic>
              </a:graphicData>
            </a:graphic>
            <wp14:sizeRelH relativeFrom="margin">
              <wp14:pctWidth>0</wp14:pctWidth>
            </wp14:sizeRelH>
            <wp14:sizeRelV relativeFrom="margin">
              <wp14:pctHeight>0</wp14:pctHeight>
            </wp14:sizeRelV>
          </wp:anchor>
        </w:drawing>
      </w:r>
      <w:r w:rsidRPr="004C23BA">
        <w:t>Allied Health Case Study – Amir</w:t>
      </w:r>
    </w:p>
    <w:p w14:paraId="45B5FF52" w14:textId="2912C2DD" w:rsidR="00305525" w:rsidRDefault="00305525" w:rsidP="00926B14"/>
    <w:p w14:paraId="4E75048F" w14:textId="116547A2" w:rsidR="004C23BA" w:rsidRDefault="004C23BA" w:rsidP="00926B14">
      <w:r w:rsidRPr="004C23BA">
        <w:t xml:space="preserve">Amir is a 19 year old man who enjoys walks and spending time with his family. </w:t>
      </w:r>
    </w:p>
    <w:p w14:paraId="7579DD4E" w14:textId="77777777" w:rsidR="003B72AD" w:rsidRPr="004C23BA" w:rsidRDefault="003B72AD" w:rsidP="00926B14"/>
    <w:p w14:paraId="55A24804" w14:textId="77777777" w:rsidR="008354B5" w:rsidRDefault="008354B5" w:rsidP="008354B5">
      <w:r w:rsidRPr="004C23BA">
        <w:t>He has a</w:t>
      </w:r>
      <w:r>
        <w:t>n</w:t>
      </w:r>
      <w:r w:rsidRPr="004C23BA">
        <w:t xml:space="preserve"> intellectual disability</w:t>
      </w:r>
      <w:r>
        <w:t xml:space="preserve"> in the moderate range. He needs support in many areas, including for planning his activities, as well as some more complex self-care activities such as shaving. Amir </w:t>
      </w:r>
      <w:r w:rsidRPr="004C23BA">
        <w:t xml:space="preserve">has no speech - he communicates through </w:t>
      </w:r>
      <w:r>
        <w:t xml:space="preserve">basic </w:t>
      </w:r>
      <w:r w:rsidRPr="004C23BA">
        <w:t xml:space="preserve">sign language. </w:t>
      </w:r>
    </w:p>
    <w:p w14:paraId="07323519" w14:textId="77777777" w:rsidR="003B72AD" w:rsidRPr="004C23BA" w:rsidRDefault="003B72AD" w:rsidP="00926B14"/>
    <w:p w14:paraId="06D4C7DE" w14:textId="4EF33E5D" w:rsidR="004C23BA" w:rsidRDefault="004C23BA" w:rsidP="00926B14">
      <w:r w:rsidRPr="004C23BA">
        <w:t xml:space="preserve">He moved to a group home 8 months ago. He visits his family’s farm one weekend a month. </w:t>
      </w:r>
    </w:p>
    <w:p w14:paraId="64AC63A1" w14:textId="77777777" w:rsidR="003B72AD" w:rsidRPr="004C23BA" w:rsidRDefault="003B72AD" w:rsidP="00926B14"/>
    <w:p w14:paraId="2C045602" w14:textId="654CB922" w:rsidR="004C23BA" w:rsidRDefault="004C23BA" w:rsidP="00926B14">
      <w:r w:rsidRPr="004C23BA">
        <w:t xml:space="preserve">Amir attended a special education school where his parents report he received excellent support. The transition to post-school options was difficult and he often refused to go. This was a reason for him to move to into residential care. He still frequently refuses to attend the program, and on these days he spends most of the day on his bed watching TV. </w:t>
      </w:r>
    </w:p>
    <w:p w14:paraId="4B673EDE" w14:textId="77777777" w:rsidR="003B72AD" w:rsidRPr="004C23BA" w:rsidRDefault="003B72AD" w:rsidP="00926B14"/>
    <w:p w14:paraId="3D6453B5" w14:textId="1AE1383A" w:rsidR="004C23BA" w:rsidRDefault="004C23BA" w:rsidP="00926B14">
      <w:r w:rsidRPr="004C23BA">
        <w:t xml:space="preserve">Amir’s parents made the appointment and asked group home staff to bring him to see you, because he has been refusing to eat for 3 weeks. Staff report Amir has always been a picky eater while in their care, but this has gradually become worse. A few months back, Amir’s psychiatrist prescribed a medication for behaviours of concern (risperidone, usually prescribed for psychosis). It was hoped this would help his eating, but it seems to be even worse since then. </w:t>
      </w:r>
    </w:p>
    <w:p w14:paraId="4D36DC64" w14:textId="77777777" w:rsidR="003B72AD" w:rsidRPr="004C23BA" w:rsidRDefault="003B72AD" w:rsidP="00926B14"/>
    <w:p w14:paraId="4CEC1D72" w14:textId="0CA17084" w:rsidR="004C23BA" w:rsidRDefault="004C23BA" w:rsidP="00926B14">
      <w:r w:rsidRPr="004C23BA">
        <w:t xml:space="preserve">Amir stopped eating following a choking episode exactly 3 weeks ago – he appears ‘scared’ of food since this time. He refuses to go to the table for meals and can become agitated if staff try to cajole him. He will eat small amounts of banana smoothie, only. </w:t>
      </w:r>
    </w:p>
    <w:p w14:paraId="28661CD2" w14:textId="77777777" w:rsidR="003B72AD" w:rsidRPr="004C23BA" w:rsidRDefault="003B72AD" w:rsidP="00926B14"/>
    <w:p w14:paraId="19327E53" w14:textId="6E45A6D0" w:rsidR="004C23BA" w:rsidRPr="004C23BA" w:rsidRDefault="004C23BA" w:rsidP="00926B14">
      <w:r w:rsidRPr="004C23BA">
        <w:t>Amir appears very thin and underweight. He app</w:t>
      </w:r>
      <w:r w:rsidR="009A354C">
        <w:t>ears to be trying to communicate,</w:t>
      </w:r>
      <w:r w:rsidRPr="004C23BA">
        <w:t xml:space="preserve"> but the staff member who has come with Amir is not his key worker and does not know all of his signs.</w:t>
      </w:r>
    </w:p>
    <w:p w14:paraId="4124FCCF" w14:textId="77777777" w:rsidR="004C23BA" w:rsidRPr="004C23BA" w:rsidRDefault="004C23BA" w:rsidP="00926B14">
      <w:r w:rsidRPr="004C23BA">
        <w:br w:type="page"/>
      </w:r>
    </w:p>
    <w:p w14:paraId="4303760E" w14:textId="77777777" w:rsidR="004C23BA" w:rsidRPr="004C23BA" w:rsidRDefault="004C23BA" w:rsidP="008C24AF">
      <w:pPr>
        <w:pStyle w:val="Heading2"/>
      </w:pPr>
      <w:r w:rsidRPr="004C23BA">
        <w:lastRenderedPageBreak/>
        <w:t>Important information about Amir’s case</w:t>
      </w:r>
    </w:p>
    <w:p w14:paraId="76D4BD4A" w14:textId="4FB805DE" w:rsidR="004C23BA" w:rsidRPr="004C23BA" w:rsidRDefault="004C23BA" w:rsidP="007F1F6B">
      <w:pPr>
        <w:pStyle w:val="ListParagraph"/>
        <w:numPr>
          <w:ilvl w:val="0"/>
          <w:numId w:val="30"/>
        </w:numPr>
      </w:pPr>
      <w:r w:rsidRPr="004C23BA">
        <w:t>The outcome of Amir’s case was as follows (you can share this at the end of the workshop if people ask for it)</w:t>
      </w:r>
      <w:r w:rsidR="008D2467">
        <w:t>:</w:t>
      </w:r>
    </w:p>
    <w:p w14:paraId="5A6EC7A7" w14:textId="77777777" w:rsidR="004C23BA" w:rsidRPr="004C23BA" w:rsidRDefault="004C23BA" w:rsidP="007F1F6B">
      <w:pPr>
        <w:pStyle w:val="ListParagraph"/>
        <w:numPr>
          <w:ilvl w:val="0"/>
          <w:numId w:val="25"/>
        </w:numPr>
      </w:pPr>
      <w:r w:rsidRPr="004C23BA">
        <w:t xml:space="preserve">A swallowing assessment suggested oesophageal dysphagia. An urgent referral to a gastroenterologist was made for further assessment. The psychiatrist agreed to have Amir discontinue the risperidone under the GP’s supervision. </w:t>
      </w:r>
    </w:p>
    <w:p w14:paraId="66EE309A" w14:textId="77777777" w:rsidR="004C23BA" w:rsidRPr="004C23BA" w:rsidRDefault="004C23BA" w:rsidP="007F1F6B">
      <w:pPr>
        <w:pStyle w:val="ListParagraph"/>
        <w:numPr>
          <w:ilvl w:val="0"/>
          <w:numId w:val="25"/>
        </w:numPr>
      </w:pPr>
      <w:r w:rsidRPr="004C23BA">
        <w:t xml:space="preserve">Speech therapist recommended a thickened liquid diet whilst awaiting gastroenterology assessment and thereafter pending gastroenterology results and advice. </w:t>
      </w:r>
    </w:p>
    <w:p w14:paraId="5ACB631A" w14:textId="77777777" w:rsidR="004C23BA" w:rsidRPr="004C23BA" w:rsidRDefault="004C23BA" w:rsidP="007F1F6B">
      <w:pPr>
        <w:pStyle w:val="ListParagraph"/>
        <w:numPr>
          <w:ilvl w:val="0"/>
          <w:numId w:val="25"/>
        </w:numPr>
      </w:pPr>
      <w:r w:rsidRPr="004C23BA">
        <w:t xml:space="preserve">Dietitian assisted with planning a very high nutrition liquid diet with review once Amir’s BMI reaches 18.5. </w:t>
      </w:r>
    </w:p>
    <w:p w14:paraId="3F3CF2ED" w14:textId="05FA3C92" w:rsidR="004C23BA" w:rsidRPr="004C23BA" w:rsidRDefault="004C23BA" w:rsidP="007F1F6B">
      <w:pPr>
        <w:pStyle w:val="ListParagraph"/>
        <w:numPr>
          <w:ilvl w:val="0"/>
          <w:numId w:val="25"/>
        </w:numPr>
      </w:pPr>
      <w:r w:rsidRPr="004C23BA">
        <w:t>The group home agreed to weigh Amir every week and will report any weight loss immediately.</w:t>
      </w:r>
    </w:p>
    <w:p w14:paraId="5F5379FE" w14:textId="052011A3" w:rsidR="004C23BA" w:rsidRPr="004C23BA" w:rsidRDefault="004C23BA" w:rsidP="007F1F6B">
      <w:pPr>
        <w:pStyle w:val="ListParagraph"/>
        <w:numPr>
          <w:ilvl w:val="0"/>
          <w:numId w:val="30"/>
        </w:numPr>
      </w:pPr>
      <w:r w:rsidRPr="004C23BA">
        <w:t xml:space="preserve">Risperidone is an anti-psychotic and when prescribed for behaviours of concern it is considered a restrictive practice. Appetite stimulation and weight gain is a major side effect. 3 mg is quite a high dose for someone who is underweight. It can – rarely - lead dysphagia (difficulty swallowing) and so it is </w:t>
      </w:r>
      <w:r w:rsidRPr="00926B14">
        <w:rPr>
          <w:i/>
        </w:rPr>
        <w:t>possible</w:t>
      </w:r>
      <w:r w:rsidRPr="004C23BA">
        <w:t xml:space="preserve"> it explains the worsening of his symptoms. </w:t>
      </w:r>
    </w:p>
    <w:p w14:paraId="207BF272" w14:textId="3A5152DC" w:rsidR="004C23BA" w:rsidRPr="004C23BA" w:rsidRDefault="004C23BA" w:rsidP="007F1F6B">
      <w:pPr>
        <w:pStyle w:val="ListParagraph"/>
        <w:numPr>
          <w:ilvl w:val="0"/>
          <w:numId w:val="30"/>
        </w:numPr>
      </w:pPr>
      <w:r w:rsidRPr="004C23BA">
        <w:t xml:space="preserve">Some drugs block on the action of acetylcholine, a neurotransmitter (that is, a chemical messenger in the body). These drugs are said to have an anticholinergic effect. They can also just be called anticholinergics. Many drugs have anticholinergic effects and some have a greater anticholinergic effects than others. The anticholinergic action can build up across different drugs. Drugs with a substantial anticholinergic burden can cause long-term side effects which impact a person’s health. </w:t>
      </w:r>
    </w:p>
    <w:p w14:paraId="4E10CBD7" w14:textId="77777777" w:rsidR="004C23BA" w:rsidRPr="004C23BA" w:rsidRDefault="004C23BA" w:rsidP="007F1F6B">
      <w:pPr>
        <w:pStyle w:val="ListParagraph"/>
        <w:numPr>
          <w:ilvl w:val="0"/>
          <w:numId w:val="30"/>
        </w:numPr>
      </w:pPr>
      <w:r w:rsidRPr="004C23BA">
        <w:t xml:space="preserve">People with intellectual disability are more likely than others to experience adverse reactions to psychotropic medications. </w:t>
      </w:r>
    </w:p>
    <w:p w14:paraId="7568DB6E" w14:textId="30B87BBB" w:rsidR="004C23BA" w:rsidRPr="00AE23C1" w:rsidRDefault="004C23BA" w:rsidP="007F1F6B">
      <w:pPr>
        <w:pStyle w:val="ListParagraph"/>
        <w:numPr>
          <w:ilvl w:val="0"/>
          <w:numId w:val="25"/>
        </w:numPr>
        <w:rPr>
          <w:lang w:eastAsia="en-AU"/>
        </w:rPr>
      </w:pPr>
      <w:r w:rsidRPr="004C23BA">
        <w:t xml:space="preserve">In Amir’s case, he was already on Tegretol which has mild anticholinergic activity. Many drugs interact with Tegretol – include Risperidone, though this interaction is in the direction of Tegretol </w:t>
      </w:r>
      <w:r w:rsidRPr="00926B14">
        <w:rPr>
          <w:i/>
        </w:rPr>
        <w:t>reducing</w:t>
      </w:r>
      <w:r w:rsidRPr="004C23BA">
        <w:t xml:space="preserve"> the impact of the Risperidone. However, both of the drugs can cause </w:t>
      </w:r>
      <w:r w:rsidRPr="00926B14">
        <w:rPr>
          <w:lang w:val="en-US" w:eastAsia="en-AU"/>
        </w:rPr>
        <w:t>gastrointestinal upsets.</w:t>
      </w:r>
    </w:p>
    <w:p w14:paraId="306F90CC" w14:textId="77777777" w:rsidR="00AE23C1" w:rsidRPr="004C23BA" w:rsidRDefault="00AE23C1" w:rsidP="00AE23C1">
      <w:pPr>
        <w:pStyle w:val="ListParagraph"/>
        <w:rPr>
          <w:lang w:eastAsia="en-AU"/>
        </w:rPr>
      </w:pPr>
    </w:p>
    <w:p w14:paraId="54732DB9" w14:textId="77777777" w:rsidR="004C23BA" w:rsidRPr="004C23BA" w:rsidRDefault="004C23BA" w:rsidP="008C24AF">
      <w:pPr>
        <w:pStyle w:val="Heading2"/>
      </w:pPr>
      <w:r w:rsidRPr="004C23BA">
        <w:t>Tips for using Amir’s case in a workshop</w:t>
      </w:r>
    </w:p>
    <w:p w14:paraId="61ADFC74" w14:textId="77777777" w:rsidR="004C23BA" w:rsidRPr="009A354C" w:rsidRDefault="004C23BA" w:rsidP="007F1F6B">
      <w:pPr>
        <w:pStyle w:val="ListParagraph"/>
        <w:numPr>
          <w:ilvl w:val="0"/>
          <w:numId w:val="65"/>
        </w:numPr>
      </w:pPr>
      <w:r w:rsidRPr="009A354C">
        <w:t xml:space="preserve">Amir’s case can be used for medical or allied health professionals. The notes below focus on medical issues. For allied health workers, major points are listed, but other topics raised in discussion </w:t>
      </w:r>
      <w:r w:rsidRPr="009A354C">
        <w:rPr>
          <w:szCs w:val="24"/>
        </w:rPr>
        <w:t xml:space="preserve">will vary based on their profession. Work with the health professional involved in your training to understand what they think is important to highlight for their specific profession. </w:t>
      </w:r>
    </w:p>
    <w:p w14:paraId="6ABADDB5" w14:textId="77777777" w:rsidR="004C23BA" w:rsidRPr="004C23BA" w:rsidRDefault="004C23BA" w:rsidP="00926B14"/>
    <w:p w14:paraId="1DD8545A" w14:textId="4127CA8E" w:rsidR="004C23BA" w:rsidRPr="004C23BA" w:rsidRDefault="004C23BA" w:rsidP="008C24AF">
      <w:pPr>
        <w:pStyle w:val="Heading2"/>
      </w:pPr>
      <w:r w:rsidRPr="004C23BA">
        <w:t xml:space="preserve">Amir’s case highlights important </w:t>
      </w:r>
      <w:r w:rsidR="008C24AF">
        <w:t>points:</w:t>
      </w:r>
    </w:p>
    <w:p w14:paraId="0F28D43E" w14:textId="77777777" w:rsidR="004C23BA" w:rsidRPr="004C23BA" w:rsidRDefault="004C23BA" w:rsidP="00926B14"/>
    <w:p w14:paraId="2C63164E" w14:textId="77999097" w:rsidR="004C23BA" w:rsidRPr="00AE23C1" w:rsidRDefault="004C23BA" w:rsidP="00926B14">
      <w:pPr>
        <w:rPr>
          <w:b/>
        </w:rPr>
      </w:pPr>
      <w:r w:rsidRPr="00AE23C1">
        <w:rPr>
          <w:b/>
        </w:rPr>
        <w:t xml:space="preserve">Clinical </w:t>
      </w:r>
      <w:r w:rsidR="008C24AF">
        <w:rPr>
          <w:b/>
        </w:rPr>
        <w:t xml:space="preserve">points </w:t>
      </w:r>
      <w:r w:rsidRPr="00AE23C1">
        <w:rPr>
          <w:b/>
        </w:rPr>
        <w:t>- For GPs and practice nurses:</w:t>
      </w:r>
    </w:p>
    <w:p w14:paraId="705B889F" w14:textId="3C708646" w:rsidR="004C23BA" w:rsidRPr="004C23BA" w:rsidRDefault="004C23BA" w:rsidP="007F1F6B">
      <w:pPr>
        <w:pStyle w:val="ListParagraph"/>
        <w:numPr>
          <w:ilvl w:val="0"/>
          <w:numId w:val="65"/>
        </w:numPr>
      </w:pPr>
      <w:r w:rsidRPr="004C23BA">
        <w:t>Polypharmacy is common in people with intellectual disability and is of major concern due to cumulative and compounding side effects and long term health risks</w:t>
      </w:r>
      <w:r w:rsidR="008D2467">
        <w:t>.</w:t>
      </w:r>
    </w:p>
    <w:p w14:paraId="0295373F" w14:textId="1563FD2A" w:rsidR="004C23BA" w:rsidRPr="004C23BA" w:rsidRDefault="004C23BA" w:rsidP="007F1F6B">
      <w:pPr>
        <w:pStyle w:val="ListParagraph"/>
        <w:numPr>
          <w:ilvl w:val="0"/>
          <w:numId w:val="25"/>
        </w:numPr>
      </w:pPr>
      <w:r w:rsidRPr="004C23BA">
        <w:t>Anticholinergics are of particular concern</w:t>
      </w:r>
      <w:r w:rsidR="008D2467">
        <w:t>.</w:t>
      </w:r>
      <w:r w:rsidRPr="004C23BA">
        <w:t xml:space="preserve"> </w:t>
      </w:r>
    </w:p>
    <w:p w14:paraId="31752C8D" w14:textId="43DC0D83" w:rsidR="004C23BA" w:rsidRPr="004C23BA" w:rsidRDefault="004C23BA" w:rsidP="003072F3">
      <w:pPr>
        <w:pStyle w:val="ListParagraph"/>
        <w:numPr>
          <w:ilvl w:val="0"/>
          <w:numId w:val="85"/>
        </w:numPr>
      </w:pPr>
      <w:r w:rsidRPr="004C23BA">
        <w:lastRenderedPageBreak/>
        <w:t xml:space="preserve">Amir’s symptoms could have many causes: dysphagia, constipation, reflux, dental problems, ear infections, </w:t>
      </w:r>
      <w:r w:rsidR="00971FEA">
        <w:t xml:space="preserve">and </w:t>
      </w:r>
      <w:r w:rsidRPr="004C23BA">
        <w:t>any history of abuse and signs of mental health problems</w:t>
      </w:r>
      <w:r w:rsidR="008D2467">
        <w:t>,</w:t>
      </w:r>
      <w:r w:rsidRPr="004C23BA">
        <w:t xml:space="preserve"> including depression or PTSD. The file notes may provide a relevant history.</w:t>
      </w:r>
    </w:p>
    <w:p w14:paraId="773AEDB2" w14:textId="77777777" w:rsidR="004C23BA" w:rsidRPr="004C23BA" w:rsidRDefault="004C23BA" w:rsidP="003072F3">
      <w:pPr>
        <w:pStyle w:val="ListParagraph"/>
        <w:numPr>
          <w:ilvl w:val="0"/>
          <w:numId w:val="85"/>
        </w:numPr>
      </w:pPr>
      <w:r w:rsidRPr="004C23BA">
        <w:t xml:space="preserve">It got worse with risperidone – medication reaction is possible. Speak with the prescribing psychiatrist, review any information they have sent about the reasons for prescription. Stop or reduce the dose. </w:t>
      </w:r>
    </w:p>
    <w:p w14:paraId="2ABDB9A8" w14:textId="5635527C" w:rsidR="004C23BA" w:rsidRDefault="004C23BA" w:rsidP="003072F3">
      <w:pPr>
        <w:pStyle w:val="ListParagraph"/>
        <w:numPr>
          <w:ilvl w:val="0"/>
          <w:numId w:val="85"/>
        </w:numPr>
      </w:pPr>
      <w:r w:rsidRPr="004C23BA">
        <w:t xml:space="preserve">His weight is an issue, as is the risk of dehydration. A chemist can advise about a high-quality over the counter nutritional supplement. It should be started immediately. </w:t>
      </w:r>
    </w:p>
    <w:p w14:paraId="56AA422D" w14:textId="5038EDEC" w:rsidR="003072F3" w:rsidRPr="004C23BA" w:rsidRDefault="003072F3" w:rsidP="003072F3">
      <w:pPr>
        <w:pStyle w:val="ListParagraph"/>
        <w:numPr>
          <w:ilvl w:val="1"/>
          <w:numId w:val="85"/>
        </w:numPr>
      </w:pPr>
      <w:r>
        <w:t xml:space="preserve">However, if Amir does not like it, other options should be explored to meet his nutritional needs. Adding things to his smoothies without his consent may require the staff to seek necessary approvals. A health care worker can helpfully provide supporting documentation. </w:t>
      </w:r>
    </w:p>
    <w:p w14:paraId="3FB66200" w14:textId="7C80F5F2" w:rsidR="004C23BA" w:rsidRPr="008D2467" w:rsidRDefault="004C23BA" w:rsidP="003072F3">
      <w:pPr>
        <w:pStyle w:val="ListParagraph"/>
        <w:numPr>
          <w:ilvl w:val="0"/>
          <w:numId w:val="85"/>
        </w:numPr>
      </w:pPr>
      <w:r w:rsidRPr="008D2467">
        <w:t>Arrange a swallowing assessment urgently from a speech therapist</w:t>
      </w:r>
      <w:r w:rsidR="008D2467" w:rsidRPr="008D2467">
        <w:t xml:space="preserve">. </w:t>
      </w:r>
      <w:r w:rsidRPr="008D2467">
        <w:t>Privately via health pathways or call the hospital speech pathology department.</w:t>
      </w:r>
    </w:p>
    <w:p w14:paraId="223609CC" w14:textId="77777777" w:rsidR="004C23BA" w:rsidRPr="004C23BA" w:rsidRDefault="004C23BA" w:rsidP="007F1F6B">
      <w:pPr>
        <w:pStyle w:val="ListParagraph"/>
        <w:numPr>
          <w:ilvl w:val="0"/>
          <w:numId w:val="30"/>
        </w:numPr>
      </w:pPr>
      <w:r w:rsidRPr="004C23BA">
        <w:t>In the longer term, Amir could benefit from:</w:t>
      </w:r>
    </w:p>
    <w:p w14:paraId="0E2291C8" w14:textId="2952C97E" w:rsidR="004C23BA" w:rsidRPr="004C23BA" w:rsidRDefault="008D2467" w:rsidP="007F1F6B">
      <w:pPr>
        <w:pStyle w:val="ListParagraph"/>
        <w:numPr>
          <w:ilvl w:val="0"/>
          <w:numId w:val="25"/>
        </w:numPr>
      </w:pPr>
      <w:r>
        <w:t>a</w:t>
      </w:r>
      <w:r w:rsidR="004C23BA" w:rsidRPr="004C23BA">
        <w:t>nnual health assessments (which can detect problems sooner)</w:t>
      </w:r>
      <w:r>
        <w:t>;</w:t>
      </w:r>
    </w:p>
    <w:p w14:paraId="5F3F61BF" w14:textId="76CE6F9F" w:rsidR="004C23BA" w:rsidRPr="004C23BA" w:rsidRDefault="004C23BA" w:rsidP="007F1F6B">
      <w:pPr>
        <w:pStyle w:val="ListParagraph"/>
        <w:numPr>
          <w:ilvl w:val="0"/>
          <w:numId w:val="25"/>
        </w:numPr>
      </w:pPr>
      <w:r w:rsidRPr="004C23BA">
        <w:t>a dietitian to build weight</w:t>
      </w:r>
      <w:r w:rsidR="008D2467">
        <w:t>;</w:t>
      </w:r>
    </w:p>
    <w:p w14:paraId="1D95D027" w14:textId="6808AB7B" w:rsidR="004C23BA" w:rsidRDefault="008D2467" w:rsidP="007F1F6B">
      <w:pPr>
        <w:pStyle w:val="ListParagraph"/>
        <w:numPr>
          <w:ilvl w:val="0"/>
          <w:numId w:val="25"/>
        </w:numPr>
      </w:pPr>
      <w:r>
        <w:t>a</w:t>
      </w:r>
      <w:r w:rsidR="004C23BA" w:rsidRPr="004C23BA">
        <w:t>ny other allied health professionals he has lost when leaving child services</w:t>
      </w:r>
      <w:r>
        <w:t>.</w:t>
      </w:r>
    </w:p>
    <w:p w14:paraId="59B5DAFB" w14:textId="77777777" w:rsidR="00EE2D9B" w:rsidRPr="004C23BA" w:rsidRDefault="00EE2D9B" w:rsidP="00926B14"/>
    <w:p w14:paraId="175F3400" w14:textId="63C81718" w:rsidR="004C23BA" w:rsidRPr="00AE23C1" w:rsidRDefault="004C23BA" w:rsidP="00926B14">
      <w:pPr>
        <w:rPr>
          <w:b/>
        </w:rPr>
      </w:pPr>
      <w:r w:rsidRPr="00AE23C1">
        <w:rPr>
          <w:b/>
        </w:rPr>
        <w:t>Clinical</w:t>
      </w:r>
      <w:r w:rsidR="008C24AF">
        <w:rPr>
          <w:b/>
        </w:rPr>
        <w:t xml:space="preserve"> points</w:t>
      </w:r>
      <w:r w:rsidRPr="00AE23C1">
        <w:rPr>
          <w:b/>
        </w:rPr>
        <w:t xml:space="preserve"> - For allied health workers:</w:t>
      </w:r>
    </w:p>
    <w:p w14:paraId="3A5A9095" w14:textId="77777777" w:rsidR="004C23BA" w:rsidRPr="00AE23C1" w:rsidRDefault="004C23BA" w:rsidP="007F1F6B">
      <w:pPr>
        <w:pStyle w:val="ListParagraph"/>
        <w:numPr>
          <w:ilvl w:val="0"/>
          <w:numId w:val="65"/>
        </w:numPr>
      </w:pPr>
      <w:r w:rsidRPr="004C23BA">
        <w:t xml:space="preserve">Send Amir back to his GP promptly for a physical check-up. </w:t>
      </w:r>
    </w:p>
    <w:p w14:paraId="3F6980E4" w14:textId="77777777" w:rsidR="004C23BA" w:rsidRPr="004C23BA" w:rsidRDefault="004C23BA" w:rsidP="007F1F6B">
      <w:pPr>
        <w:pStyle w:val="ListParagraph"/>
        <w:numPr>
          <w:ilvl w:val="0"/>
          <w:numId w:val="65"/>
        </w:numPr>
      </w:pPr>
      <w:r w:rsidRPr="004C23BA">
        <w:t xml:space="preserve">Speech therapists in particular should be able to identify the risk that Amir has dysphagia and the need to work longer term to improve his communication. </w:t>
      </w:r>
    </w:p>
    <w:p w14:paraId="4D827FB9" w14:textId="77777777" w:rsidR="004C23BA" w:rsidRPr="004C23BA" w:rsidRDefault="004C23BA" w:rsidP="00926B14"/>
    <w:p w14:paraId="226AAE55" w14:textId="000A3E27" w:rsidR="004C23BA" w:rsidRPr="00AE23C1" w:rsidRDefault="008C24AF" w:rsidP="00926B14">
      <w:pPr>
        <w:rPr>
          <w:b/>
        </w:rPr>
      </w:pPr>
      <w:r>
        <w:rPr>
          <w:b/>
        </w:rPr>
        <w:t>Practical points:</w:t>
      </w:r>
    </w:p>
    <w:p w14:paraId="71AEA959" w14:textId="77777777" w:rsidR="004C23BA" w:rsidRPr="004C23BA" w:rsidRDefault="004C23BA" w:rsidP="007F1F6B">
      <w:pPr>
        <w:pStyle w:val="ListParagraph"/>
        <w:numPr>
          <w:ilvl w:val="0"/>
          <w:numId w:val="65"/>
        </w:numPr>
      </w:pPr>
      <w:r w:rsidRPr="004C23BA">
        <w:t xml:space="preserve">People arriving with a support person who is not the best person to be there happens. It’s not the health professional’s responsibility to sort out the group home’s scheduling. But confirming with the house manager that they can schedule a key worker when making an appointment will make everyone’s day smoother. </w:t>
      </w:r>
    </w:p>
    <w:p w14:paraId="54A3BD8E" w14:textId="77777777" w:rsidR="004C23BA" w:rsidRPr="004C23BA" w:rsidRDefault="004C23BA" w:rsidP="007F1F6B">
      <w:pPr>
        <w:pStyle w:val="ListParagraph"/>
        <w:numPr>
          <w:ilvl w:val="0"/>
          <w:numId w:val="65"/>
        </w:numPr>
      </w:pPr>
      <w:r w:rsidRPr="004C23BA">
        <w:t>No assessment is possible when Amir is distressed. He needs a long appointment (as soon as possible) at a time when he won’t need to wait.</w:t>
      </w:r>
    </w:p>
    <w:p w14:paraId="28ABE51A" w14:textId="77777777" w:rsidR="004C23BA" w:rsidRPr="004C23BA" w:rsidRDefault="004C23BA" w:rsidP="007F1F6B">
      <w:pPr>
        <w:pStyle w:val="ListParagraph"/>
        <w:numPr>
          <w:ilvl w:val="0"/>
          <w:numId w:val="65"/>
        </w:numPr>
      </w:pPr>
      <w:r w:rsidRPr="004C23BA">
        <w:t xml:space="preserve">Health professionals can support families to plan for smoother life transitions. </w:t>
      </w:r>
    </w:p>
    <w:p w14:paraId="6580DB3A" w14:textId="5B96F1DC" w:rsidR="004C23BA" w:rsidRPr="004C23BA" w:rsidRDefault="004C23BA" w:rsidP="007F1F6B">
      <w:pPr>
        <w:pStyle w:val="ListParagraph"/>
        <w:numPr>
          <w:ilvl w:val="0"/>
          <w:numId w:val="65"/>
        </w:numPr>
      </w:pPr>
      <w:r w:rsidRPr="004C23BA">
        <w:t xml:space="preserve">Some children with intellectual disability and complex conditions get most of their care through a paediatrician and/or multidisciplinary clinics within hospitals. This can be a problem once they leave paediatric services. GP needs to be copied into </w:t>
      </w:r>
      <w:r w:rsidRPr="008354B5">
        <w:t>everything from age 11 on. Refer workshop participants to the hints in the sheet on supporting people through transitions</w:t>
      </w:r>
      <w:r w:rsidR="008354B5" w:rsidRPr="008354B5">
        <w:t xml:space="preserve">, available </w:t>
      </w:r>
      <w:r w:rsidR="00164D91">
        <w:t xml:space="preserve">within the booklet </w:t>
      </w:r>
      <w:r w:rsidR="00164D91" w:rsidRPr="00164D91">
        <w:rPr>
          <w:i/>
        </w:rPr>
        <w:t>Resources for Health Professionals</w:t>
      </w:r>
      <w:r w:rsidR="00164D91">
        <w:rPr>
          <w:i/>
        </w:rPr>
        <w:t xml:space="preserve"> working with People with Intellectual Disability</w:t>
      </w:r>
      <w:r w:rsidR="00164D91">
        <w:t xml:space="preserve">, available </w:t>
      </w:r>
      <w:r w:rsidR="008354B5" w:rsidRPr="008354B5">
        <w:t xml:space="preserve">at: </w:t>
      </w:r>
      <w:hyperlink r:id="rId39" w:history="1">
        <w:r w:rsidR="008354B5" w:rsidRPr="00F74345">
          <w:rPr>
            <w:rStyle w:val="Hyperlink"/>
            <w:rFonts w:cs="Arial"/>
            <w:shd w:val="clear" w:color="auto" w:fill="D9D9D9" w:themeFill="background1" w:themeFillShade="D9"/>
          </w:rPr>
          <w:t>www.cid.org.au/health/resources-health-professionals</w:t>
        </w:r>
      </w:hyperlink>
      <w:r w:rsidR="008354B5" w:rsidRPr="008354B5">
        <w:t xml:space="preserve">. </w:t>
      </w:r>
      <w:r w:rsidRPr="008354B5">
        <w:t xml:space="preserve"> Amir’s GP can encourage</w:t>
      </w:r>
      <w:r w:rsidRPr="004C23BA">
        <w:t xml:space="preserve"> his supporters to bring him in regularly now to build a relationship. </w:t>
      </w:r>
    </w:p>
    <w:p w14:paraId="49CFCAC2" w14:textId="21F3BB9C" w:rsidR="003072F3" w:rsidRDefault="003072F3" w:rsidP="00926B14"/>
    <w:p w14:paraId="1E711475" w14:textId="4363F6EB" w:rsidR="00FE4EB1" w:rsidRDefault="00FE4EB1" w:rsidP="00926B14"/>
    <w:p w14:paraId="6D0471AE" w14:textId="77777777" w:rsidR="00FE4EB1" w:rsidRPr="004C23BA" w:rsidRDefault="00FE4EB1" w:rsidP="00926B14">
      <w:bookmarkStart w:id="32" w:name="_GoBack"/>
      <w:bookmarkEnd w:id="32"/>
    </w:p>
    <w:p w14:paraId="61A3DFEA" w14:textId="77777777" w:rsidR="004C23BA" w:rsidRPr="00AE23C1" w:rsidRDefault="004C23BA" w:rsidP="00926B14">
      <w:pPr>
        <w:rPr>
          <w:b/>
          <w:lang w:eastAsia="en-AU"/>
        </w:rPr>
      </w:pPr>
      <w:r w:rsidRPr="00AE23C1">
        <w:rPr>
          <w:b/>
        </w:rPr>
        <w:lastRenderedPageBreak/>
        <w:t>Reasonable adjustments:</w:t>
      </w:r>
    </w:p>
    <w:p w14:paraId="66D1EC0C" w14:textId="477A0BFA" w:rsidR="004C23BA" w:rsidRPr="004C23BA" w:rsidRDefault="004C23BA" w:rsidP="007F1F6B">
      <w:pPr>
        <w:pStyle w:val="ListParagraph"/>
        <w:numPr>
          <w:ilvl w:val="0"/>
          <w:numId w:val="65"/>
        </w:numPr>
      </w:pPr>
      <w:r w:rsidRPr="004C23BA">
        <w:t xml:space="preserve">Visual aids may assist communication. On another day, with someone present who understands Amir, it may be worth trying to use a visual scale for pain and a body map. </w:t>
      </w:r>
    </w:p>
    <w:p w14:paraId="1E59729C" w14:textId="77777777" w:rsidR="004C23BA" w:rsidRPr="004C23BA" w:rsidRDefault="004C23BA" w:rsidP="007F1F6B">
      <w:pPr>
        <w:pStyle w:val="ListParagraph"/>
        <w:numPr>
          <w:ilvl w:val="0"/>
          <w:numId w:val="65"/>
        </w:numPr>
      </w:pPr>
      <w:r w:rsidRPr="004C23BA">
        <w:t>Asking those who know him well about any other recent behavioural changes can give clues about pain, too.</w:t>
      </w:r>
    </w:p>
    <w:p w14:paraId="688E93E0" w14:textId="77777777" w:rsidR="004C23BA" w:rsidRPr="004C23BA" w:rsidRDefault="004C23BA" w:rsidP="007F1F6B">
      <w:pPr>
        <w:pStyle w:val="ListParagraph"/>
        <w:numPr>
          <w:ilvl w:val="0"/>
          <w:numId w:val="65"/>
        </w:numPr>
      </w:pPr>
      <w:r w:rsidRPr="004C23BA">
        <w:t xml:space="preserve">The first thing to do is engage with Amir – say hello even if he does not talk. </w:t>
      </w:r>
    </w:p>
    <w:p w14:paraId="40CBE3F9" w14:textId="77777777" w:rsidR="004C23BA" w:rsidRPr="004C23BA" w:rsidRDefault="004C23BA" w:rsidP="007F1F6B">
      <w:pPr>
        <w:pStyle w:val="ListParagraph"/>
        <w:numPr>
          <w:ilvl w:val="0"/>
          <w:numId w:val="65"/>
        </w:numPr>
      </w:pPr>
      <w:r w:rsidRPr="004C23BA">
        <w:t xml:space="preserve">Only attempt to weigh Amir if he assents to it. </w:t>
      </w:r>
    </w:p>
    <w:p w14:paraId="68F59B00" w14:textId="178D0EB8" w:rsidR="004C23BA" w:rsidRPr="004C23BA" w:rsidRDefault="004C23BA" w:rsidP="007F1F6B">
      <w:pPr>
        <w:pStyle w:val="ListParagraph"/>
        <w:numPr>
          <w:ilvl w:val="0"/>
          <w:numId w:val="65"/>
        </w:numPr>
      </w:pPr>
      <w:r w:rsidRPr="004C23BA">
        <w:t>Allow Amir to wait in a separate room or outside</w:t>
      </w:r>
      <w:r w:rsidR="008D2467">
        <w:t>.</w:t>
      </w:r>
    </w:p>
    <w:p w14:paraId="31483D25" w14:textId="51E04D01" w:rsidR="004C23BA" w:rsidRPr="004C23BA" w:rsidRDefault="004C23BA" w:rsidP="007F1F6B">
      <w:pPr>
        <w:pStyle w:val="ListParagraph"/>
        <w:numPr>
          <w:ilvl w:val="0"/>
          <w:numId w:val="65"/>
        </w:numPr>
      </w:pPr>
      <w:r w:rsidRPr="004C23BA">
        <w:t>Offer him time slots when he won’t have to wait long</w:t>
      </w:r>
      <w:r w:rsidR="008D2467">
        <w:t>.</w:t>
      </w:r>
    </w:p>
    <w:p w14:paraId="3B5E8EBB" w14:textId="77777777" w:rsidR="004C23BA" w:rsidRPr="004C23BA" w:rsidRDefault="004C23BA" w:rsidP="00926B14"/>
    <w:p w14:paraId="3596710E" w14:textId="77777777" w:rsidR="004C23BA" w:rsidRPr="004C23BA" w:rsidRDefault="004C23BA" w:rsidP="00926B14"/>
    <w:p w14:paraId="677BE6BF" w14:textId="77777777" w:rsidR="004C23BA" w:rsidRPr="004C23BA" w:rsidRDefault="004C23BA" w:rsidP="00926B14"/>
    <w:p w14:paraId="1750243A" w14:textId="77777777" w:rsidR="004C23BA" w:rsidRPr="004C23BA" w:rsidRDefault="004C23BA" w:rsidP="00926B14"/>
    <w:p w14:paraId="788A7BB1" w14:textId="77777777" w:rsidR="004C23BA" w:rsidRPr="004C23BA" w:rsidRDefault="004C23BA" w:rsidP="00926B14">
      <w:r w:rsidRPr="004C23BA">
        <w:br w:type="page"/>
      </w:r>
    </w:p>
    <w:p w14:paraId="3AB5F04E" w14:textId="77777777" w:rsidR="00AE23C1" w:rsidRPr="008C24AF" w:rsidRDefault="004C23BA" w:rsidP="008C24AF">
      <w:pPr>
        <w:pStyle w:val="Heading1"/>
      </w:pPr>
      <w:r w:rsidRPr="008C24AF">
        <w:rPr>
          <w:rStyle w:val="Heading2Char"/>
          <w:b/>
          <w:sz w:val="32"/>
          <w:szCs w:val="32"/>
        </w:rPr>
        <w:lastRenderedPageBreak/>
        <w:t>Dentist Case study – Stacey</w:t>
      </w:r>
      <w:r w:rsidRPr="008C24AF">
        <w:t xml:space="preserve"> </w:t>
      </w:r>
    </w:p>
    <w:p w14:paraId="17321DAC" w14:textId="77777777" w:rsidR="00AE23C1" w:rsidRDefault="00AE23C1" w:rsidP="00926B14">
      <w:pPr>
        <w:rPr>
          <w:rFonts w:eastAsia="Arial"/>
          <w:noProof/>
          <w:sz w:val="24"/>
          <w:lang w:eastAsia="en-AU"/>
        </w:rPr>
      </w:pPr>
    </w:p>
    <w:p w14:paraId="73B81F19" w14:textId="24BA393A" w:rsidR="004C23BA" w:rsidRPr="004C23BA" w:rsidRDefault="004C23BA" w:rsidP="00926B14">
      <w:pPr>
        <w:rPr>
          <w:rFonts w:eastAsia="Arial"/>
          <w:sz w:val="24"/>
        </w:rPr>
      </w:pPr>
      <w:r w:rsidRPr="004C23BA">
        <w:rPr>
          <w:rFonts w:eastAsia="Arial"/>
          <w:noProof/>
          <w:sz w:val="24"/>
          <w:lang w:eastAsia="en-AU"/>
        </w:rPr>
        <w:drawing>
          <wp:inline distT="0" distB="0" distL="0" distR="0" wp14:anchorId="62104D0D" wp14:editId="2668E303">
            <wp:extent cx="5478716" cy="3651668"/>
            <wp:effectExtent l="0" t="0" r="825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93823" cy="3661737"/>
                    </a:xfrm>
                    <a:prstGeom prst="rect">
                      <a:avLst/>
                    </a:prstGeom>
                  </pic:spPr>
                </pic:pic>
              </a:graphicData>
            </a:graphic>
          </wp:inline>
        </w:drawing>
      </w:r>
    </w:p>
    <w:p w14:paraId="203AFDB7" w14:textId="77777777" w:rsidR="00AE23C1" w:rsidRDefault="00AE23C1" w:rsidP="00926B14"/>
    <w:p w14:paraId="798DEE33" w14:textId="322C3C96" w:rsidR="004C23BA" w:rsidRDefault="004C23BA" w:rsidP="00926B14">
      <w:r w:rsidRPr="004C23BA">
        <w:t xml:space="preserve">Stacey is a young woman who lives with her family and has a companion dog. She works as a mail clerk and occasionally as an actor. </w:t>
      </w:r>
      <w:r w:rsidR="008354B5">
        <w:t xml:space="preserve">She has </w:t>
      </w:r>
      <w:r w:rsidR="008354B5" w:rsidRPr="004C23BA">
        <w:t>a</w:t>
      </w:r>
      <w:r w:rsidR="008354B5">
        <w:t>n</w:t>
      </w:r>
      <w:r w:rsidR="008354B5" w:rsidRPr="004C23BA">
        <w:t xml:space="preserve"> intellectual disability</w:t>
      </w:r>
      <w:r w:rsidR="008354B5">
        <w:t xml:space="preserve"> and needs support across several areas of life. </w:t>
      </w:r>
    </w:p>
    <w:p w14:paraId="334CDB91" w14:textId="77777777" w:rsidR="00AE23C1" w:rsidRPr="004C23BA" w:rsidRDefault="00AE23C1" w:rsidP="00926B14"/>
    <w:p w14:paraId="54F81EED" w14:textId="33F6CFCB" w:rsidR="004C23BA" w:rsidRDefault="004C23BA" w:rsidP="00926B14">
      <w:r w:rsidRPr="004C23BA">
        <w:t>Stacey communicates using simple speech and can mostly be understood well. She is well supported by her mum, Anna, who attends all appointments with Stacey.</w:t>
      </w:r>
    </w:p>
    <w:p w14:paraId="1E8E664E" w14:textId="77777777" w:rsidR="00AE23C1" w:rsidRPr="004C23BA" w:rsidRDefault="00AE23C1" w:rsidP="00926B14"/>
    <w:p w14:paraId="4DC74270" w14:textId="0410550F" w:rsidR="004C23BA" w:rsidRDefault="004C23BA" w:rsidP="00926B14">
      <w:r w:rsidRPr="004C23BA">
        <w:t xml:space="preserve">Stacey is a mouth breather and often gags. She also has bruxism but cannot wear a splint due to gagging. She has a phobia of needles and so won’t tolerate regular muscle relaxant injections, they make her extremely anxious. </w:t>
      </w:r>
    </w:p>
    <w:p w14:paraId="019BD521" w14:textId="77777777" w:rsidR="00AE23C1" w:rsidRPr="004C23BA" w:rsidRDefault="00AE23C1" w:rsidP="00926B14"/>
    <w:p w14:paraId="704CA271" w14:textId="77777777" w:rsidR="004C23BA" w:rsidRPr="004C23BA" w:rsidRDefault="004C23BA" w:rsidP="00926B14">
      <w:r w:rsidRPr="004C23BA">
        <w:t>Recently, she had a vertical root fracture of an unrestored premolar tooth.</w:t>
      </w:r>
    </w:p>
    <w:p w14:paraId="4700CE7F" w14:textId="77777777" w:rsidR="004C23BA" w:rsidRPr="004C23BA" w:rsidRDefault="004C23BA" w:rsidP="00926B14"/>
    <w:p w14:paraId="04FECB50" w14:textId="77777777" w:rsidR="004C23BA" w:rsidRPr="004C23BA" w:rsidRDefault="004C23BA" w:rsidP="00926B14">
      <w:r w:rsidRPr="004C23BA">
        <w:br w:type="page"/>
      </w:r>
    </w:p>
    <w:p w14:paraId="182349F5" w14:textId="519C0E69" w:rsidR="004C23BA" w:rsidRPr="004C23BA" w:rsidRDefault="004C23BA" w:rsidP="008C24AF">
      <w:pPr>
        <w:pStyle w:val="Heading2"/>
      </w:pPr>
      <w:r w:rsidRPr="004C23BA">
        <w:lastRenderedPageBreak/>
        <w:t xml:space="preserve">Stacey’s case highlights </w:t>
      </w:r>
      <w:r w:rsidR="008C24AF">
        <w:t>important points:</w:t>
      </w:r>
    </w:p>
    <w:p w14:paraId="1CD8F7CD" w14:textId="77777777" w:rsidR="004C23BA" w:rsidRPr="00AE23C1" w:rsidRDefault="004C23BA" w:rsidP="00926B14">
      <w:pPr>
        <w:rPr>
          <w:b/>
        </w:rPr>
      </w:pPr>
    </w:p>
    <w:p w14:paraId="4AA72500" w14:textId="78A8FA6A" w:rsidR="004C23BA" w:rsidRPr="00AE23C1" w:rsidRDefault="004C23BA" w:rsidP="00926B14">
      <w:pPr>
        <w:rPr>
          <w:b/>
        </w:rPr>
      </w:pPr>
      <w:r w:rsidRPr="00AE23C1">
        <w:rPr>
          <w:b/>
        </w:rPr>
        <w:t>Clinical</w:t>
      </w:r>
      <w:r w:rsidR="00AE23C1">
        <w:rPr>
          <w:b/>
        </w:rPr>
        <w:t>:</w:t>
      </w:r>
    </w:p>
    <w:p w14:paraId="09434D51" w14:textId="64D27E42" w:rsidR="004C23BA" w:rsidRPr="004C23BA" w:rsidRDefault="004C23BA" w:rsidP="007F1F6B">
      <w:pPr>
        <w:pStyle w:val="ListParagraph"/>
        <w:numPr>
          <w:ilvl w:val="0"/>
          <w:numId w:val="65"/>
        </w:numPr>
      </w:pPr>
      <w:r w:rsidRPr="004C23BA">
        <w:t>Regular appointments to do small amounts of scaling; lots of breaks</w:t>
      </w:r>
      <w:r w:rsidR="006463DB">
        <w:t>.</w:t>
      </w:r>
    </w:p>
    <w:p w14:paraId="75F9C782" w14:textId="407BBD96" w:rsidR="004C23BA" w:rsidRPr="004C23BA" w:rsidRDefault="004C23BA" w:rsidP="007F1F6B">
      <w:pPr>
        <w:pStyle w:val="ListParagraph"/>
        <w:numPr>
          <w:ilvl w:val="0"/>
          <w:numId w:val="65"/>
        </w:numPr>
      </w:pPr>
      <w:r w:rsidRPr="004C23BA">
        <w:t>Manage the risk of vomiting through scheduling 2 hours after food</w:t>
      </w:r>
      <w:r w:rsidR="006463DB">
        <w:t>.</w:t>
      </w:r>
    </w:p>
    <w:p w14:paraId="0A67B114" w14:textId="77777777" w:rsidR="004C23BA" w:rsidRPr="004C23BA" w:rsidRDefault="004C23BA" w:rsidP="007F1F6B">
      <w:pPr>
        <w:pStyle w:val="ListParagraph"/>
        <w:numPr>
          <w:ilvl w:val="0"/>
          <w:numId w:val="65"/>
        </w:numPr>
      </w:pPr>
      <w:r w:rsidRPr="004C23BA">
        <w:t>A maxillary splint can help bruxing but she is unlikely to tolerate it due to gagging (the real life Stacey does not tolerate it).</w:t>
      </w:r>
    </w:p>
    <w:p w14:paraId="470100A4" w14:textId="77777777" w:rsidR="004C23BA" w:rsidRPr="004C23BA" w:rsidRDefault="004C23BA" w:rsidP="007F1F6B">
      <w:pPr>
        <w:pStyle w:val="ListParagraph"/>
        <w:numPr>
          <w:ilvl w:val="0"/>
          <w:numId w:val="65"/>
        </w:numPr>
      </w:pPr>
      <w:r w:rsidRPr="004C23BA">
        <w:t>Refer to a psychologist for further assistance if bruxing increases.</w:t>
      </w:r>
    </w:p>
    <w:p w14:paraId="0C826C26" w14:textId="77777777" w:rsidR="004C23BA" w:rsidRPr="004C23BA" w:rsidRDefault="004C23BA" w:rsidP="00926B14"/>
    <w:p w14:paraId="027B95BF" w14:textId="3C90C34A" w:rsidR="004C23BA" w:rsidRPr="00AE23C1" w:rsidRDefault="004C23BA" w:rsidP="00926B14">
      <w:pPr>
        <w:rPr>
          <w:b/>
        </w:rPr>
      </w:pPr>
      <w:r w:rsidRPr="00AE23C1">
        <w:rPr>
          <w:b/>
        </w:rPr>
        <w:t>Practical</w:t>
      </w:r>
      <w:r w:rsidR="00AE23C1">
        <w:rPr>
          <w:b/>
        </w:rPr>
        <w:t>:</w:t>
      </w:r>
    </w:p>
    <w:p w14:paraId="5A2C6CBE" w14:textId="77777777" w:rsidR="004C23BA" w:rsidRPr="004C23BA" w:rsidRDefault="004C23BA" w:rsidP="007F1F6B">
      <w:pPr>
        <w:pStyle w:val="ListParagraph"/>
        <w:numPr>
          <w:ilvl w:val="0"/>
          <w:numId w:val="65"/>
        </w:numPr>
      </w:pPr>
      <w:r w:rsidRPr="004C23BA">
        <w:t>Ask the GP for a care plan summary to appraise yourself of any relevant medical issues and medications. </w:t>
      </w:r>
    </w:p>
    <w:p w14:paraId="7554A33E" w14:textId="77777777" w:rsidR="004C23BA" w:rsidRPr="004C23BA" w:rsidRDefault="004C23BA" w:rsidP="007F1F6B">
      <w:pPr>
        <w:pStyle w:val="ListParagraph"/>
        <w:numPr>
          <w:ilvl w:val="0"/>
          <w:numId w:val="65"/>
        </w:numPr>
      </w:pPr>
      <w:r w:rsidRPr="004C23BA">
        <w:t>Salt on her tongue helped her tolerate scaling without gagging.</w:t>
      </w:r>
    </w:p>
    <w:p w14:paraId="4B0779C8" w14:textId="77777777" w:rsidR="004C23BA" w:rsidRPr="004C23BA" w:rsidRDefault="004C23BA" w:rsidP="00926B14"/>
    <w:p w14:paraId="78D7DC06" w14:textId="094CA0AA" w:rsidR="004C23BA" w:rsidRPr="00AE23C1" w:rsidRDefault="004C23BA" w:rsidP="00926B14">
      <w:pPr>
        <w:rPr>
          <w:b/>
        </w:rPr>
      </w:pPr>
      <w:r w:rsidRPr="00AE23C1">
        <w:rPr>
          <w:b/>
        </w:rPr>
        <w:t>Reasonable adjustments</w:t>
      </w:r>
      <w:r w:rsidR="00AE23C1">
        <w:rPr>
          <w:b/>
        </w:rPr>
        <w:t>:</w:t>
      </w:r>
    </w:p>
    <w:p w14:paraId="0C20C160" w14:textId="77777777" w:rsidR="004C23BA" w:rsidRPr="004C23BA" w:rsidRDefault="004C23BA" w:rsidP="007F1F6B">
      <w:pPr>
        <w:pStyle w:val="ListParagraph"/>
        <w:numPr>
          <w:ilvl w:val="0"/>
          <w:numId w:val="65"/>
        </w:numPr>
      </w:pPr>
      <w:r w:rsidRPr="004C23BA">
        <w:t>Use relaxation techniques together</w:t>
      </w:r>
    </w:p>
    <w:p w14:paraId="5FA748A1" w14:textId="77777777" w:rsidR="004C23BA" w:rsidRPr="004C23BA" w:rsidRDefault="004C23BA" w:rsidP="007F1F6B">
      <w:pPr>
        <w:pStyle w:val="ListParagraph"/>
        <w:numPr>
          <w:ilvl w:val="0"/>
          <w:numId w:val="25"/>
        </w:numPr>
      </w:pPr>
      <w:r w:rsidRPr="004C23BA">
        <w:t>Give her time to settle in at the start of the appointment.</w:t>
      </w:r>
    </w:p>
    <w:p w14:paraId="2F9A30A4" w14:textId="77777777" w:rsidR="004C23BA" w:rsidRPr="004C23BA" w:rsidRDefault="004C23BA" w:rsidP="007F1F6B">
      <w:pPr>
        <w:pStyle w:val="ListParagraph"/>
        <w:numPr>
          <w:ilvl w:val="0"/>
          <w:numId w:val="25"/>
        </w:numPr>
      </w:pPr>
      <w:r w:rsidRPr="004C23BA">
        <w:t>Make conversation – ask about other things in her life (get to know her a bit).</w:t>
      </w:r>
    </w:p>
    <w:p w14:paraId="4948C97C" w14:textId="28A3CD30" w:rsidR="004C23BA" w:rsidRPr="004C23BA" w:rsidRDefault="004C23BA" w:rsidP="007F1F6B">
      <w:pPr>
        <w:pStyle w:val="ListParagraph"/>
        <w:numPr>
          <w:ilvl w:val="0"/>
          <w:numId w:val="65"/>
        </w:numPr>
      </w:pPr>
      <w:r w:rsidRPr="004C23BA">
        <w:t>During scaling, relax shoulders (the dentist does it too)</w:t>
      </w:r>
      <w:r w:rsidR="00180E09">
        <w:t>.</w:t>
      </w:r>
    </w:p>
    <w:p w14:paraId="086685F3" w14:textId="77777777" w:rsidR="004C23BA" w:rsidRPr="004C23BA" w:rsidRDefault="004C23BA" w:rsidP="007F1F6B">
      <w:pPr>
        <w:pStyle w:val="ListParagraph"/>
        <w:numPr>
          <w:ilvl w:val="0"/>
          <w:numId w:val="25"/>
        </w:numPr>
      </w:pPr>
      <w:r w:rsidRPr="004C23BA">
        <w:t xml:space="preserve"> Have a way for her to communicate the need to stop (due to gagging or for any reason). Stacey raises her finger if she needs to stop for any reason.</w:t>
      </w:r>
    </w:p>
    <w:p w14:paraId="602D5DF8" w14:textId="2C753066" w:rsidR="004C23BA" w:rsidRPr="004C23BA" w:rsidRDefault="004C23BA" w:rsidP="007F1F6B">
      <w:pPr>
        <w:pStyle w:val="ListParagraph"/>
        <w:numPr>
          <w:ilvl w:val="0"/>
          <w:numId w:val="25"/>
        </w:numPr>
      </w:pPr>
      <w:r w:rsidRPr="004C23BA">
        <w:t>Count upwards or downwards to indicate when she will next get a break</w:t>
      </w:r>
      <w:r w:rsidR="00180E09">
        <w:t>.</w:t>
      </w:r>
      <w:r w:rsidRPr="004C23BA">
        <w:t xml:space="preserve"> </w:t>
      </w:r>
    </w:p>
    <w:p w14:paraId="477AD0C1" w14:textId="7EF65604" w:rsidR="004C23BA" w:rsidRPr="004C23BA" w:rsidRDefault="004C23BA" w:rsidP="007F1F6B">
      <w:pPr>
        <w:pStyle w:val="ListParagraph"/>
        <w:numPr>
          <w:ilvl w:val="0"/>
          <w:numId w:val="65"/>
        </w:numPr>
      </w:pPr>
      <w:r w:rsidRPr="004C23BA">
        <w:t>Allow her to bring things from home that assist her to relax e.g. a weighted blanket or any sensory toys that help relax her.</w:t>
      </w:r>
    </w:p>
    <w:p w14:paraId="4DA757E6" w14:textId="77777777" w:rsidR="004C23BA" w:rsidRPr="004C23BA" w:rsidRDefault="004C23BA" w:rsidP="007F1F6B">
      <w:pPr>
        <w:pStyle w:val="ListParagraph"/>
        <w:numPr>
          <w:ilvl w:val="0"/>
          <w:numId w:val="65"/>
        </w:numPr>
      </w:pPr>
      <w:r w:rsidRPr="004C23BA">
        <w:t>Ask her how it went at the end so you can adjust things next time if something could be better.</w:t>
      </w:r>
    </w:p>
    <w:p w14:paraId="27E3FFF4" w14:textId="77777777" w:rsidR="004C23BA" w:rsidRPr="004C23BA" w:rsidRDefault="004C23BA" w:rsidP="007F1F6B">
      <w:pPr>
        <w:pStyle w:val="ListParagraph"/>
        <w:numPr>
          <w:ilvl w:val="0"/>
          <w:numId w:val="65"/>
        </w:numPr>
      </w:pPr>
      <w:r w:rsidRPr="004C23BA">
        <w:t>Regular breaks focused on breathing and relaxation exercises, the dentist can do this along with her.</w:t>
      </w:r>
    </w:p>
    <w:p w14:paraId="70DEEE9B" w14:textId="4B4EC48C" w:rsidR="004C23BA" w:rsidRPr="004C23BA" w:rsidRDefault="004C23BA" w:rsidP="007F1F6B">
      <w:pPr>
        <w:pStyle w:val="ListParagraph"/>
        <w:numPr>
          <w:ilvl w:val="0"/>
          <w:numId w:val="65"/>
        </w:numPr>
      </w:pPr>
      <w:r w:rsidRPr="004C23BA">
        <w:t>Pay attention to communication</w:t>
      </w:r>
      <w:r w:rsidR="00180E09">
        <w:t>.</w:t>
      </w:r>
    </w:p>
    <w:p w14:paraId="3374AEA4" w14:textId="32ACB128" w:rsidR="004C23BA" w:rsidRPr="004C23BA" w:rsidRDefault="004C23BA" w:rsidP="007F1F6B">
      <w:pPr>
        <w:pStyle w:val="ListParagraph"/>
        <w:numPr>
          <w:ilvl w:val="0"/>
          <w:numId w:val="25"/>
        </w:numPr>
      </w:pPr>
      <w:r w:rsidRPr="004C23BA">
        <w:t>Speak to Stacey</w:t>
      </w:r>
      <w:r w:rsidR="00180E09">
        <w:t>.</w:t>
      </w:r>
    </w:p>
    <w:p w14:paraId="1E5C86A6" w14:textId="10082E55" w:rsidR="004C23BA" w:rsidRPr="004C23BA" w:rsidRDefault="004C23BA" w:rsidP="007F1F6B">
      <w:pPr>
        <w:pStyle w:val="ListParagraph"/>
        <w:numPr>
          <w:ilvl w:val="0"/>
          <w:numId w:val="25"/>
        </w:numPr>
      </w:pPr>
      <w:r w:rsidRPr="004C23BA">
        <w:t>Quiet space</w:t>
      </w:r>
      <w:r w:rsidR="00180E09">
        <w:t>.</w:t>
      </w:r>
    </w:p>
    <w:p w14:paraId="5EA64334" w14:textId="1C31DB12" w:rsidR="004C23BA" w:rsidRPr="004C23BA" w:rsidRDefault="004C23BA" w:rsidP="007F1F6B">
      <w:pPr>
        <w:pStyle w:val="ListParagraph"/>
        <w:numPr>
          <w:ilvl w:val="0"/>
          <w:numId w:val="25"/>
        </w:numPr>
      </w:pPr>
      <w:r w:rsidRPr="004C23BA">
        <w:t>One thing at a time, simple words</w:t>
      </w:r>
      <w:r w:rsidR="00180E09">
        <w:t>.</w:t>
      </w:r>
    </w:p>
    <w:p w14:paraId="2B6D04DF" w14:textId="1457F6D5" w:rsidR="004C23BA" w:rsidRPr="004C23BA" w:rsidRDefault="004C23BA" w:rsidP="007F1F6B">
      <w:pPr>
        <w:pStyle w:val="ListParagraph"/>
        <w:numPr>
          <w:ilvl w:val="0"/>
          <w:numId w:val="25"/>
        </w:numPr>
      </w:pPr>
      <w:r w:rsidRPr="004C23BA">
        <w:t>Give time to think</w:t>
      </w:r>
      <w:r w:rsidR="00180E09">
        <w:t>.</w:t>
      </w:r>
    </w:p>
    <w:p w14:paraId="1060B6D5" w14:textId="77777777" w:rsidR="004C23BA" w:rsidRPr="004C23BA" w:rsidRDefault="004C23BA" w:rsidP="007F1F6B">
      <w:pPr>
        <w:pStyle w:val="ListParagraph"/>
        <w:numPr>
          <w:ilvl w:val="0"/>
          <w:numId w:val="25"/>
        </w:numPr>
      </w:pPr>
      <w:r w:rsidRPr="004C23BA">
        <w:t xml:space="preserve">Tell and show her what you are going to do, use models, images and videos. </w:t>
      </w:r>
    </w:p>
    <w:p w14:paraId="6952B85B" w14:textId="77777777" w:rsidR="004C23BA" w:rsidRPr="004C23BA" w:rsidRDefault="004C23BA" w:rsidP="007F1F6B">
      <w:pPr>
        <w:pStyle w:val="ListParagraph"/>
        <w:numPr>
          <w:ilvl w:val="0"/>
          <w:numId w:val="25"/>
        </w:numPr>
      </w:pPr>
      <w:r w:rsidRPr="004C23BA">
        <w:t>Check understanding both ways. Use the teach-back method.</w:t>
      </w:r>
    </w:p>
    <w:p w14:paraId="257776FE" w14:textId="6446E575" w:rsidR="004C23BA" w:rsidRPr="004C23BA" w:rsidRDefault="004C23BA" w:rsidP="007F1F6B">
      <w:pPr>
        <w:pStyle w:val="ListParagraph"/>
        <w:numPr>
          <w:ilvl w:val="0"/>
          <w:numId w:val="65"/>
        </w:numPr>
      </w:pPr>
      <w:r w:rsidRPr="004C23BA">
        <w:t>Give Stacey time to think about what you have said and if she has questions</w:t>
      </w:r>
      <w:r w:rsidR="00180E09">
        <w:t>.</w:t>
      </w:r>
    </w:p>
    <w:p w14:paraId="731CB261" w14:textId="77777777" w:rsidR="004C23BA" w:rsidRPr="004C23BA" w:rsidRDefault="004C23BA" w:rsidP="007F1F6B">
      <w:pPr>
        <w:pStyle w:val="ListParagraph"/>
        <w:numPr>
          <w:ilvl w:val="0"/>
          <w:numId w:val="25"/>
        </w:numPr>
      </w:pPr>
      <w:r w:rsidRPr="004C23BA">
        <w:t xml:space="preserve"> Be comfortable with silence, don’t feel the need to fill it.</w:t>
      </w:r>
    </w:p>
    <w:p w14:paraId="2EF437B6" w14:textId="77777777" w:rsidR="004C23BA" w:rsidRPr="004C23BA" w:rsidRDefault="004C23BA" w:rsidP="007F1F6B">
      <w:pPr>
        <w:pStyle w:val="ListParagraph"/>
        <w:numPr>
          <w:ilvl w:val="0"/>
          <w:numId w:val="25"/>
        </w:numPr>
      </w:pPr>
      <w:r w:rsidRPr="004C23BA">
        <w:t>Especially important to give time if Stacey needs to make a decision.</w:t>
      </w:r>
    </w:p>
    <w:p w14:paraId="6A0A2059" w14:textId="77777777" w:rsidR="004C23BA" w:rsidRPr="004C23BA" w:rsidRDefault="004C23BA" w:rsidP="007F1F6B">
      <w:pPr>
        <w:pStyle w:val="ListParagraph"/>
        <w:numPr>
          <w:ilvl w:val="0"/>
          <w:numId w:val="65"/>
        </w:numPr>
      </w:pPr>
      <w:r w:rsidRPr="004C23BA">
        <w:lastRenderedPageBreak/>
        <w:t>If recommending that Stacey does something, ask if she would like you to give the information to her mum too. You can provide it in writing or verbally. </w:t>
      </w:r>
    </w:p>
    <w:p w14:paraId="2187F15E" w14:textId="27D71AAF" w:rsidR="004C23BA" w:rsidRPr="004C23BA" w:rsidRDefault="004C23BA" w:rsidP="007F1F6B">
      <w:pPr>
        <w:pStyle w:val="ListParagraph"/>
        <w:numPr>
          <w:ilvl w:val="0"/>
          <w:numId w:val="65"/>
        </w:numPr>
      </w:pPr>
      <w:r w:rsidRPr="004C23BA">
        <w:t>Scheduling – to minimise wait times; allow her to wait away from other patients where she may be more relaxed</w:t>
      </w:r>
      <w:r w:rsidR="00A35911">
        <w:t>.</w:t>
      </w:r>
    </w:p>
    <w:p w14:paraId="7743605D" w14:textId="02276DAA" w:rsidR="004C23BA" w:rsidRPr="004C23BA" w:rsidRDefault="004C23BA" w:rsidP="007F1F6B">
      <w:pPr>
        <w:pStyle w:val="ListParagraph"/>
        <w:numPr>
          <w:ilvl w:val="0"/>
          <w:numId w:val="65"/>
        </w:numPr>
      </w:pPr>
      <w:r w:rsidRPr="004C23BA">
        <w:t>Ask how she prefers to get reminders e.g. phone call</w:t>
      </w:r>
      <w:r w:rsidR="00A35911">
        <w:t>,</w:t>
      </w:r>
      <w:r w:rsidRPr="004C23BA">
        <w:t xml:space="preserve"> not text or letter. </w:t>
      </w:r>
    </w:p>
    <w:p w14:paraId="6ED4B8FB" w14:textId="77777777" w:rsidR="004C23BA" w:rsidRPr="004C23BA" w:rsidRDefault="004C23BA" w:rsidP="007F1F6B">
      <w:pPr>
        <w:pStyle w:val="ListParagraph"/>
        <w:numPr>
          <w:ilvl w:val="0"/>
          <w:numId w:val="65"/>
        </w:numPr>
      </w:pPr>
      <w:r w:rsidRPr="004C23BA">
        <w:t xml:space="preserve">Ask if she wants her mum to be reminded, too. </w:t>
      </w:r>
    </w:p>
    <w:p w14:paraId="71C97648" w14:textId="77777777" w:rsidR="004C23BA" w:rsidRPr="004C23BA" w:rsidRDefault="004C23BA" w:rsidP="00AE23C1">
      <w:pPr>
        <w:pStyle w:val="ListParagraph"/>
        <w:ind w:left="360"/>
        <w:rPr>
          <w:lang w:eastAsia="en-AU"/>
        </w:rPr>
      </w:pPr>
    </w:p>
    <w:p w14:paraId="58CBA729" w14:textId="77777777" w:rsidR="004C23BA" w:rsidRPr="004C23BA" w:rsidRDefault="004C23BA" w:rsidP="00926B14"/>
    <w:p w14:paraId="17D8A53E" w14:textId="77777777" w:rsidR="004C23BA" w:rsidRPr="004C23BA" w:rsidRDefault="004C23BA" w:rsidP="00926B14"/>
    <w:p w14:paraId="6D47EABA" w14:textId="77777777" w:rsidR="004C23BA" w:rsidRPr="004C23BA" w:rsidRDefault="004C23BA" w:rsidP="00926B14">
      <w:r w:rsidRPr="004C23BA">
        <w:br w:type="page"/>
      </w:r>
    </w:p>
    <w:p w14:paraId="7B04CC0A" w14:textId="1BB3EA7B" w:rsidR="004C23BA" w:rsidRDefault="004C23BA" w:rsidP="008C24AF">
      <w:pPr>
        <w:pStyle w:val="Heading1"/>
      </w:pPr>
      <w:r w:rsidRPr="004C23BA">
        <w:lastRenderedPageBreak/>
        <w:t>Dentist Case Study – Leon</w:t>
      </w:r>
    </w:p>
    <w:p w14:paraId="60372249" w14:textId="77777777" w:rsidR="00DB1BD3" w:rsidRPr="00DB1BD3" w:rsidRDefault="00DB1BD3" w:rsidP="00DB1BD3"/>
    <w:p w14:paraId="0214A02F" w14:textId="77777777" w:rsidR="004C23BA" w:rsidRPr="004C23BA" w:rsidRDefault="004C23BA" w:rsidP="00926B14">
      <w:r w:rsidRPr="004C23BA">
        <w:rPr>
          <w:noProof/>
          <w:lang w:eastAsia="en-AU"/>
        </w:rPr>
        <w:drawing>
          <wp:inline distT="0" distB="0" distL="0" distR="0" wp14:anchorId="20D9A429" wp14:editId="587B89F7">
            <wp:extent cx="5440296" cy="3613565"/>
            <wp:effectExtent l="0" t="0" r="8255" b="63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64660" cy="3629748"/>
                    </a:xfrm>
                    <a:prstGeom prst="rect">
                      <a:avLst/>
                    </a:prstGeom>
                  </pic:spPr>
                </pic:pic>
              </a:graphicData>
            </a:graphic>
          </wp:inline>
        </w:drawing>
      </w:r>
    </w:p>
    <w:p w14:paraId="6C51EAFC" w14:textId="77777777" w:rsidR="004C23BA" w:rsidRPr="004C23BA" w:rsidRDefault="004C23BA" w:rsidP="00926B14"/>
    <w:p w14:paraId="1DB0C36E" w14:textId="0023FE7D" w:rsidR="004C23BA" w:rsidRDefault="004C23BA" w:rsidP="00926B14">
      <w:r w:rsidRPr="004C23BA">
        <w:t>Leon is a man in his late 30’s who enjoys watching home videos. He has a severe intellectual disability</w:t>
      </w:r>
      <w:r w:rsidR="008354B5">
        <w:t xml:space="preserve"> and requires support for most activities. Leon relies on non-verbal forms of communication. He also has a physical disability and </w:t>
      </w:r>
      <w:r w:rsidRPr="004C23BA">
        <w:t xml:space="preserve">uses a wheelchair. </w:t>
      </w:r>
    </w:p>
    <w:p w14:paraId="6CD0B82D" w14:textId="77777777" w:rsidR="00DB1BD3" w:rsidRPr="004C23BA" w:rsidRDefault="00DB1BD3" w:rsidP="00926B14"/>
    <w:p w14:paraId="21462383" w14:textId="3ECCDD5C" w:rsidR="004C23BA" w:rsidRDefault="004C23BA" w:rsidP="00926B14">
      <w:r w:rsidRPr="004C23BA">
        <w:t xml:space="preserve">He lives in a group home but stays with his father every second weekend. </w:t>
      </w:r>
    </w:p>
    <w:p w14:paraId="5454E045" w14:textId="77777777" w:rsidR="00DB1BD3" w:rsidRPr="004C23BA" w:rsidRDefault="00DB1BD3" w:rsidP="00926B14"/>
    <w:p w14:paraId="1ACD162F" w14:textId="23F11078" w:rsidR="004C23BA" w:rsidRDefault="004C23BA" w:rsidP="00926B14">
      <w:r w:rsidRPr="004C23BA">
        <w:t>Leon’s medical history includes dysphagia and epilepsy which is not well controlled. He tolerates having someone brush his teeth. His tolerance for dental work is lower – in the past he’s been able to manage small sections of scaling with good suctioning. However, he opens his mouth very wide making it hard to access the buccal surfaces.</w:t>
      </w:r>
    </w:p>
    <w:p w14:paraId="72118B5B" w14:textId="77777777" w:rsidR="00DB1BD3" w:rsidRPr="004C23BA" w:rsidRDefault="00DB1BD3" w:rsidP="00926B14"/>
    <w:p w14:paraId="48D8C863" w14:textId="6C89E7F2" w:rsidR="004C23BA" w:rsidRDefault="004C23BA" w:rsidP="00926B14">
      <w:r w:rsidRPr="004C23BA">
        <w:t xml:space="preserve">His last comprehensive dental evaluation was 6 years ago, under general anaesthetic. </w:t>
      </w:r>
    </w:p>
    <w:p w14:paraId="019416B2" w14:textId="77777777" w:rsidR="00DB1BD3" w:rsidRPr="004C23BA" w:rsidRDefault="00DB1BD3" w:rsidP="00926B14"/>
    <w:p w14:paraId="3F8C6A76" w14:textId="77777777" w:rsidR="004C23BA" w:rsidRPr="004C23BA" w:rsidRDefault="004C23BA" w:rsidP="00926B14">
      <w:r w:rsidRPr="004C23BA">
        <w:t>His GP has referred him to you for an assessment and possible extractions prior to commencing bisphosphonates.</w:t>
      </w:r>
    </w:p>
    <w:p w14:paraId="08DD0B4F" w14:textId="77777777" w:rsidR="004C23BA" w:rsidRPr="004C23BA" w:rsidRDefault="004C23BA" w:rsidP="00926B14"/>
    <w:p w14:paraId="23079265" w14:textId="77777777" w:rsidR="004C23BA" w:rsidRPr="004C23BA" w:rsidRDefault="004C23BA" w:rsidP="00926B14">
      <w:r w:rsidRPr="004C23BA">
        <w:br w:type="page"/>
      </w:r>
    </w:p>
    <w:p w14:paraId="7487E51C" w14:textId="77777777" w:rsidR="004C23BA" w:rsidRPr="004C23BA" w:rsidRDefault="004C23BA" w:rsidP="008C24AF">
      <w:pPr>
        <w:pStyle w:val="Heading2"/>
      </w:pPr>
      <w:r w:rsidRPr="004C23BA">
        <w:lastRenderedPageBreak/>
        <w:t>Important information about Leon’s case:</w:t>
      </w:r>
    </w:p>
    <w:p w14:paraId="1C6D5AC3" w14:textId="77777777" w:rsidR="004C23BA" w:rsidRPr="004C23BA" w:rsidRDefault="004C23BA" w:rsidP="007F1F6B">
      <w:pPr>
        <w:pStyle w:val="ListParagraph"/>
        <w:numPr>
          <w:ilvl w:val="0"/>
          <w:numId w:val="30"/>
        </w:numPr>
      </w:pPr>
      <w:r w:rsidRPr="004C23BA">
        <w:t xml:space="preserve">Bisphosphonates are a type of drug used to treat osteoporosis. They can place a person at a higher risk of adverse effects following tooth extraction. </w:t>
      </w:r>
    </w:p>
    <w:p w14:paraId="2A3F9A6C" w14:textId="5968937D" w:rsidR="004C23BA" w:rsidRPr="004C23BA" w:rsidRDefault="004C23BA" w:rsidP="007F1F6B">
      <w:pPr>
        <w:pStyle w:val="ListParagraph"/>
        <w:numPr>
          <w:ilvl w:val="0"/>
          <w:numId w:val="30"/>
        </w:numPr>
      </w:pPr>
      <w:r w:rsidRPr="004C23BA">
        <w:t xml:space="preserve">An </w:t>
      </w:r>
      <w:r w:rsidR="003C0165">
        <w:t>o</w:t>
      </w:r>
      <w:r w:rsidRPr="004C23BA">
        <w:t>rthopantomagram is an x-ray of the whole jaw, upper and lower</w:t>
      </w:r>
      <w:r w:rsidR="00A35911">
        <w:t xml:space="preserve"> jaw</w:t>
      </w:r>
      <w:r w:rsidRPr="004C23BA">
        <w:t xml:space="preserve"> in one go</w:t>
      </w:r>
      <w:r w:rsidR="00A35911">
        <w:t>.</w:t>
      </w:r>
      <w:r w:rsidRPr="004B7340">
        <w:t xml:space="preserve"> </w:t>
      </w:r>
    </w:p>
    <w:p w14:paraId="6513E1D2" w14:textId="53666228" w:rsidR="004C23BA" w:rsidRPr="009A354C" w:rsidRDefault="004C23BA" w:rsidP="007F1F6B">
      <w:pPr>
        <w:pStyle w:val="ListParagraph"/>
        <w:numPr>
          <w:ilvl w:val="0"/>
          <w:numId w:val="30"/>
        </w:numPr>
      </w:pPr>
      <w:r w:rsidRPr="004C23BA">
        <w:t>Leon’s dysphagia (difficulty swallowing) places him at risk of choking</w:t>
      </w:r>
      <w:r w:rsidR="009D1EFE">
        <w:t>.</w:t>
      </w:r>
    </w:p>
    <w:p w14:paraId="19D08003" w14:textId="77777777" w:rsidR="009D1EFE" w:rsidRPr="004C23BA" w:rsidRDefault="009D1EFE" w:rsidP="00926B14"/>
    <w:p w14:paraId="46CB2528" w14:textId="77777777" w:rsidR="004C23BA" w:rsidRPr="004C23BA" w:rsidRDefault="004C23BA" w:rsidP="008C24AF">
      <w:pPr>
        <w:pStyle w:val="Heading2"/>
      </w:pPr>
      <w:r w:rsidRPr="004C23BA">
        <w:t>Tips for using Leon’s case in a workshop</w:t>
      </w:r>
    </w:p>
    <w:p w14:paraId="7A5D50A3" w14:textId="77777777" w:rsidR="004C23BA" w:rsidRPr="004C23BA" w:rsidRDefault="004C23BA" w:rsidP="00926B14">
      <w:r w:rsidRPr="004C23BA">
        <w:t xml:space="preserve">This case came from a special care dentist and is based on a real case. People may find it challenging (in which case the small groups will be very quiet). If that happens you can use these secondary prompt questions: </w:t>
      </w:r>
    </w:p>
    <w:p w14:paraId="68EB66A3" w14:textId="77777777" w:rsidR="004C23BA" w:rsidRPr="004C23BA" w:rsidRDefault="004C23BA" w:rsidP="00926B14"/>
    <w:p w14:paraId="29CD6AEF" w14:textId="77777777" w:rsidR="004C23BA" w:rsidRPr="004C23BA" w:rsidRDefault="004C23BA" w:rsidP="007F1F6B">
      <w:pPr>
        <w:pStyle w:val="ListParagraph"/>
        <w:numPr>
          <w:ilvl w:val="0"/>
          <w:numId w:val="30"/>
        </w:numPr>
      </w:pPr>
      <w:r w:rsidRPr="004C23BA">
        <w:t xml:space="preserve">How would you assess Leon’s oral health? </w:t>
      </w:r>
    </w:p>
    <w:p w14:paraId="488C25FF" w14:textId="77777777" w:rsidR="004C23BA" w:rsidRPr="004C23BA" w:rsidRDefault="004C23BA" w:rsidP="007F1F6B">
      <w:pPr>
        <w:pStyle w:val="ListParagraph"/>
        <w:numPr>
          <w:ilvl w:val="0"/>
          <w:numId w:val="25"/>
        </w:numPr>
      </w:pPr>
      <w:r w:rsidRPr="004C23BA">
        <w:t xml:space="preserve">Would you go straight to general anaesthetic? </w:t>
      </w:r>
    </w:p>
    <w:p w14:paraId="439A72F1" w14:textId="59D8024D" w:rsidR="004C23BA" w:rsidRDefault="004C23BA" w:rsidP="007F1F6B">
      <w:pPr>
        <w:pStyle w:val="ListParagraph"/>
        <w:numPr>
          <w:ilvl w:val="0"/>
          <w:numId w:val="25"/>
        </w:numPr>
      </w:pPr>
      <w:r w:rsidRPr="004C23BA">
        <w:t>Is there anything else you could try? How would you work out what to do?</w:t>
      </w:r>
    </w:p>
    <w:p w14:paraId="4EDD1C63" w14:textId="77777777" w:rsidR="00DB1BD3" w:rsidRPr="004C23BA" w:rsidRDefault="00DB1BD3" w:rsidP="00DB1BD3">
      <w:pPr>
        <w:pStyle w:val="ListParagraph"/>
      </w:pPr>
    </w:p>
    <w:p w14:paraId="17385016" w14:textId="77777777" w:rsidR="004C23BA" w:rsidRPr="004C23BA" w:rsidRDefault="004C23BA" w:rsidP="007F1F6B">
      <w:pPr>
        <w:pStyle w:val="ListParagraph"/>
        <w:numPr>
          <w:ilvl w:val="0"/>
          <w:numId w:val="30"/>
        </w:numPr>
      </w:pPr>
      <w:r w:rsidRPr="004C23BA">
        <w:t>How would you address his dental needs?</w:t>
      </w:r>
    </w:p>
    <w:p w14:paraId="666508DF" w14:textId="77777777" w:rsidR="004C23BA" w:rsidRPr="004C23BA" w:rsidRDefault="004C23BA" w:rsidP="007F1F6B">
      <w:pPr>
        <w:pStyle w:val="ListParagraph"/>
        <w:numPr>
          <w:ilvl w:val="0"/>
          <w:numId w:val="25"/>
        </w:numPr>
      </w:pPr>
      <w:r w:rsidRPr="004C23BA">
        <w:t>Are there risks you need to manage?</w:t>
      </w:r>
    </w:p>
    <w:p w14:paraId="4D124BA5" w14:textId="77777777" w:rsidR="004C23BA" w:rsidRPr="004C23BA" w:rsidRDefault="004C23BA" w:rsidP="007F1F6B">
      <w:pPr>
        <w:pStyle w:val="ListParagraph"/>
        <w:numPr>
          <w:ilvl w:val="0"/>
          <w:numId w:val="25"/>
        </w:numPr>
      </w:pPr>
      <w:r w:rsidRPr="004C23BA">
        <w:t>Are there any adjustments you could make to your standard practice?</w:t>
      </w:r>
    </w:p>
    <w:p w14:paraId="51ECE3B7" w14:textId="77777777" w:rsidR="004C23BA" w:rsidRPr="004C23BA" w:rsidRDefault="004C23BA" w:rsidP="007F1F6B">
      <w:pPr>
        <w:pStyle w:val="ListParagraph"/>
        <w:numPr>
          <w:ilvl w:val="0"/>
          <w:numId w:val="25"/>
        </w:numPr>
      </w:pPr>
      <w:r w:rsidRPr="004C23BA">
        <w:t>How to do you about communicating with Leon?</w:t>
      </w:r>
    </w:p>
    <w:p w14:paraId="07E8B71B" w14:textId="77777777" w:rsidR="004C23BA" w:rsidRPr="004C23BA" w:rsidRDefault="004C23BA" w:rsidP="00926B14"/>
    <w:p w14:paraId="05C52F33" w14:textId="77777777" w:rsidR="004C23BA" w:rsidRPr="004C23BA" w:rsidRDefault="004C23BA" w:rsidP="00926B14">
      <w:r w:rsidRPr="004C23BA">
        <w:br w:type="page"/>
      </w:r>
    </w:p>
    <w:p w14:paraId="78B06754" w14:textId="652843A0" w:rsidR="004C23BA" w:rsidRPr="004C23BA" w:rsidRDefault="004C23BA" w:rsidP="008C24AF">
      <w:pPr>
        <w:pStyle w:val="Heading2"/>
      </w:pPr>
      <w:r w:rsidRPr="004C23BA">
        <w:lastRenderedPageBreak/>
        <w:t xml:space="preserve">Leon’s case highlights important </w:t>
      </w:r>
      <w:r w:rsidR="008C24AF">
        <w:t>points:</w:t>
      </w:r>
    </w:p>
    <w:p w14:paraId="2278FD60" w14:textId="77777777" w:rsidR="004C23BA" w:rsidRPr="004C23BA" w:rsidRDefault="004C23BA" w:rsidP="00926B14"/>
    <w:p w14:paraId="169D0918" w14:textId="40397820" w:rsidR="004C23BA" w:rsidRPr="00DB1BD3" w:rsidRDefault="004C23BA" w:rsidP="00926B14">
      <w:pPr>
        <w:rPr>
          <w:b/>
        </w:rPr>
      </w:pPr>
      <w:r w:rsidRPr="00DB1BD3">
        <w:rPr>
          <w:b/>
        </w:rPr>
        <w:t>Clinical</w:t>
      </w:r>
      <w:r w:rsidR="00DB1BD3">
        <w:rPr>
          <w:b/>
        </w:rPr>
        <w:t>:</w:t>
      </w:r>
    </w:p>
    <w:p w14:paraId="2172A08F" w14:textId="082BBD29" w:rsidR="004C23BA" w:rsidRPr="004C23BA" w:rsidRDefault="004C23BA" w:rsidP="007F1F6B">
      <w:pPr>
        <w:pStyle w:val="ListParagraph"/>
        <w:numPr>
          <w:ilvl w:val="0"/>
          <w:numId w:val="30"/>
        </w:numPr>
      </w:pPr>
      <w:r w:rsidRPr="004C23BA">
        <w:t>A toothbrush examination and an X-ray might help inform the need for GA</w:t>
      </w:r>
      <w:r w:rsidR="00A35911">
        <w:t>.</w:t>
      </w:r>
    </w:p>
    <w:p w14:paraId="45864253" w14:textId="5E4CF0F6" w:rsidR="004C23BA" w:rsidRPr="004C23BA" w:rsidRDefault="004C23BA" w:rsidP="007F1F6B">
      <w:pPr>
        <w:pStyle w:val="ListParagraph"/>
        <w:numPr>
          <w:ilvl w:val="0"/>
          <w:numId w:val="30"/>
        </w:numPr>
      </w:pPr>
      <w:r w:rsidRPr="004C23BA">
        <w:t>Work through small sections of scaling, with good suctioning</w:t>
      </w:r>
      <w:r w:rsidR="00A35911">
        <w:t>.</w:t>
      </w:r>
    </w:p>
    <w:p w14:paraId="4AAB42B8" w14:textId="1BEF0757" w:rsidR="004C23BA" w:rsidRPr="004C23BA" w:rsidRDefault="004C23BA" w:rsidP="007F1F6B">
      <w:pPr>
        <w:pStyle w:val="ListParagraph"/>
        <w:numPr>
          <w:ilvl w:val="0"/>
          <w:numId w:val="30"/>
        </w:numPr>
      </w:pPr>
      <w:r w:rsidRPr="004C23BA">
        <w:t>Leon’s dysphagia places him at risk of choking – limit his recline</w:t>
      </w:r>
      <w:r w:rsidR="00A35911">
        <w:t>.</w:t>
      </w:r>
    </w:p>
    <w:p w14:paraId="272B5B25" w14:textId="51EB7E8F" w:rsidR="004C23BA" w:rsidRPr="004C23BA" w:rsidRDefault="004C23BA" w:rsidP="007F1F6B">
      <w:pPr>
        <w:pStyle w:val="ListParagraph"/>
        <w:numPr>
          <w:ilvl w:val="0"/>
          <w:numId w:val="30"/>
        </w:numPr>
      </w:pPr>
      <w:r w:rsidRPr="004C23BA">
        <w:t>General anaesthetic carries risks, especially for someone with multiple conditions. However</w:t>
      </w:r>
      <w:r w:rsidR="00A35911">
        <w:t>,</w:t>
      </w:r>
      <w:r w:rsidRPr="004C23BA">
        <w:t xml:space="preserve"> if extractions are needed it will be required.</w:t>
      </w:r>
    </w:p>
    <w:p w14:paraId="45546D2A" w14:textId="77777777" w:rsidR="004C23BA" w:rsidRPr="004C23BA" w:rsidRDefault="004C23BA" w:rsidP="007F1F6B">
      <w:pPr>
        <w:pStyle w:val="ListParagraph"/>
        <w:numPr>
          <w:ilvl w:val="0"/>
          <w:numId w:val="25"/>
        </w:numPr>
      </w:pPr>
      <w:r w:rsidRPr="004C23BA">
        <w:t xml:space="preserve"> Liaise with GP early – maximise opportunity. Communicate that it would be good to get dental done IF Leon is having GA for any other reason. If extractions are needed under GA, give the GP sufficient notice to arrange other investigations he is due for. There is any number of preventative and routine checks that he could be due or overdue for.</w:t>
      </w:r>
    </w:p>
    <w:p w14:paraId="52ECAC1D" w14:textId="77777777" w:rsidR="004C23BA" w:rsidRPr="004C23BA" w:rsidRDefault="004C23BA" w:rsidP="007F1F6B">
      <w:pPr>
        <w:pStyle w:val="ListParagraph"/>
        <w:numPr>
          <w:ilvl w:val="0"/>
          <w:numId w:val="25"/>
        </w:numPr>
      </w:pPr>
      <w:r w:rsidRPr="004C23BA">
        <w:t xml:space="preserve">If you refer to a public hospital, ask if there is a process by which a generalist or a rehab physician can arrange these extra investigations. </w:t>
      </w:r>
    </w:p>
    <w:p w14:paraId="5C93B5CA" w14:textId="77777777" w:rsidR="004C23BA" w:rsidRPr="004C23BA" w:rsidRDefault="004C23BA" w:rsidP="007F1F6B">
      <w:pPr>
        <w:pStyle w:val="ListParagraph"/>
        <w:numPr>
          <w:ilvl w:val="0"/>
          <w:numId w:val="30"/>
        </w:numPr>
      </w:pPr>
      <w:r w:rsidRPr="004C23BA">
        <w:t>Referral options:</w:t>
      </w:r>
    </w:p>
    <w:p w14:paraId="29B1FDBF" w14:textId="5BB60013" w:rsidR="004C23BA" w:rsidRPr="009A354C" w:rsidRDefault="004C23BA" w:rsidP="007F1F6B">
      <w:pPr>
        <w:pStyle w:val="ListParagraph"/>
        <w:numPr>
          <w:ilvl w:val="0"/>
          <w:numId w:val="25"/>
        </w:numPr>
      </w:pPr>
      <w:r w:rsidRPr="009A354C">
        <w:t>Public hospital</w:t>
      </w:r>
      <w:r w:rsidR="00A35911" w:rsidRPr="009A354C">
        <w:t>.</w:t>
      </w:r>
    </w:p>
    <w:p w14:paraId="2C60496D" w14:textId="341CFA15" w:rsidR="004C23BA" w:rsidRDefault="004C23BA" w:rsidP="007F1F6B">
      <w:pPr>
        <w:pStyle w:val="ListParagraph"/>
        <w:numPr>
          <w:ilvl w:val="0"/>
          <w:numId w:val="25"/>
        </w:numPr>
      </w:pPr>
      <w:r w:rsidRPr="004C23BA">
        <w:t>Private dentist who is able to do this in a well-equipped hospital – Leon is at high risk from a GA so it needs to be in a hospital with sufficient equipment</w:t>
      </w:r>
    </w:p>
    <w:p w14:paraId="56B2B5D1" w14:textId="77777777" w:rsidR="00DB1BD3" w:rsidRPr="004C23BA" w:rsidRDefault="00DB1BD3" w:rsidP="00DB1BD3">
      <w:pPr>
        <w:pStyle w:val="ListParagraph"/>
      </w:pPr>
    </w:p>
    <w:p w14:paraId="04EDA78E" w14:textId="47406341" w:rsidR="004C23BA" w:rsidRPr="00DB1BD3" w:rsidRDefault="00DB1BD3" w:rsidP="00926B14">
      <w:pPr>
        <w:rPr>
          <w:b/>
        </w:rPr>
      </w:pPr>
      <w:r>
        <w:rPr>
          <w:b/>
        </w:rPr>
        <w:t>Practical:</w:t>
      </w:r>
    </w:p>
    <w:p w14:paraId="2C41949B" w14:textId="77777777" w:rsidR="004C23BA" w:rsidRPr="004C23BA" w:rsidRDefault="004C23BA" w:rsidP="007F1F6B">
      <w:pPr>
        <w:pStyle w:val="ListParagraph"/>
        <w:numPr>
          <w:ilvl w:val="0"/>
          <w:numId w:val="30"/>
        </w:numPr>
      </w:pPr>
      <w:r w:rsidRPr="004C23BA">
        <w:t>Start with what Leon does tolerate – a toothbrush. Do a toothbrush examination.</w:t>
      </w:r>
    </w:p>
    <w:p w14:paraId="6AEEC39D" w14:textId="062688C7" w:rsidR="004C23BA" w:rsidRPr="004C23BA" w:rsidRDefault="004C23BA" w:rsidP="007F1F6B">
      <w:pPr>
        <w:pStyle w:val="ListParagraph"/>
        <w:numPr>
          <w:ilvl w:val="0"/>
          <w:numId w:val="30"/>
        </w:numPr>
      </w:pPr>
      <w:r w:rsidRPr="004C23BA">
        <w:t>Consent and payment may come from another person – can call them on the day before doing X-ray for example</w:t>
      </w:r>
      <w:r w:rsidR="00877E95">
        <w:t>.</w:t>
      </w:r>
    </w:p>
    <w:p w14:paraId="64D35EE9" w14:textId="3BF961C8" w:rsidR="004C23BA" w:rsidRPr="004C23BA" w:rsidRDefault="004C23BA" w:rsidP="007F1F6B">
      <w:pPr>
        <w:pStyle w:val="ListParagraph"/>
        <w:numPr>
          <w:ilvl w:val="0"/>
          <w:numId w:val="30"/>
        </w:numPr>
      </w:pPr>
      <w:r w:rsidRPr="004B7340">
        <w:t xml:space="preserve">Leon stays in his wheelchair, with a strap to stay secure. The </w:t>
      </w:r>
      <w:r w:rsidR="003C0165">
        <w:t>o</w:t>
      </w:r>
      <w:r w:rsidRPr="004C23BA">
        <w:t>rthopantomagram can be done in a wheelchair but you might need a lifter.</w:t>
      </w:r>
    </w:p>
    <w:p w14:paraId="1BECFAAC" w14:textId="77777777" w:rsidR="004C23BA" w:rsidRPr="004C23BA" w:rsidRDefault="004C23BA" w:rsidP="007F1F6B">
      <w:pPr>
        <w:pStyle w:val="ListParagraph"/>
        <w:numPr>
          <w:ilvl w:val="0"/>
          <w:numId w:val="25"/>
        </w:numPr>
      </w:pPr>
      <w:r w:rsidRPr="004C23BA">
        <w:t xml:space="preserve">Some dentists won’t have this available – refer to another with this equipment. </w:t>
      </w:r>
    </w:p>
    <w:p w14:paraId="6D594CC8" w14:textId="6E69588A" w:rsidR="004C23BA" w:rsidRPr="004C23BA" w:rsidRDefault="004C23BA" w:rsidP="007F1F6B">
      <w:pPr>
        <w:pStyle w:val="ListParagraph"/>
        <w:numPr>
          <w:ilvl w:val="0"/>
          <w:numId w:val="30"/>
        </w:numPr>
      </w:pPr>
      <w:r w:rsidRPr="004C23BA">
        <w:t>Organise pre-meds before a procedure. For someone with intellectual disability it can be really hard to sit in a waiting room. So if they are going to need pre-meds, consider whether it’s something they could take at home, to minimise the wait time</w:t>
      </w:r>
      <w:r w:rsidR="00877E95">
        <w:t>.</w:t>
      </w:r>
    </w:p>
    <w:p w14:paraId="15E38C9F" w14:textId="77777777" w:rsidR="004C23BA" w:rsidRPr="004C23BA" w:rsidRDefault="004C23BA" w:rsidP="007F1F6B">
      <w:pPr>
        <w:pStyle w:val="ListParagraph"/>
        <w:numPr>
          <w:ilvl w:val="0"/>
          <w:numId w:val="30"/>
        </w:numPr>
      </w:pPr>
      <w:r w:rsidRPr="004C23BA">
        <w:t>If referring to the hospital or another dentist:</w:t>
      </w:r>
    </w:p>
    <w:p w14:paraId="55965BE5" w14:textId="692912F1" w:rsidR="004C23BA" w:rsidRPr="004C23BA" w:rsidRDefault="00877E95" w:rsidP="007F1F6B">
      <w:pPr>
        <w:pStyle w:val="ListParagraph"/>
        <w:numPr>
          <w:ilvl w:val="0"/>
          <w:numId w:val="25"/>
        </w:numPr>
      </w:pPr>
      <w:r>
        <w:t>c</w:t>
      </w:r>
      <w:r w:rsidR="004C23BA" w:rsidRPr="004C23BA">
        <w:t>heck their accessibility if it’s a practice</w:t>
      </w:r>
      <w:r>
        <w:t>;</w:t>
      </w:r>
    </w:p>
    <w:p w14:paraId="04503983" w14:textId="12EA8190" w:rsidR="004C23BA" w:rsidRPr="004C23BA" w:rsidRDefault="00877E95" w:rsidP="007F1F6B">
      <w:pPr>
        <w:pStyle w:val="ListParagraph"/>
        <w:numPr>
          <w:ilvl w:val="0"/>
          <w:numId w:val="25"/>
        </w:numPr>
      </w:pPr>
      <w:r>
        <w:t>l</w:t>
      </w:r>
      <w:r w:rsidR="004C23BA" w:rsidRPr="004C23BA">
        <w:t>et them know adjustments that assist Leon to cope (see the tips sheet which can be shared along with referrals)</w:t>
      </w:r>
      <w:r>
        <w:t>;</w:t>
      </w:r>
      <w:r w:rsidR="004C23BA" w:rsidRPr="004C23BA">
        <w:t xml:space="preserve"> </w:t>
      </w:r>
    </w:p>
    <w:p w14:paraId="14BAF77D" w14:textId="054CF8E7" w:rsidR="004C23BA" w:rsidRDefault="00877E95" w:rsidP="007F1F6B">
      <w:pPr>
        <w:pStyle w:val="ListParagraph"/>
        <w:numPr>
          <w:ilvl w:val="0"/>
          <w:numId w:val="25"/>
        </w:numPr>
      </w:pPr>
      <w:r>
        <w:t>f</w:t>
      </w:r>
      <w:r w:rsidR="004C23BA" w:rsidRPr="004C23BA">
        <w:t xml:space="preserve">or someone with few supports: ask your staff to make the appointment before they leave your service and to forward a copy of the referral directly to the practice – it all increases the likelihood that they will actually get there. </w:t>
      </w:r>
    </w:p>
    <w:p w14:paraId="74F56352" w14:textId="77777777" w:rsidR="00DB1BD3" w:rsidRPr="004C23BA" w:rsidRDefault="00DB1BD3" w:rsidP="00DB1BD3">
      <w:pPr>
        <w:pStyle w:val="ListParagraph"/>
      </w:pPr>
    </w:p>
    <w:p w14:paraId="63B51FEB" w14:textId="0C2C847E" w:rsidR="004C23BA" w:rsidRPr="00DB1BD3" w:rsidRDefault="004C23BA" w:rsidP="00926B14">
      <w:pPr>
        <w:rPr>
          <w:b/>
        </w:rPr>
      </w:pPr>
      <w:r w:rsidRPr="00DB1BD3">
        <w:rPr>
          <w:b/>
        </w:rPr>
        <w:t>Reasonable adjustments</w:t>
      </w:r>
      <w:r w:rsidR="00DB1BD3">
        <w:rPr>
          <w:b/>
        </w:rPr>
        <w:t>:</w:t>
      </w:r>
    </w:p>
    <w:p w14:paraId="36966C57" w14:textId="62B28C58" w:rsidR="004C23BA" w:rsidRPr="004C23BA" w:rsidRDefault="004C23BA" w:rsidP="007F1F6B">
      <w:pPr>
        <w:pStyle w:val="ListParagraph"/>
        <w:numPr>
          <w:ilvl w:val="0"/>
          <w:numId w:val="30"/>
        </w:numPr>
      </w:pPr>
      <w:r w:rsidRPr="004C23BA">
        <w:t>Suggest he bring distractions with him</w:t>
      </w:r>
      <w:r w:rsidR="00877E95">
        <w:t>.</w:t>
      </w:r>
    </w:p>
    <w:p w14:paraId="43C703A5" w14:textId="29729747" w:rsidR="004C23BA" w:rsidRPr="004C23BA" w:rsidRDefault="004C23BA" w:rsidP="007F1F6B">
      <w:pPr>
        <w:pStyle w:val="ListParagraph"/>
        <w:numPr>
          <w:ilvl w:val="0"/>
          <w:numId w:val="30"/>
        </w:numPr>
      </w:pPr>
      <w:r w:rsidRPr="004C23BA">
        <w:lastRenderedPageBreak/>
        <w:t>Ask those supporters how Leon may indicate yes/no or any distress – actively check with them during the procedure and stop immediately if there is any distress</w:t>
      </w:r>
      <w:r w:rsidR="00877E95">
        <w:t>.</w:t>
      </w:r>
    </w:p>
    <w:p w14:paraId="44E3BA11" w14:textId="35C574D2" w:rsidR="004C23BA" w:rsidRPr="004C23BA" w:rsidRDefault="004C23BA" w:rsidP="007F1F6B">
      <w:pPr>
        <w:pStyle w:val="ListParagraph"/>
        <w:numPr>
          <w:ilvl w:val="0"/>
          <w:numId w:val="30"/>
        </w:numPr>
      </w:pPr>
      <w:r w:rsidRPr="004C23BA">
        <w:t>Show and tell him what you are going to do before you do it. Demonstrate on a model, your own hand, or on his hand so he has an idea of how the tool feels. Then do it to one tooth before doing the rest</w:t>
      </w:r>
      <w:r w:rsidR="00877E95">
        <w:t>.</w:t>
      </w:r>
    </w:p>
    <w:p w14:paraId="6F65F1F1" w14:textId="30BED0FF" w:rsidR="004C23BA" w:rsidRPr="004C23BA" w:rsidRDefault="004C23BA" w:rsidP="007F1F6B">
      <w:pPr>
        <w:pStyle w:val="ListParagraph"/>
        <w:numPr>
          <w:ilvl w:val="0"/>
          <w:numId w:val="30"/>
        </w:numPr>
      </w:pPr>
      <w:r w:rsidRPr="004C23BA">
        <w:t>Give regular breaks</w:t>
      </w:r>
      <w:r w:rsidR="00877E95">
        <w:t>.</w:t>
      </w:r>
    </w:p>
    <w:p w14:paraId="34FFAD9A" w14:textId="4BC6CF42" w:rsidR="004C23BA" w:rsidRPr="004C23BA" w:rsidRDefault="004C23BA" w:rsidP="007F1F6B">
      <w:pPr>
        <w:pStyle w:val="ListParagraph"/>
        <w:numPr>
          <w:ilvl w:val="0"/>
          <w:numId w:val="30"/>
        </w:numPr>
      </w:pPr>
      <w:r w:rsidRPr="004C23BA">
        <w:t>Consider scheduling to suit the person and minimise waiting</w:t>
      </w:r>
      <w:r w:rsidR="00877E95">
        <w:t>.</w:t>
      </w:r>
    </w:p>
    <w:p w14:paraId="4FB3BAF2" w14:textId="1B724DC2" w:rsidR="004C23BA" w:rsidRPr="004C23BA" w:rsidRDefault="004C23BA" w:rsidP="007F1F6B">
      <w:pPr>
        <w:pStyle w:val="ListParagraph"/>
        <w:numPr>
          <w:ilvl w:val="0"/>
          <w:numId w:val="25"/>
        </w:numPr>
      </w:pPr>
      <w:r w:rsidRPr="004C23BA">
        <w:t>Longer appointment = time to communicate, time to go slow</w:t>
      </w:r>
      <w:r w:rsidR="00877E95">
        <w:t>.</w:t>
      </w:r>
      <w:r w:rsidRPr="004C23BA">
        <w:t xml:space="preserve"> </w:t>
      </w:r>
    </w:p>
    <w:p w14:paraId="37D2CF5A" w14:textId="77777777" w:rsidR="008C24AF" w:rsidRDefault="004C23BA" w:rsidP="00926B14">
      <w:pPr>
        <w:pStyle w:val="ListParagraph"/>
        <w:numPr>
          <w:ilvl w:val="0"/>
          <w:numId w:val="30"/>
        </w:numPr>
      </w:pPr>
      <w:r w:rsidRPr="004C23BA">
        <w:t>If referring – include info on adjustments that help</w:t>
      </w:r>
      <w:r w:rsidR="00877E95">
        <w:t>.</w:t>
      </w:r>
    </w:p>
    <w:p w14:paraId="513FAAF7" w14:textId="452F04AA" w:rsidR="004C23BA" w:rsidRPr="008C24AF" w:rsidRDefault="004C23BA" w:rsidP="00926B14">
      <w:pPr>
        <w:pStyle w:val="ListParagraph"/>
        <w:numPr>
          <w:ilvl w:val="0"/>
          <w:numId w:val="30"/>
        </w:numPr>
      </w:pPr>
      <w:r w:rsidRPr="008C24AF">
        <w:t>Communication:</w:t>
      </w:r>
    </w:p>
    <w:p w14:paraId="128EA57E" w14:textId="3317A5F5" w:rsidR="004C23BA" w:rsidRPr="004C23BA" w:rsidRDefault="004C23BA" w:rsidP="008C24AF">
      <w:pPr>
        <w:pStyle w:val="ListParagraph"/>
        <w:numPr>
          <w:ilvl w:val="1"/>
          <w:numId w:val="30"/>
        </w:numPr>
        <w:ind w:left="709"/>
      </w:pPr>
      <w:r w:rsidRPr="004C23BA">
        <w:t>Talk to Leon even though he can’t talk</w:t>
      </w:r>
      <w:r w:rsidR="00877E95">
        <w:t>.</w:t>
      </w:r>
    </w:p>
    <w:p w14:paraId="056F8B80" w14:textId="6B21A391" w:rsidR="004C23BA" w:rsidRPr="004C23BA" w:rsidRDefault="004C23BA" w:rsidP="008C24AF">
      <w:pPr>
        <w:pStyle w:val="ListParagraph"/>
        <w:numPr>
          <w:ilvl w:val="1"/>
          <w:numId w:val="30"/>
        </w:numPr>
        <w:ind w:left="709"/>
      </w:pPr>
      <w:r w:rsidRPr="004C23BA">
        <w:t>Tell him that you are going to ask his supporters for information and for them to help you understand him</w:t>
      </w:r>
      <w:r w:rsidR="00877E95">
        <w:t>.</w:t>
      </w:r>
    </w:p>
    <w:p w14:paraId="23474DDF" w14:textId="77777777" w:rsidR="004C23BA" w:rsidRPr="004C23BA" w:rsidRDefault="004C23BA" w:rsidP="008C24AF">
      <w:pPr>
        <w:pStyle w:val="ListParagraph"/>
        <w:numPr>
          <w:ilvl w:val="1"/>
          <w:numId w:val="30"/>
        </w:numPr>
        <w:ind w:left="709"/>
      </w:pPr>
      <w:r w:rsidRPr="004C23BA">
        <w:br w:type="page"/>
      </w:r>
    </w:p>
    <w:p w14:paraId="01832979" w14:textId="4FF56DF7" w:rsidR="004C23BA" w:rsidRDefault="004C23BA" w:rsidP="008C24AF">
      <w:pPr>
        <w:pStyle w:val="Heading1"/>
      </w:pPr>
      <w:r w:rsidRPr="004C23BA">
        <w:rPr>
          <w:rFonts w:eastAsia="Arial"/>
          <w:noProof/>
          <w:sz w:val="24"/>
          <w:lang w:eastAsia="en-AU"/>
        </w:rPr>
        <w:lastRenderedPageBreak/>
        <w:drawing>
          <wp:anchor distT="0" distB="0" distL="114300" distR="114300" simplePos="0" relativeHeight="251658244" behindDoc="1" locked="0" layoutInCell="1" allowOverlap="1" wp14:anchorId="1668B71A" wp14:editId="4A452946">
            <wp:simplePos x="0" y="0"/>
            <wp:positionH relativeFrom="margin">
              <wp:align>right</wp:align>
            </wp:positionH>
            <wp:positionV relativeFrom="paragraph">
              <wp:posOffset>48</wp:posOffset>
            </wp:positionV>
            <wp:extent cx="1903095" cy="2120265"/>
            <wp:effectExtent l="0" t="0" r="1905" b="0"/>
            <wp:wrapTight wrapText="bothSides">
              <wp:wrapPolygon edited="0">
                <wp:start x="0" y="0"/>
                <wp:lineTo x="0" y="21348"/>
                <wp:lineTo x="21405" y="21348"/>
                <wp:lineTo x="21405"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2" cstate="print">
                      <a:extLst>
                        <a:ext uri="{28A0092B-C50C-407E-A947-70E740481C1C}">
                          <a14:useLocalDpi xmlns:a14="http://schemas.microsoft.com/office/drawing/2010/main" val="0"/>
                        </a:ext>
                      </a:extLst>
                    </a:blip>
                    <a:srcRect l="29368" r="10456"/>
                    <a:stretch/>
                  </pic:blipFill>
                  <pic:spPr>
                    <a:xfrm>
                      <a:off x="0" y="0"/>
                      <a:ext cx="1903095" cy="2120265"/>
                    </a:xfrm>
                    <a:prstGeom prst="rect">
                      <a:avLst/>
                    </a:prstGeom>
                  </pic:spPr>
                </pic:pic>
              </a:graphicData>
            </a:graphic>
            <wp14:sizeRelH relativeFrom="margin">
              <wp14:pctWidth>0</wp14:pctWidth>
            </wp14:sizeRelH>
            <wp14:sizeRelV relativeFrom="margin">
              <wp14:pctHeight>0</wp14:pctHeight>
            </wp14:sizeRelV>
          </wp:anchor>
        </w:drawing>
      </w:r>
      <w:r w:rsidRPr="004C23BA">
        <w:t xml:space="preserve">Pharmacist case study </w:t>
      </w:r>
      <w:r w:rsidR="00DB1BD3">
        <w:t>–</w:t>
      </w:r>
      <w:r w:rsidRPr="004C23BA">
        <w:t xml:space="preserve"> Joe</w:t>
      </w:r>
    </w:p>
    <w:p w14:paraId="06994229" w14:textId="77777777" w:rsidR="00DB1BD3" w:rsidRPr="00DB1BD3" w:rsidRDefault="00DB1BD3" w:rsidP="00DB1BD3"/>
    <w:p w14:paraId="1FDAC90C" w14:textId="0321BD69" w:rsidR="004C23BA" w:rsidRDefault="004C23BA" w:rsidP="00926B14">
      <w:r w:rsidRPr="004C23BA">
        <w:t>Joe is man in his late 50’s who lives alone in a public housing unit. He has a mild intellectual disability. He communicates through speech and can read some simple text. Joe has never mentioned having a family or supports. He has always attended the pharmacy alone.</w:t>
      </w:r>
    </w:p>
    <w:p w14:paraId="406C2090" w14:textId="77777777" w:rsidR="00DB1BD3" w:rsidRPr="004C23BA" w:rsidRDefault="00DB1BD3" w:rsidP="00926B14"/>
    <w:p w14:paraId="275F8CC8" w14:textId="2B9E9C7F" w:rsidR="004C23BA" w:rsidRDefault="004C23BA" w:rsidP="00926B14">
      <w:r w:rsidRPr="004C23BA">
        <w:t>Joe has epilepsy for which he takes 900 mg sodium valproate daily in 2 doses. The dose has remained the same for at least the past 10 years.</w:t>
      </w:r>
    </w:p>
    <w:p w14:paraId="7EE68B0D" w14:textId="77777777" w:rsidR="00DB1BD3" w:rsidRPr="004C23BA" w:rsidRDefault="00DB1BD3" w:rsidP="00926B14"/>
    <w:p w14:paraId="17A89536" w14:textId="2C09F986" w:rsidR="004C23BA" w:rsidRDefault="004C23BA" w:rsidP="00926B14">
      <w:r w:rsidRPr="004C23BA">
        <w:t>3 weeks ago, his GP prescribed 2 mg diazepam at night. Joe reports this was for an injury. There are 3 repeats on this script. </w:t>
      </w:r>
    </w:p>
    <w:p w14:paraId="15B6482C" w14:textId="77777777" w:rsidR="00DB1BD3" w:rsidRPr="004C23BA" w:rsidRDefault="00DB1BD3" w:rsidP="00926B14"/>
    <w:p w14:paraId="3970EB75" w14:textId="3BEE63C9" w:rsidR="004C23BA" w:rsidRDefault="004C23BA" w:rsidP="00926B14">
      <w:r w:rsidRPr="004C23BA">
        <w:t>When questioned, Joe reports that the diazepam helps him sleep. His sleep was compromised recently due to shoulder pain which remained after a fall. It’s unclear from his report whether he fell or slipped. He can’t recall when the injury occurred. He does know that he tried a cream first but it did not help. He does not know what the cream was called. He already owned it before the injury, having used it for an injury some years ago. He reports the tube has now run out. </w:t>
      </w:r>
    </w:p>
    <w:p w14:paraId="4376FA20" w14:textId="77777777" w:rsidR="00DB1BD3" w:rsidRPr="004C23BA" w:rsidRDefault="00DB1BD3" w:rsidP="00926B14"/>
    <w:p w14:paraId="2482E6DD" w14:textId="77777777" w:rsidR="00DB1BD3" w:rsidRDefault="004C23BA" w:rsidP="00926B14">
      <w:r w:rsidRPr="004C23BA">
        <w:t>Today Joe is at his local pharmacy, asking for a repeat of the sodium valproate. The script is on file. He also asks if he can get another box of diazepam while he’s here, he is not sure how many pills are left. It’s not due to be refilled for another week.</w:t>
      </w:r>
    </w:p>
    <w:p w14:paraId="3C05B77E" w14:textId="590EB6AD" w:rsidR="004C23BA" w:rsidRPr="004C23BA" w:rsidRDefault="004C23BA" w:rsidP="00926B14">
      <w:r w:rsidRPr="004C23BA">
        <w:t> </w:t>
      </w:r>
    </w:p>
    <w:p w14:paraId="425D1F9C" w14:textId="6C1A48EA" w:rsidR="004C23BA" w:rsidRDefault="004C23BA" w:rsidP="00926B14">
      <w:r w:rsidRPr="004C23BA">
        <w:t>Joe also asks if you can recommend a product to help with constipation. When asked, he says he has been feeling blocked up for a while but he is not sure how long. </w:t>
      </w:r>
    </w:p>
    <w:p w14:paraId="476C3816" w14:textId="77777777" w:rsidR="00DB1BD3" w:rsidRPr="004C23BA" w:rsidRDefault="00DB1BD3" w:rsidP="00926B14"/>
    <w:p w14:paraId="09927E6A" w14:textId="4605D69D" w:rsidR="004C23BA" w:rsidRDefault="004C23BA" w:rsidP="00926B14">
      <w:r w:rsidRPr="004C23BA">
        <w:t>You note that Joe is holding on to the counter and appears generally slower than typical for him. </w:t>
      </w:r>
    </w:p>
    <w:p w14:paraId="69071F3F" w14:textId="77777777" w:rsidR="00DB1BD3" w:rsidRPr="004C23BA" w:rsidRDefault="00DB1BD3" w:rsidP="00926B14"/>
    <w:p w14:paraId="54085AB5" w14:textId="768D66FC" w:rsidR="004C23BA" w:rsidRDefault="004C23BA" w:rsidP="00926B14">
      <w:r w:rsidRPr="004C23BA">
        <w:t>When asked, Joe can’t remember the last time he went to the doctor. He thinks he has not been since the script for diazepam was issued (4 weeks ago). </w:t>
      </w:r>
    </w:p>
    <w:p w14:paraId="29B4D86B" w14:textId="715B3665" w:rsidR="00DB1BD3" w:rsidRDefault="00DB1BD3" w:rsidP="00926B14"/>
    <w:p w14:paraId="5342AC4A" w14:textId="5DC89241" w:rsidR="00DB1BD3" w:rsidRDefault="00DB1BD3" w:rsidP="00926B14"/>
    <w:p w14:paraId="729FB59B" w14:textId="6B94A552" w:rsidR="00DB1BD3" w:rsidRDefault="00DB1BD3" w:rsidP="00926B14"/>
    <w:p w14:paraId="40971DB2" w14:textId="3D4BD0E8" w:rsidR="00DB1BD3" w:rsidRDefault="00DB1BD3" w:rsidP="00926B14"/>
    <w:p w14:paraId="209A19AB" w14:textId="48FC123F" w:rsidR="00DB1BD3" w:rsidRDefault="00DB1BD3" w:rsidP="00926B14"/>
    <w:p w14:paraId="0954CF2F" w14:textId="2FFA2620" w:rsidR="00DB1BD3" w:rsidRDefault="00DB1BD3" w:rsidP="00926B14"/>
    <w:p w14:paraId="2A9562FB" w14:textId="0483BEC2" w:rsidR="00DB1BD3" w:rsidRDefault="00DB1BD3" w:rsidP="00926B14"/>
    <w:p w14:paraId="4D39DCE3" w14:textId="4BC9C691" w:rsidR="00DB1BD3" w:rsidRDefault="00DB1BD3" w:rsidP="00926B14"/>
    <w:p w14:paraId="16D389A3" w14:textId="77777777" w:rsidR="00DB1BD3" w:rsidRPr="004C23BA" w:rsidRDefault="00DB1BD3" w:rsidP="00926B14"/>
    <w:p w14:paraId="5F8CC66A" w14:textId="77777777" w:rsidR="004C23BA" w:rsidRPr="004C23BA" w:rsidRDefault="004C23BA" w:rsidP="008C24AF">
      <w:pPr>
        <w:pStyle w:val="Heading2"/>
      </w:pPr>
      <w:r w:rsidRPr="004C23BA">
        <w:t>Important things to know for Joe’s case:</w:t>
      </w:r>
    </w:p>
    <w:p w14:paraId="36A4C998" w14:textId="77777777" w:rsidR="004C23BA" w:rsidRPr="004C23BA" w:rsidRDefault="004C23BA" w:rsidP="007F1F6B">
      <w:pPr>
        <w:pStyle w:val="ListParagraph"/>
        <w:numPr>
          <w:ilvl w:val="0"/>
          <w:numId w:val="30"/>
        </w:numPr>
      </w:pPr>
      <w:r w:rsidRPr="004C23BA">
        <w:t>Sodium valproate is commonly used to treat epilepsy and also bipolar disorder. It can disrupt metabolism.</w:t>
      </w:r>
    </w:p>
    <w:p w14:paraId="6AD69413" w14:textId="77777777" w:rsidR="004C23BA" w:rsidRPr="004C23BA" w:rsidRDefault="004C23BA" w:rsidP="007F1F6B">
      <w:pPr>
        <w:pStyle w:val="ListParagraph"/>
        <w:numPr>
          <w:ilvl w:val="0"/>
          <w:numId w:val="30"/>
        </w:numPr>
      </w:pPr>
      <w:r w:rsidRPr="004C23BA">
        <w:t>Benzodiazepines commonly cause constipation but also can cause vagueness and balance issues.</w:t>
      </w:r>
    </w:p>
    <w:p w14:paraId="44FB7E29" w14:textId="77777777" w:rsidR="004C23BA" w:rsidRPr="004C23BA" w:rsidRDefault="004C23BA" w:rsidP="007F1F6B">
      <w:pPr>
        <w:pStyle w:val="ListParagraph"/>
        <w:numPr>
          <w:ilvl w:val="0"/>
          <w:numId w:val="30"/>
        </w:numPr>
      </w:pPr>
      <w:r w:rsidRPr="004C23BA">
        <w:t>People with intellectual disability being unsure of time frames is a common practical challenge that health professionals may face. </w:t>
      </w:r>
    </w:p>
    <w:p w14:paraId="7F23BC0A" w14:textId="77777777" w:rsidR="004C23BA" w:rsidRPr="004C23BA" w:rsidRDefault="004C23BA" w:rsidP="008C24AF">
      <w:pPr>
        <w:pStyle w:val="Heading2"/>
      </w:pPr>
    </w:p>
    <w:p w14:paraId="18F1C0F9" w14:textId="6BCD6CCF" w:rsidR="004C23BA" w:rsidRPr="004C23BA" w:rsidRDefault="004C23BA" w:rsidP="008C24AF">
      <w:pPr>
        <w:pStyle w:val="Heading2"/>
      </w:pPr>
      <w:r w:rsidRPr="004C23BA">
        <w:t>Joe’s case highlights important clinical and practical considerations, and reasonab</w:t>
      </w:r>
      <w:r w:rsidR="00DB1BD3">
        <w:t>le adjustments that can be made</w:t>
      </w:r>
    </w:p>
    <w:p w14:paraId="0D84D552" w14:textId="77777777" w:rsidR="004C23BA" w:rsidRPr="004C23BA" w:rsidRDefault="004C23BA" w:rsidP="00926B14"/>
    <w:p w14:paraId="3BF85B7E" w14:textId="0EAA3E49" w:rsidR="004C23BA" w:rsidRPr="00DB1BD3" w:rsidRDefault="004C23BA" w:rsidP="00926B14">
      <w:pPr>
        <w:rPr>
          <w:b/>
        </w:rPr>
      </w:pPr>
      <w:r w:rsidRPr="00DB1BD3">
        <w:rPr>
          <w:b/>
        </w:rPr>
        <w:t>Clinical</w:t>
      </w:r>
      <w:r w:rsidR="00DB1BD3">
        <w:rPr>
          <w:b/>
        </w:rPr>
        <w:t>:</w:t>
      </w:r>
    </w:p>
    <w:p w14:paraId="41DACD29" w14:textId="77777777" w:rsidR="004C23BA" w:rsidRPr="004C23BA" w:rsidRDefault="004C23BA" w:rsidP="007F1F6B">
      <w:pPr>
        <w:pStyle w:val="ListParagraph"/>
        <w:numPr>
          <w:ilvl w:val="0"/>
          <w:numId w:val="30"/>
        </w:numPr>
      </w:pPr>
      <w:r w:rsidRPr="004C23BA">
        <w:t>Constipation is really common – and commonly missed – in people with intellectual disability.</w:t>
      </w:r>
    </w:p>
    <w:p w14:paraId="01FD7650" w14:textId="77777777" w:rsidR="004C23BA" w:rsidRPr="004C23BA" w:rsidRDefault="004C23BA" w:rsidP="007F1F6B">
      <w:pPr>
        <w:pStyle w:val="ListParagraph"/>
        <w:numPr>
          <w:ilvl w:val="0"/>
          <w:numId w:val="30"/>
        </w:numPr>
      </w:pPr>
      <w:r w:rsidRPr="004C23BA">
        <w:t>Joe’s constipation could be a medication reaction:</w:t>
      </w:r>
    </w:p>
    <w:p w14:paraId="73B09B6C" w14:textId="77777777" w:rsidR="004C23BA" w:rsidRPr="004C23BA" w:rsidRDefault="004C23BA" w:rsidP="007F1F6B">
      <w:pPr>
        <w:pStyle w:val="ListParagraph"/>
        <w:numPr>
          <w:ilvl w:val="0"/>
          <w:numId w:val="25"/>
        </w:numPr>
      </w:pPr>
      <w:r w:rsidRPr="004C23BA">
        <w:t>Benzodiazepines increase risk of constipation.</w:t>
      </w:r>
    </w:p>
    <w:p w14:paraId="59477F90" w14:textId="77777777" w:rsidR="004C23BA" w:rsidRPr="004C23BA" w:rsidRDefault="004C23BA" w:rsidP="007F1F6B">
      <w:pPr>
        <w:pStyle w:val="ListParagraph"/>
        <w:numPr>
          <w:ilvl w:val="0"/>
          <w:numId w:val="25"/>
        </w:numPr>
      </w:pPr>
      <w:r w:rsidRPr="004C23BA">
        <w:t xml:space="preserve">Age-related changes in pharmacokinetics of sodium valproate. </w:t>
      </w:r>
    </w:p>
    <w:p w14:paraId="26F59580" w14:textId="3B4F461E" w:rsidR="004C23BA" w:rsidRPr="004C23BA" w:rsidRDefault="004C23BA" w:rsidP="007F1F6B">
      <w:pPr>
        <w:pStyle w:val="ListParagraph"/>
        <w:numPr>
          <w:ilvl w:val="0"/>
          <w:numId w:val="30"/>
        </w:numPr>
      </w:pPr>
      <w:r w:rsidRPr="004C23BA">
        <w:t>Joe’s fall could be from seizure activity</w:t>
      </w:r>
      <w:r w:rsidR="00444CC0">
        <w:t>.</w:t>
      </w:r>
    </w:p>
    <w:p w14:paraId="36750F57" w14:textId="7C476137" w:rsidR="004C23BA" w:rsidRPr="004C23BA" w:rsidRDefault="004C23BA" w:rsidP="007F1F6B">
      <w:pPr>
        <w:pStyle w:val="ListParagraph"/>
        <w:numPr>
          <w:ilvl w:val="0"/>
          <w:numId w:val="30"/>
        </w:numPr>
      </w:pPr>
      <w:r w:rsidRPr="004C23BA">
        <w:t>He is showing balance issues (grabbing counter)</w:t>
      </w:r>
      <w:r w:rsidR="00444CC0">
        <w:t>.</w:t>
      </w:r>
    </w:p>
    <w:p w14:paraId="43DA4D27" w14:textId="77777777" w:rsidR="004C23BA" w:rsidRPr="00AF41F4" w:rsidRDefault="004C23BA" w:rsidP="007F1F6B">
      <w:pPr>
        <w:pStyle w:val="ListParagraph"/>
        <w:numPr>
          <w:ilvl w:val="0"/>
          <w:numId w:val="30"/>
        </w:numPr>
      </w:pPr>
      <w:r w:rsidRPr="00AF41F4">
        <w:t xml:space="preserve">Age and frailty can change the way the body metabolises drugs, causing new side effects even when someone has been on a drug for some time. </w:t>
      </w:r>
    </w:p>
    <w:p w14:paraId="28CEB520" w14:textId="77777777" w:rsidR="004C23BA" w:rsidRPr="00AF41F4" w:rsidRDefault="004C23BA" w:rsidP="007F1F6B">
      <w:pPr>
        <w:pStyle w:val="ListParagraph"/>
        <w:numPr>
          <w:ilvl w:val="0"/>
          <w:numId w:val="30"/>
        </w:numPr>
      </w:pPr>
      <w:r w:rsidRPr="00AF41F4">
        <w:t>Early frailty is more common in people with intellectual disability - even as early as their</w:t>
      </w:r>
      <w:r w:rsidRPr="004C23BA">
        <w:t xml:space="preserve"> 50’s</w:t>
      </w:r>
    </w:p>
    <w:p w14:paraId="1D074BF1" w14:textId="77777777" w:rsidR="004C23BA" w:rsidRPr="004C23BA" w:rsidRDefault="004C23BA" w:rsidP="007F1F6B">
      <w:pPr>
        <w:pStyle w:val="ListParagraph"/>
        <w:numPr>
          <w:ilvl w:val="0"/>
          <w:numId w:val="30"/>
        </w:numPr>
      </w:pPr>
      <w:r w:rsidRPr="004C23BA">
        <w:t xml:space="preserve">Missed health conditions are also common in people with intellectual disability, further complicating the picture. </w:t>
      </w:r>
    </w:p>
    <w:p w14:paraId="3BF922AF" w14:textId="77777777" w:rsidR="004C23BA" w:rsidRPr="004C23BA" w:rsidRDefault="004C23BA" w:rsidP="007F1F6B">
      <w:pPr>
        <w:pStyle w:val="ListParagraph"/>
        <w:numPr>
          <w:ilvl w:val="0"/>
          <w:numId w:val="30"/>
        </w:numPr>
      </w:pPr>
      <w:r w:rsidRPr="004C23BA">
        <w:t>The pharmacist should:</w:t>
      </w:r>
    </w:p>
    <w:p w14:paraId="5FB46E03" w14:textId="596967DA" w:rsidR="004C23BA" w:rsidRPr="004C23BA" w:rsidRDefault="004C23BA" w:rsidP="007F1F6B">
      <w:pPr>
        <w:pStyle w:val="ListParagraph"/>
        <w:numPr>
          <w:ilvl w:val="0"/>
          <w:numId w:val="25"/>
        </w:numPr>
      </w:pPr>
      <w:r w:rsidRPr="004C23BA">
        <w:t>encourage Joe to go back to his doctor – and communicate directly with the doctor</w:t>
      </w:r>
      <w:r w:rsidR="00444CC0">
        <w:t xml:space="preserve"> and</w:t>
      </w:r>
    </w:p>
    <w:p w14:paraId="27ED4C26" w14:textId="608CB411" w:rsidR="004C23BA" w:rsidRDefault="00444CC0" w:rsidP="007F1F6B">
      <w:pPr>
        <w:pStyle w:val="ListParagraph"/>
        <w:numPr>
          <w:ilvl w:val="0"/>
          <w:numId w:val="25"/>
        </w:numPr>
      </w:pPr>
      <w:r>
        <w:t>c</w:t>
      </w:r>
      <w:r w:rsidR="004C23BA" w:rsidRPr="004C23BA">
        <w:t>heck Joe’s blood pressure.</w:t>
      </w:r>
    </w:p>
    <w:p w14:paraId="10E4E2E5" w14:textId="77777777" w:rsidR="00DB1BD3" w:rsidRPr="004C23BA" w:rsidRDefault="00DB1BD3" w:rsidP="00DB1BD3">
      <w:pPr>
        <w:pStyle w:val="ListParagraph"/>
      </w:pPr>
    </w:p>
    <w:p w14:paraId="558F063A" w14:textId="60BC50FF" w:rsidR="004C23BA" w:rsidRPr="00DB1BD3" w:rsidRDefault="004C23BA" w:rsidP="00926B14">
      <w:pPr>
        <w:rPr>
          <w:b/>
        </w:rPr>
      </w:pPr>
      <w:r w:rsidRPr="00DB1BD3">
        <w:rPr>
          <w:b/>
        </w:rPr>
        <w:t>Practical</w:t>
      </w:r>
      <w:r w:rsidR="00DB1BD3" w:rsidRPr="00DB1BD3">
        <w:rPr>
          <w:b/>
        </w:rPr>
        <w:t>:</w:t>
      </w:r>
    </w:p>
    <w:p w14:paraId="212EDB42" w14:textId="77777777" w:rsidR="008C24AF" w:rsidRDefault="004C23BA" w:rsidP="008C24AF">
      <w:pPr>
        <w:pStyle w:val="ListParagraph"/>
        <w:numPr>
          <w:ilvl w:val="0"/>
          <w:numId w:val="30"/>
        </w:numPr>
      </w:pPr>
      <w:r w:rsidRPr="004C23BA">
        <w:t xml:space="preserve">It is common for people to not be able to recall all needed information. </w:t>
      </w:r>
    </w:p>
    <w:p w14:paraId="02FD2F78" w14:textId="0AB205B3" w:rsidR="004C23BA" w:rsidRPr="00DB1BD3" w:rsidRDefault="004C23BA" w:rsidP="008C24AF">
      <w:pPr>
        <w:pStyle w:val="ListParagraph"/>
        <w:ind w:left="360"/>
        <w:rPr>
          <w:b/>
        </w:rPr>
      </w:pPr>
      <w:r w:rsidRPr="004C23BA">
        <w:t xml:space="preserve">It is hard to know if Joe has been taking the sodium valproate </w:t>
      </w:r>
      <w:r w:rsidRPr="008C24AF">
        <w:t>consistently. Even if he used to, a benzodiazepine might make him forget to. This could impact his epilepsy. P</w:t>
      </w:r>
      <w:r w:rsidR="008C24AF" w:rsidRPr="008C24AF">
        <w:t>ractical ways to help with this include:</w:t>
      </w:r>
    </w:p>
    <w:p w14:paraId="4612B8B4" w14:textId="77777777" w:rsidR="004C23BA" w:rsidRPr="004C23BA" w:rsidRDefault="004C23BA" w:rsidP="008C24AF">
      <w:pPr>
        <w:pStyle w:val="ListParagraph"/>
        <w:numPr>
          <w:ilvl w:val="1"/>
          <w:numId w:val="30"/>
        </w:numPr>
        <w:ind w:left="851"/>
      </w:pPr>
      <w:r w:rsidRPr="004C23BA">
        <w:t>Keep scripts on file; check dates of when filled</w:t>
      </w:r>
    </w:p>
    <w:p w14:paraId="5744AE61" w14:textId="77777777" w:rsidR="004C23BA" w:rsidRPr="004C23BA" w:rsidRDefault="004C23BA" w:rsidP="008C24AF">
      <w:pPr>
        <w:pStyle w:val="ListParagraph"/>
        <w:numPr>
          <w:ilvl w:val="1"/>
          <w:numId w:val="30"/>
        </w:numPr>
        <w:ind w:left="851"/>
      </w:pPr>
      <w:r w:rsidRPr="004C23BA">
        <w:t>Touch base with the doctor</w:t>
      </w:r>
    </w:p>
    <w:p w14:paraId="00E299AE" w14:textId="77777777" w:rsidR="004C23BA" w:rsidRPr="004C23BA" w:rsidRDefault="004C23BA" w:rsidP="008C24AF">
      <w:pPr>
        <w:pStyle w:val="ListParagraph"/>
        <w:numPr>
          <w:ilvl w:val="1"/>
          <w:numId w:val="30"/>
        </w:numPr>
        <w:ind w:left="851"/>
      </w:pPr>
      <w:r w:rsidRPr="004C23BA">
        <w:t xml:space="preserve">Suggest a Webster pack and a reminder app/device. </w:t>
      </w:r>
    </w:p>
    <w:p w14:paraId="102E64E8" w14:textId="388DC263" w:rsidR="004C23BA" w:rsidRDefault="004C23BA" w:rsidP="008C24AF">
      <w:pPr>
        <w:pStyle w:val="ListParagraph"/>
        <w:numPr>
          <w:ilvl w:val="1"/>
          <w:numId w:val="30"/>
        </w:numPr>
        <w:ind w:left="851"/>
      </w:pPr>
      <w:r w:rsidRPr="004C23BA">
        <w:t xml:space="preserve">Joe is gripping the counter. Invite him to sit down. </w:t>
      </w:r>
    </w:p>
    <w:p w14:paraId="31671E0B" w14:textId="77777777" w:rsidR="003221C6" w:rsidRPr="00331D0A" w:rsidRDefault="003221C6" w:rsidP="00926B14">
      <w:pPr>
        <w:rPr>
          <w:b/>
        </w:rPr>
      </w:pPr>
    </w:p>
    <w:p w14:paraId="5EE1D0B4" w14:textId="77777777" w:rsidR="004C23BA" w:rsidRPr="00331D0A" w:rsidRDefault="004C23BA" w:rsidP="00926B14">
      <w:pPr>
        <w:rPr>
          <w:b/>
        </w:rPr>
      </w:pPr>
      <w:r w:rsidRPr="00331D0A">
        <w:rPr>
          <w:b/>
        </w:rPr>
        <w:t>Reasonable adjustments:</w:t>
      </w:r>
    </w:p>
    <w:p w14:paraId="1810661E" w14:textId="77777777" w:rsidR="004C23BA" w:rsidRPr="004C23BA" w:rsidRDefault="004C23BA" w:rsidP="007F1F6B">
      <w:pPr>
        <w:pStyle w:val="ListParagraph"/>
        <w:numPr>
          <w:ilvl w:val="0"/>
          <w:numId w:val="30"/>
        </w:numPr>
      </w:pPr>
      <w:r w:rsidRPr="004C23BA">
        <w:t>Adjusting your communication</w:t>
      </w:r>
    </w:p>
    <w:p w14:paraId="482A4B17" w14:textId="19B51FDC" w:rsidR="004C23BA" w:rsidRPr="004C23BA" w:rsidRDefault="004C23BA" w:rsidP="007F1F6B">
      <w:pPr>
        <w:pStyle w:val="ListParagraph"/>
        <w:numPr>
          <w:ilvl w:val="0"/>
          <w:numId w:val="25"/>
        </w:numPr>
      </w:pPr>
      <w:r w:rsidRPr="004C23BA">
        <w:t xml:space="preserve">Speak slowly, use plain language, ask </w:t>
      </w:r>
      <w:r w:rsidR="00444CC0">
        <w:t>one</w:t>
      </w:r>
      <w:r w:rsidRPr="004C23BA">
        <w:t xml:space="preserve"> question at a time and give Joe thinking time</w:t>
      </w:r>
      <w:r w:rsidR="00444CC0">
        <w:t>.</w:t>
      </w:r>
    </w:p>
    <w:p w14:paraId="198F820E" w14:textId="5493F118" w:rsidR="004C23BA" w:rsidRPr="004C23BA" w:rsidRDefault="004C23BA" w:rsidP="007F1F6B">
      <w:pPr>
        <w:pStyle w:val="ListParagraph"/>
        <w:numPr>
          <w:ilvl w:val="0"/>
          <w:numId w:val="25"/>
        </w:numPr>
      </w:pPr>
      <w:r w:rsidRPr="004C23BA">
        <w:t>Write down steps for him</w:t>
      </w:r>
      <w:r w:rsidR="00444CC0">
        <w:t>.</w:t>
      </w:r>
    </w:p>
    <w:p w14:paraId="317D1E9D" w14:textId="557D0D73" w:rsidR="004C23BA" w:rsidRPr="004C23BA" w:rsidRDefault="004C23BA" w:rsidP="007F1F6B">
      <w:pPr>
        <w:pStyle w:val="ListParagraph"/>
        <w:numPr>
          <w:ilvl w:val="0"/>
          <w:numId w:val="25"/>
        </w:numPr>
      </w:pPr>
      <w:r w:rsidRPr="004C23BA">
        <w:t>Say why you are asking personal questions (e.g. about poo)</w:t>
      </w:r>
      <w:r w:rsidR="00444CC0">
        <w:t>.</w:t>
      </w:r>
    </w:p>
    <w:p w14:paraId="280C4A79" w14:textId="29DD674F" w:rsidR="004C23BA" w:rsidRPr="004C23BA" w:rsidRDefault="004C23BA" w:rsidP="007F1F6B">
      <w:pPr>
        <w:pStyle w:val="ListParagraph"/>
        <w:numPr>
          <w:ilvl w:val="0"/>
          <w:numId w:val="25"/>
        </w:numPr>
      </w:pPr>
      <w:r w:rsidRPr="004C23BA">
        <w:t>Visuals – Bristol Stool chart</w:t>
      </w:r>
      <w:r w:rsidR="00444CC0">
        <w:t>.</w:t>
      </w:r>
    </w:p>
    <w:p w14:paraId="7A91CAD6" w14:textId="77777777" w:rsidR="004C23BA" w:rsidRPr="004C23BA" w:rsidRDefault="004C23BA" w:rsidP="007F1F6B">
      <w:pPr>
        <w:pStyle w:val="ListParagraph"/>
        <w:numPr>
          <w:ilvl w:val="0"/>
          <w:numId w:val="30"/>
        </w:numPr>
      </w:pPr>
      <w:r w:rsidRPr="004C23BA">
        <w:t xml:space="preserve">Home-based medication reviews are possible for people with intellectual disability. GP referral is needed. </w:t>
      </w:r>
    </w:p>
    <w:p w14:paraId="461F6D80" w14:textId="64C61DA4" w:rsidR="004C23BA" w:rsidRPr="004C23BA" w:rsidRDefault="004C23BA" w:rsidP="007F1F6B">
      <w:pPr>
        <w:pStyle w:val="ListParagraph"/>
        <w:numPr>
          <w:ilvl w:val="0"/>
          <w:numId w:val="30"/>
        </w:numPr>
      </w:pPr>
      <w:r w:rsidRPr="004C23BA">
        <w:t>Showcase the Therapeutic guidelines on psychotropic</w:t>
      </w:r>
      <w:r w:rsidR="00F366BD">
        <w:t xml:space="preserve"> drug</w:t>
      </w:r>
      <w:r w:rsidRPr="004C23BA">
        <w:t xml:space="preserve">s and on Developmental disability. </w:t>
      </w:r>
    </w:p>
    <w:p w14:paraId="3EB8A7C9" w14:textId="77777777" w:rsidR="004C23BA" w:rsidRPr="004C23BA" w:rsidRDefault="004C23BA" w:rsidP="00926B14"/>
    <w:p w14:paraId="4D098D28" w14:textId="77777777" w:rsidR="004C23BA" w:rsidRPr="004C23BA" w:rsidRDefault="004C23BA" w:rsidP="00926B14"/>
    <w:p w14:paraId="027907C9" w14:textId="77777777" w:rsidR="004C23BA" w:rsidRPr="004C23BA" w:rsidRDefault="004C23BA" w:rsidP="00926B14">
      <w:r w:rsidRPr="004C23BA">
        <w:br w:type="page"/>
      </w:r>
    </w:p>
    <w:p w14:paraId="782C4BBC" w14:textId="77777777" w:rsidR="004C23BA" w:rsidRPr="004C23BA" w:rsidRDefault="004C23BA" w:rsidP="008C24AF">
      <w:pPr>
        <w:pStyle w:val="Heading1"/>
        <w:rPr>
          <w:rFonts w:eastAsia="Arial"/>
          <w:noProof/>
          <w:sz w:val="24"/>
          <w:lang w:eastAsia="en-AU"/>
        </w:rPr>
      </w:pPr>
      <w:r w:rsidRPr="004C23BA">
        <w:lastRenderedPageBreak/>
        <w:t>Pharmacist Case Study - Daryan</w:t>
      </w:r>
      <w:r w:rsidRPr="004C23BA">
        <w:rPr>
          <w:rFonts w:eastAsia="Arial"/>
          <w:noProof/>
          <w:sz w:val="24"/>
          <w:lang w:eastAsia="en-AU"/>
        </w:rPr>
        <w:t xml:space="preserve"> </w:t>
      </w:r>
    </w:p>
    <w:p w14:paraId="56626176" w14:textId="77777777" w:rsidR="004C23BA" w:rsidRPr="004C23BA" w:rsidRDefault="004C23BA" w:rsidP="00926B14">
      <w:pPr>
        <w:rPr>
          <w:lang w:eastAsia="en-AU"/>
        </w:rPr>
      </w:pPr>
      <w:r w:rsidRPr="004C23BA">
        <w:rPr>
          <w:noProof/>
          <w:lang w:eastAsia="en-AU"/>
        </w:rPr>
        <w:drawing>
          <wp:inline distT="0" distB="0" distL="0" distR="0" wp14:anchorId="5A4D518C" wp14:editId="633E5002">
            <wp:extent cx="4710430" cy="3234690"/>
            <wp:effectExtent l="0" t="0" r="0" b="3810"/>
            <wp:docPr id="11" name="Picture 11" descr="C:\Users\lize\AppData\Local\Microsoft\Windows\INetCache\Content.Outlook\NMPAIOO4\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e\AppData\Local\Microsoft\Windows\INetCache\Content.Outlook\NMPAIOO4\image0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0430" cy="3234690"/>
                    </a:xfrm>
                    <a:prstGeom prst="rect">
                      <a:avLst/>
                    </a:prstGeom>
                    <a:noFill/>
                    <a:ln>
                      <a:noFill/>
                    </a:ln>
                  </pic:spPr>
                </pic:pic>
              </a:graphicData>
            </a:graphic>
          </wp:inline>
        </w:drawing>
      </w:r>
    </w:p>
    <w:p w14:paraId="56B07058" w14:textId="77777777" w:rsidR="00331D0A" w:rsidRDefault="00331D0A" w:rsidP="00926B14"/>
    <w:p w14:paraId="1741C782" w14:textId="5F8A461B" w:rsidR="004C23BA" w:rsidRDefault="004C23BA" w:rsidP="00926B14">
      <w:r w:rsidRPr="004C23BA">
        <w:t xml:space="preserve">Daryan is a man in his mid-20’s who enjoys nature and shares a close bond with his mum. He has lived in supported accommodation since the age of 16 and currently receives 2:1 care in a unit on his own. </w:t>
      </w:r>
    </w:p>
    <w:p w14:paraId="24708648" w14:textId="77777777" w:rsidR="00331D0A" w:rsidRPr="004C23BA" w:rsidRDefault="00331D0A" w:rsidP="00926B14"/>
    <w:p w14:paraId="518F7F52" w14:textId="5379D675" w:rsidR="004C23BA" w:rsidRDefault="004C23BA" w:rsidP="00926B14">
      <w:r w:rsidRPr="004C23BA">
        <w:t>He is obese and has a family history of cardiovascular disease</w:t>
      </w:r>
      <w:r w:rsidR="00D73FCF">
        <w:t>.</w:t>
      </w:r>
    </w:p>
    <w:p w14:paraId="1A52998D" w14:textId="77777777" w:rsidR="00331D0A" w:rsidRPr="004C23BA" w:rsidRDefault="00331D0A" w:rsidP="00926B14"/>
    <w:p w14:paraId="0914565E" w14:textId="66E15795" w:rsidR="004C23BA" w:rsidRDefault="004C23BA" w:rsidP="00926B14">
      <w:r w:rsidRPr="004C23BA">
        <w:t xml:space="preserve">Daryan has intellectual disability, autism, bipolar disorder and “challenging behaviours”. These include noise and property destruction, inappropriate urination and smearing faeces, </w:t>
      </w:r>
      <w:r w:rsidR="00081CE0">
        <w:t xml:space="preserve">and </w:t>
      </w:r>
      <w:r w:rsidRPr="004C23BA">
        <w:t xml:space="preserve">spitting. He paces often and has a poor attention span. </w:t>
      </w:r>
    </w:p>
    <w:p w14:paraId="61D39C89" w14:textId="77777777" w:rsidR="00331D0A" w:rsidRPr="004C23BA" w:rsidRDefault="00331D0A" w:rsidP="00926B14"/>
    <w:p w14:paraId="6C420500" w14:textId="34D247B0" w:rsidR="004C23BA" w:rsidRDefault="004C23BA" w:rsidP="00926B14">
      <w:r w:rsidRPr="004C23BA">
        <w:t xml:space="preserve">However, he loves nature – his support workers report that Daryan is always calmer when they take him to a bushwalk or the beach – both of which are a </w:t>
      </w:r>
      <w:r w:rsidR="00444CC0">
        <w:t>15-minute</w:t>
      </w:r>
      <w:r w:rsidRPr="004C23BA">
        <w:t xml:space="preserve"> drive from his home. </w:t>
      </w:r>
    </w:p>
    <w:p w14:paraId="0214EB15" w14:textId="77777777" w:rsidR="00331D0A" w:rsidRPr="004C23BA" w:rsidRDefault="00331D0A" w:rsidP="00926B14"/>
    <w:p w14:paraId="3BC6BB53" w14:textId="25176D05" w:rsidR="004C23BA" w:rsidRDefault="004C23BA" w:rsidP="00926B14">
      <w:r w:rsidRPr="004C23BA">
        <w:t>Daryan sees a psychiatrist and also engages a psychologist and OT via the NDIS. He consulted a senior psychologist as part of a review of his Positive Behaviour Support plan. The psychologist requested the GP make a referral for a Home Medications Review.</w:t>
      </w:r>
    </w:p>
    <w:p w14:paraId="0EBE0EC5" w14:textId="77777777" w:rsidR="00331D0A" w:rsidRPr="004C23BA" w:rsidRDefault="00331D0A" w:rsidP="00926B14"/>
    <w:p w14:paraId="520D2F66" w14:textId="0735AE1F" w:rsidR="004C23BA" w:rsidRPr="004C23BA" w:rsidRDefault="004C23BA" w:rsidP="00926B14">
      <w:r w:rsidRPr="004C23BA">
        <w:t>Daryan is currently prescribed 11 medications (see chart)</w:t>
      </w:r>
      <w:r w:rsidR="00444CC0">
        <w:t>.T</w:t>
      </w:r>
      <w:r w:rsidRPr="004C23BA">
        <w:t xml:space="preserve">his includes 2 daily antipsychotics and a third on a PRN basis. </w:t>
      </w:r>
    </w:p>
    <w:p w14:paraId="5EE04A7F" w14:textId="77777777" w:rsidR="004C23BA" w:rsidRPr="004C23BA" w:rsidRDefault="004C23BA" w:rsidP="00926B14">
      <w:r w:rsidRPr="004C23BA">
        <w:br w:type="page"/>
      </w:r>
    </w:p>
    <w:p w14:paraId="0027AE9C" w14:textId="320A481B" w:rsidR="004C23BA" w:rsidRPr="004C23BA" w:rsidRDefault="004C23BA" w:rsidP="008C24AF">
      <w:pPr>
        <w:pStyle w:val="Heading2"/>
      </w:pPr>
      <w:r w:rsidRPr="004C23BA">
        <w:lastRenderedPageBreak/>
        <w:t>Important thi</w:t>
      </w:r>
      <w:r w:rsidR="00331D0A">
        <w:t>ngs to know about Daryan’s case</w:t>
      </w:r>
    </w:p>
    <w:p w14:paraId="0D6258D6" w14:textId="77777777" w:rsidR="004C23BA" w:rsidRPr="009A354C" w:rsidRDefault="004C23BA" w:rsidP="007F1F6B">
      <w:pPr>
        <w:pStyle w:val="ListParagraph"/>
        <w:numPr>
          <w:ilvl w:val="0"/>
          <w:numId w:val="30"/>
        </w:numPr>
      </w:pPr>
      <w:r w:rsidRPr="009A354C">
        <w:t>Daryan is based on a real case. However, it is an extreme example of polypharmacy and includes elements of chemical restraint. Share the fact that it’s real with the participants.</w:t>
      </w:r>
    </w:p>
    <w:p w14:paraId="10F6CC22" w14:textId="2CF4E988" w:rsidR="004C23BA" w:rsidRPr="009A354C" w:rsidRDefault="004C23BA" w:rsidP="007F1F6B">
      <w:pPr>
        <w:pStyle w:val="ListParagraph"/>
        <w:numPr>
          <w:ilvl w:val="0"/>
          <w:numId w:val="30"/>
        </w:numPr>
      </w:pPr>
      <w:r w:rsidRPr="009A354C">
        <w:t xml:space="preserve">Pause to allow people to react to the 11 medications sentence including 3 antipsychotics, before you move on to give instructions. </w:t>
      </w:r>
    </w:p>
    <w:p w14:paraId="4AAFCBCA" w14:textId="77777777" w:rsidR="003221C6" w:rsidRPr="004C23BA" w:rsidRDefault="003221C6" w:rsidP="00926B14"/>
    <w:p w14:paraId="6701F3A5" w14:textId="0CFC66ED" w:rsidR="004C23BA" w:rsidRPr="004C23BA" w:rsidRDefault="004C23BA" w:rsidP="008C24AF">
      <w:pPr>
        <w:pStyle w:val="Heading2"/>
      </w:pPr>
      <w:r w:rsidRPr="004C23BA">
        <w:t>T</w:t>
      </w:r>
      <w:r w:rsidR="00331D0A">
        <w:t>ips for using Daryan case study</w:t>
      </w:r>
    </w:p>
    <w:p w14:paraId="50ECF549" w14:textId="77777777" w:rsidR="004C23BA" w:rsidRPr="004C23BA" w:rsidRDefault="004C23BA" w:rsidP="007F1F6B">
      <w:pPr>
        <w:pStyle w:val="ListParagraph"/>
        <w:numPr>
          <w:ilvl w:val="0"/>
          <w:numId w:val="30"/>
        </w:numPr>
      </w:pPr>
      <w:r w:rsidRPr="004C23BA">
        <w:t xml:space="preserve">A different approach is used for this case study. Rather than listing all medications in the case study, they are included on a handout, with space for notes. </w:t>
      </w:r>
    </w:p>
    <w:p w14:paraId="2D8AD699" w14:textId="77777777" w:rsidR="004C23BA" w:rsidRPr="004C23BA" w:rsidRDefault="004C23BA" w:rsidP="007F1F6B">
      <w:pPr>
        <w:pStyle w:val="ListParagraph"/>
        <w:numPr>
          <w:ilvl w:val="0"/>
          <w:numId w:val="30"/>
        </w:numPr>
      </w:pPr>
      <w:r w:rsidRPr="004C23BA">
        <w:t xml:space="preserve">The activity is to discuss in small groups and take notes about the most concerning issues in Daryan’s medications. </w:t>
      </w:r>
    </w:p>
    <w:p w14:paraId="425786B2" w14:textId="77777777" w:rsidR="004C23BA" w:rsidRPr="004C23BA" w:rsidRDefault="004C23BA" w:rsidP="007F1F6B">
      <w:pPr>
        <w:pStyle w:val="ListParagraph"/>
        <w:numPr>
          <w:ilvl w:val="0"/>
          <w:numId w:val="30"/>
        </w:numPr>
      </w:pPr>
      <w:r w:rsidRPr="004C23BA">
        <w:t xml:space="preserve">Ask participants to pay attention to your instructions first, as they will be able to read the medications list together in their small groups. </w:t>
      </w:r>
    </w:p>
    <w:p w14:paraId="32D72FB5" w14:textId="0621D553" w:rsidR="004C23BA" w:rsidRPr="004C23BA" w:rsidRDefault="004C23BA" w:rsidP="007F1F6B">
      <w:pPr>
        <w:pStyle w:val="ListParagraph"/>
        <w:numPr>
          <w:ilvl w:val="0"/>
          <w:numId w:val="25"/>
        </w:numPr>
      </w:pPr>
      <w:r w:rsidRPr="004C23BA">
        <w:t>Direct participants to find the chart of Daryan’s medications in their handouts</w:t>
      </w:r>
      <w:r w:rsidR="00444CC0">
        <w:t>.</w:t>
      </w:r>
    </w:p>
    <w:p w14:paraId="044E12D1" w14:textId="77777777" w:rsidR="004C23BA" w:rsidRPr="004C23BA" w:rsidRDefault="004C23BA" w:rsidP="007F1F6B">
      <w:pPr>
        <w:pStyle w:val="ListParagraph"/>
        <w:numPr>
          <w:ilvl w:val="0"/>
          <w:numId w:val="25"/>
        </w:numPr>
      </w:pPr>
      <w:r w:rsidRPr="004C23BA">
        <w:t>Emphasise the point is not to discuss the detail of every medication (it would take too long) but to discuss the major alarm bells.</w:t>
      </w:r>
    </w:p>
    <w:p w14:paraId="42348A28" w14:textId="77777777" w:rsidR="004C23BA" w:rsidRPr="004C23BA" w:rsidRDefault="004C23BA" w:rsidP="007F1F6B">
      <w:pPr>
        <w:pStyle w:val="ListParagraph"/>
        <w:numPr>
          <w:ilvl w:val="0"/>
          <w:numId w:val="30"/>
        </w:numPr>
      </w:pPr>
      <w:r w:rsidRPr="004C23BA">
        <w:t xml:space="preserve">Then, give them time to read through this together in their small groups. </w:t>
      </w:r>
    </w:p>
    <w:p w14:paraId="74A4FD24" w14:textId="77777777" w:rsidR="004C23BA" w:rsidRPr="004C23BA" w:rsidRDefault="004C23BA" w:rsidP="007F1F6B">
      <w:pPr>
        <w:pStyle w:val="ListParagraph"/>
        <w:numPr>
          <w:ilvl w:val="0"/>
          <w:numId w:val="30"/>
        </w:numPr>
      </w:pPr>
      <w:r w:rsidRPr="004C23BA">
        <w:t xml:space="preserve">After about 10 minutes, ask groups to highlight any particular points they noted. </w:t>
      </w:r>
    </w:p>
    <w:p w14:paraId="78903B65" w14:textId="77777777" w:rsidR="004C23BA" w:rsidRPr="004C23BA" w:rsidRDefault="004C23BA" w:rsidP="007F1F6B">
      <w:pPr>
        <w:pStyle w:val="ListParagraph"/>
        <w:numPr>
          <w:ilvl w:val="0"/>
          <w:numId w:val="30"/>
        </w:numPr>
      </w:pPr>
      <w:r w:rsidRPr="004C23BA">
        <w:t xml:space="preserve">As an optional post-workshop activity, participants can take more detailed notes and do necessary research to complete the medication review for Daryan. </w:t>
      </w:r>
    </w:p>
    <w:p w14:paraId="76417E4C" w14:textId="77777777" w:rsidR="004C23BA" w:rsidRPr="004D3F45" w:rsidRDefault="004C23BA" w:rsidP="00926B14"/>
    <w:p w14:paraId="6DC76160" w14:textId="420B41E2" w:rsidR="004D3F45" w:rsidRDefault="004D3F45" w:rsidP="00926B14">
      <w:r>
        <w:br w:type="page"/>
      </w:r>
    </w:p>
    <w:p w14:paraId="5133F451" w14:textId="77777777" w:rsidR="00067105" w:rsidRDefault="00067105" w:rsidP="00926B14">
      <w:pPr>
        <w:pStyle w:val="Title"/>
      </w:pPr>
      <w:bookmarkStart w:id="33" w:name="_Toc94267373"/>
      <w:r>
        <w:lastRenderedPageBreak/>
        <w:t>Appendix H – Handouts to accompany the training</w:t>
      </w:r>
      <w:bookmarkEnd w:id="33"/>
      <w:r>
        <w:t xml:space="preserve"> </w:t>
      </w:r>
    </w:p>
    <w:p w14:paraId="5130A9A8" w14:textId="77777777" w:rsidR="00067105" w:rsidRPr="00C70107" w:rsidRDefault="00067105" w:rsidP="00926B14"/>
    <w:p w14:paraId="62F34DA4" w14:textId="77777777" w:rsidR="004058CD" w:rsidRPr="004058CD" w:rsidRDefault="004058CD" w:rsidP="00331D0A">
      <w:pPr>
        <w:pStyle w:val="Heading1"/>
      </w:pPr>
      <w:r w:rsidRPr="004058CD">
        <w:t>Summary of handouts</w:t>
      </w:r>
    </w:p>
    <w:p w14:paraId="2AF68969" w14:textId="77777777" w:rsidR="004058CD" w:rsidRPr="004058CD" w:rsidRDefault="004058CD" w:rsidP="00926B14"/>
    <w:p w14:paraId="4F024C26" w14:textId="77777777" w:rsidR="004058CD" w:rsidRPr="004058CD" w:rsidRDefault="004058CD" w:rsidP="00926B14">
      <w:r w:rsidRPr="004058CD">
        <w:t>Below is a summary of the handouts to send before and after the training course. The entire package of handouts is designed to be used for a standalone training session. There is scope to tailor the handouts according to the target audience of the session.</w:t>
      </w:r>
    </w:p>
    <w:p w14:paraId="263020D4" w14:textId="293E122B" w:rsidR="004058CD" w:rsidRDefault="004058CD" w:rsidP="00926B14">
      <w:r w:rsidRPr="004058CD">
        <w:t xml:space="preserve">If you are using just a portion of the training materials for example, incorporated into training on another topic, we recommend not sending the pre-workshop materials. However, in such a circumstance it is still helpful to send the links to key resources along with the post-workshop reading, as is relevant for the audience. The post-workshop activity and reflection questions may also be tailored and used. </w:t>
      </w:r>
    </w:p>
    <w:p w14:paraId="4D4BBD55" w14:textId="77777777" w:rsidR="00331D0A" w:rsidRPr="004058CD" w:rsidRDefault="00331D0A" w:rsidP="00926B14"/>
    <w:p w14:paraId="1F682262" w14:textId="77777777" w:rsidR="004058CD" w:rsidRPr="004058CD" w:rsidRDefault="004058CD" w:rsidP="00331D0A">
      <w:pPr>
        <w:pStyle w:val="Heading3"/>
      </w:pPr>
      <w:r w:rsidRPr="004058CD">
        <w:t>Suggested handouts to send before the training course</w:t>
      </w:r>
    </w:p>
    <w:p w14:paraId="61940916" w14:textId="77777777" w:rsidR="00331D0A" w:rsidRDefault="004058CD" w:rsidP="007F1F6B">
      <w:pPr>
        <w:pStyle w:val="ListParagraph"/>
        <w:numPr>
          <w:ilvl w:val="0"/>
          <w:numId w:val="37"/>
        </w:numPr>
      </w:pPr>
      <w:r w:rsidRPr="00926B14">
        <w:rPr>
          <w:rFonts w:eastAsiaTheme="majorEastAsia" w:cstheme="majorBidi"/>
        </w:rPr>
        <w:t>Copy of all slides for the session</w:t>
      </w:r>
      <w:r w:rsidRPr="004058CD">
        <w:t xml:space="preserve"> – For the sake of accessibility, it is suggested you send these formatted as a ‘handout’ with 3 slides to a page and also as 1 slide to a page.</w:t>
      </w:r>
    </w:p>
    <w:p w14:paraId="78FBDA5F" w14:textId="69B1B5B0" w:rsidR="004058CD" w:rsidRPr="004058CD" w:rsidRDefault="004058CD" w:rsidP="00331D0A">
      <w:pPr>
        <w:pStyle w:val="ListParagraph"/>
      </w:pPr>
      <w:r w:rsidRPr="004058CD">
        <w:t xml:space="preserve"> </w:t>
      </w:r>
    </w:p>
    <w:p w14:paraId="70F5675E" w14:textId="4F413B40" w:rsidR="004058CD" w:rsidRPr="004058CD" w:rsidRDefault="008006BD" w:rsidP="00926B14">
      <w:r>
        <w:t>If preferred, t</w:t>
      </w:r>
      <w:r w:rsidR="004058CD" w:rsidRPr="004058CD">
        <w:t xml:space="preserve">hese could also be sent at the very start of the workshop. </w:t>
      </w:r>
    </w:p>
    <w:p w14:paraId="118B80E8" w14:textId="30F67BC8" w:rsidR="004058CD" w:rsidRPr="004058CD" w:rsidRDefault="004058CD" w:rsidP="007F1F6B">
      <w:pPr>
        <w:pStyle w:val="ListParagraph"/>
        <w:numPr>
          <w:ilvl w:val="0"/>
          <w:numId w:val="37"/>
        </w:numPr>
      </w:pPr>
      <w:r w:rsidRPr="00926B14">
        <w:rPr>
          <w:rFonts w:eastAsiaTheme="majorEastAsia" w:cstheme="majorBidi"/>
        </w:rPr>
        <w:t>Pre-workshop activity and reflection</w:t>
      </w:r>
      <w:r w:rsidRPr="004058CD">
        <w:t>. This could also include a pre-workshop survey for evaluation purposes.</w:t>
      </w:r>
      <w:r w:rsidR="008006BD">
        <w:t xml:space="preserve"> Tailor the activity as appropriate. </w:t>
      </w:r>
    </w:p>
    <w:p w14:paraId="2FDCEC38" w14:textId="77777777" w:rsidR="004058CD" w:rsidRPr="004058CD" w:rsidRDefault="004058CD" w:rsidP="007F1F6B">
      <w:pPr>
        <w:pStyle w:val="ListParagraph"/>
        <w:numPr>
          <w:ilvl w:val="0"/>
          <w:numId w:val="37"/>
        </w:numPr>
      </w:pPr>
      <w:r w:rsidRPr="004058CD">
        <w:t>The case study descriptions – only those applicable to the specific workshop.</w:t>
      </w:r>
    </w:p>
    <w:p w14:paraId="495EF310" w14:textId="5E160E3C" w:rsidR="004058CD" w:rsidRDefault="004058CD" w:rsidP="007F1F6B">
      <w:pPr>
        <w:pStyle w:val="ListParagraph"/>
        <w:numPr>
          <w:ilvl w:val="0"/>
          <w:numId w:val="37"/>
        </w:numPr>
      </w:pPr>
      <w:r w:rsidRPr="004058CD">
        <w:t xml:space="preserve">Links to resources, with those referenced in the workshop at the start. </w:t>
      </w:r>
    </w:p>
    <w:p w14:paraId="0F2CFD13" w14:textId="77777777" w:rsidR="00331D0A" w:rsidRPr="004058CD" w:rsidRDefault="00331D0A" w:rsidP="00331D0A">
      <w:pPr>
        <w:pStyle w:val="ListParagraph"/>
      </w:pPr>
    </w:p>
    <w:p w14:paraId="5A9F9B08" w14:textId="77777777" w:rsidR="004058CD" w:rsidRPr="004058CD" w:rsidRDefault="004058CD" w:rsidP="00331D0A">
      <w:pPr>
        <w:pStyle w:val="Heading3"/>
      </w:pPr>
      <w:r w:rsidRPr="004058CD">
        <w:t>Suggested handouts/links to be sent after the training course</w:t>
      </w:r>
    </w:p>
    <w:p w14:paraId="380B632A" w14:textId="52704D1B" w:rsidR="004058CD" w:rsidRPr="004058CD" w:rsidRDefault="004058CD" w:rsidP="007F1F6B">
      <w:pPr>
        <w:pStyle w:val="ListParagraph"/>
        <w:numPr>
          <w:ilvl w:val="0"/>
          <w:numId w:val="39"/>
        </w:numPr>
      </w:pPr>
      <w:r w:rsidRPr="004058CD">
        <w:t>Post-workshop activity and reflection questions.</w:t>
      </w:r>
      <w:r w:rsidR="008006BD">
        <w:t xml:space="preserve"> Tailor the activity as appropriate.</w:t>
      </w:r>
    </w:p>
    <w:p w14:paraId="27E81342" w14:textId="3D666998" w:rsidR="004058CD" w:rsidRPr="004058CD" w:rsidRDefault="008006BD" w:rsidP="007F1F6B">
      <w:pPr>
        <w:pStyle w:val="ListParagraph"/>
        <w:numPr>
          <w:ilvl w:val="0"/>
          <w:numId w:val="39"/>
        </w:numPr>
      </w:pPr>
      <w:r>
        <w:t>Your e</w:t>
      </w:r>
      <w:r w:rsidR="004058CD" w:rsidRPr="004058CD">
        <w:t>valuation survey</w:t>
      </w:r>
      <w:r>
        <w:t xml:space="preserve"> link, unless </w:t>
      </w:r>
      <w:r w:rsidR="004058CD" w:rsidRPr="004058CD">
        <w:t xml:space="preserve">distributed within a face-to-face workshop. </w:t>
      </w:r>
    </w:p>
    <w:p w14:paraId="0D378C05" w14:textId="77777777" w:rsidR="004058CD" w:rsidRPr="004058CD" w:rsidRDefault="004058CD" w:rsidP="00926B14"/>
    <w:p w14:paraId="27034268" w14:textId="77777777" w:rsidR="004058CD" w:rsidRPr="004058CD" w:rsidRDefault="004058CD" w:rsidP="00331D0A">
      <w:pPr>
        <w:pStyle w:val="Heading3"/>
      </w:pPr>
      <w:r w:rsidRPr="004058CD">
        <w:t>Recommended dates for sending handouts:</w:t>
      </w:r>
    </w:p>
    <w:p w14:paraId="4317582A" w14:textId="77777777" w:rsidR="004058CD" w:rsidRPr="004058CD" w:rsidRDefault="004058CD" w:rsidP="007F1F6B">
      <w:pPr>
        <w:pStyle w:val="ListParagraph"/>
        <w:numPr>
          <w:ilvl w:val="0"/>
          <w:numId w:val="41"/>
        </w:numPr>
      </w:pPr>
      <w:r w:rsidRPr="004058CD">
        <w:t>Pre-workshop handouts - 3 weeks before.</w:t>
      </w:r>
    </w:p>
    <w:p w14:paraId="719E0890" w14:textId="77777777" w:rsidR="004058CD" w:rsidRPr="004058CD" w:rsidRDefault="004058CD" w:rsidP="007F1F6B">
      <w:pPr>
        <w:pStyle w:val="ListParagraph"/>
        <w:numPr>
          <w:ilvl w:val="0"/>
          <w:numId w:val="41"/>
        </w:numPr>
      </w:pPr>
      <w:r w:rsidRPr="004058CD">
        <w:t>Reminder - 1 week before.</w:t>
      </w:r>
    </w:p>
    <w:p w14:paraId="56BB7D30" w14:textId="34A787AF" w:rsidR="004058CD" w:rsidRDefault="004058CD" w:rsidP="007F1F6B">
      <w:pPr>
        <w:pStyle w:val="ListParagraph"/>
        <w:numPr>
          <w:ilvl w:val="0"/>
          <w:numId w:val="41"/>
        </w:numPr>
      </w:pPr>
      <w:r w:rsidRPr="004058CD">
        <w:t xml:space="preserve">Second reminder - a day before. </w:t>
      </w:r>
    </w:p>
    <w:p w14:paraId="1A0D1C65" w14:textId="77777777" w:rsidR="00331D0A" w:rsidRPr="004058CD" w:rsidRDefault="00331D0A" w:rsidP="00331D0A">
      <w:pPr>
        <w:pStyle w:val="ListParagraph"/>
      </w:pPr>
    </w:p>
    <w:p w14:paraId="34EC7D88" w14:textId="1119E6AB" w:rsidR="004058CD" w:rsidRPr="004058CD" w:rsidRDefault="004058CD" w:rsidP="00926B14">
      <w:r w:rsidRPr="004058CD">
        <w:t xml:space="preserve">However, this timeframe can be adjusted as needed. </w:t>
      </w:r>
    </w:p>
    <w:p w14:paraId="6F989C27" w14:textId="77777777" w:rsidR="004058CD" w:rsidRPr="004058CD" w:rsidRDefault="004058CD" w:rsidP="00926B14">
      <w:r w:rsidRPr="004058CD">
        <w:t xml:space="preserve">We have included suggested emails to explain the handouts. You can tailor this as you wish or write your own. </w:t>
      </w:r>
    </w:p>
    <w:p w14:paraId="4CAB6486" w14:textId="77777777" w:rsidR="004058CD" w:rsidRPr="004058CD" w:rsidRDefault="004058CD" w:rsidP="00926B14">
      <w:pPr>
        <w:sectPr w:rsidR="004058CD" w:rsidRPr="004058CD">
          <w:pgSz w:w="11906" w:h="16838"/>
          <w:pgMar w:top="1440" w:right="1440" w:bottom="1440" w:left="1440" w:header="708" w:footer="708" w:gutter="0"/>
          <w:cols w:space="708"/>
          <w:docGrid w:linePitch="360"/>
        </w:sectPr>
      </w:pPr>
    </w:p>
    <w:p w14:paraId="663C594B" w14:textId="77777777" w:rsidR="004058CD" w:rsidRPr="004058CD" w:rsidRDefault="004058CD" w:rsidP="00600157">
      <w:pPr>
        <w:pStyle w:val="Heading3"/>
      </w:pPr>
      <w:r w:rsidRPr="004058CD">
        <w:lastRenderedPageBreak/>
        <w:t>Suggested email to accompany pre-workshop materials</w:t>
      </w:r>
    </w:p>
    <w:p w14:paraId="343A92AD" w14:textId="77777777" w:rsidR="004058CD" w:rsidRPr="004058CD" w:rsidRDefault="004058CD" w:rsidP="00926B14"/>
    <w:p w14:paraId="4619B710" w14:textId="77777777" w:rsidR="004058CD" w:rsidRPr="004058CD" w:rsidRDefault="004058CD" w:rsidP="00926B14">
      <w:r w:rsidRPr="004058CD">
        <w:t xml:space="preserve">We look forward to meeting you at the [Title of your workshop] session on [DATE] at [TIME]. </w:t>
      </w:r>
    </w:p>
    <w:p w14:paraId="6390ADD6" w14:textId="77777777" w:rsidR="004058CD" w:rsidRPr="004058CD" w:rsidRDefault="004058CD" w:rsidP="00926B14"/>
    <w:p w14:paraId="4069E074" w14:textId="77777777" w:rsidR="004058CD" w:rsidRPr="004058CD" w:rsidRDefault="004058CD" w:rsidP="00926B14">
      <w:r w:rsidRPr="004058CD">
        <w:t>We have attached here a copy of the cases to be discussed in the workshop, along with key resources which will be highlighted during the session.</w:t>
      </w:r>
    </w:p>
    <w:p w14:paraId="38D4A9B1" w14:textId="77777777" w:rsidR="004058CD" w:rsidRPr="004058CD" w:rsidRDefault="004058CD" w:rsidP="00926B14">
      <w:r w:rsidRPr="004058CD">
        <w:t xml:space="preserve">[Optional] - We have also included all </w:t>
      </w:r>
      <w:r w:rsidRPr="004058CD">
        <w:rPr>
          <w:b/>
        </w:rPr>
        <w:t>slides</w:t>
      </w:r>
      <w:r w:rsidRPr="004058CD">
        <w:t xml:space="preserve"> to be used in the session. </w:t>
      </w:r>
    </w:p>
    <w:p w14:paraId="517EC630" w14:textId="77777777" w:rsidR="004058CD" w:rsidRPr="004058CD" w:rsidRDefault="004058CD" w:rsidP="00926B14"/>
    <w:p w14:paraId="078605F1" w14:textId="77777777" w:rsidR="004058CD" w:rsidRPr="004058CD" w:rsidRDefault="004058CD" w:rsidP="00926B14">
      <w:r w:rsidRPr="004058CD">
        <w:t xml:space="preserve">Also attached is a </w:t>
      </w:r>
      <w:r w:rsidRPr="004058CD">
        <w:rPr>
          <w:b/>
        </w:rPr>
        <w:t>pre-workshop activity and reflection</w:t>
      </w:r>
      <w:r w:rsidRPr="004058CD">
        <w:t xml:space="preserve"> which has been designed to:</w:t>
      </w:r>
    </w:p>
    <w:p w14:paraId="3B9EB49C" w14:textId="77777777" w:rsidR="004058CD" w:rsidRPr="004058CD" w:rsidRDefault="004058CD" w:rsidP="007F1F6B">
      <w:pPr>
        <w:pStyle w:val="ListParagraph"/>
        <w:numPr>
          <w:ilvl w:val="0"/>
          <w:numId w:val="77"/>
        </w:numPr>
      </w:pPr>
      <w:r w:rsidRPr="004058CD">
        <w:t>help you identify your own learning needs;</w:t>
      </w:r>
    </w:p>
    <w:p w14:paraId="52839824" w14:textId="79F3AA20" w:rsidR="004058CD" w:rsidRPr="004058CD" w:rsidRDefault="004058CD" w:rsidP="007F1F6B">
      <w:pPr>
        <w:pStyle w:val="ListParagraph"/>
        <w:numPr>
          <w:ilvl w:val="0"/>
          <w:numId w:val="77"/>
        </w:numPr>
      </w:pPr>
      <w:r w:rsidRPr="004058CD">
        <w:t>prompt questions you may wish to bring along to the session</w:t>
      </w:r>
      <w:r w:rsidR="00331D0A">
        <w:t>;</w:t>
      </w:r>
      <w:r w:rsidRPr="004058CD">
        <w:t xml:space="preserve"> and</w:t>
      </w:r>
    </w:p>
    <w:p w14:paraId="1D708442" w14:textId="152EDEDA" w:rsidR="004058CD" w:rsidRDefault="004058CD" w:rsidP="007F1F6B">
      <w:pPr>
        <w:pStyle w:val="ListParagraph"/>
        <w:numPr>
          <w:ilvl w:val="0"/>
          <w:numId w:val="77"/>
        </w:numPr>
      </w:pPr>
      <w:r w:rsidRPr="004058CD">
        <w:t>allow you to more fully engage in the workshop activities.</w:t>
      </w:r>
    </w:p>
    <w:p w14:paraId="42280F76" w14:textId="77777777" w:rsidR="00331D0A" w:rsidRPr="004058CD" w:rsidRDefault="00331D0A" w:rsidP="00331D0A">
      <w:pPr>
        <w:pStyle w:val="ListParagraph"/>
      </w:pPr>
    </w:p>
    <w:p w14:paraId="008E9007" w14:textId="77777777" w:rsidR="004058CD" w:rsidRPr="004058CD" w:rsidRDefault="004058CD" w:rsidP="00926B14">
      <w:r w:rsidRPr="004058CD">
        <w:t xml:space="preserve">If you plan to claim Continuing Professional Development Points, the time spent completing the pre-workshop activity can be counted. </w:t>
      </w:r>
    </w:p>
    <w:p w14:paraId="78380AEC" w14:textId="77777777" w:rsidR="004058CD" w:rsidRPr="004058CD" w:rsidRDefault="004058CD" w:rsidP="00926B14">
      <w:r w:rsidRPr="004058CD">
        <w:t>Your reflection answers are for your own records only - so you can be as honest as you like. If time permits, please review your notes just before the session to refresh your memory.</w:t>
      </w:r>
    </w:p>
    <w:p w14:paraId="1907EA49" w14:textId="77777777" w:rsidR="004058CD" w:rsidRPr="004058CD" w:rsidRDefault="004058CD" w:rsidP="00926B14"/>
    <w:p w14:paraId="5FB3BCC6" w14:textId="77777777" w:rsidR="004058CD" w:rsidRPr="004058CD" w:rsidRDefault="004058CD" w:rsidP="00926B14">
      <w:r w:rsidRPr="004058CD">
        <w:t>Just a reminder of the session details:</w:t>
      </w:r>
    </w:p>
    <w:p w14:paraId="0D5DD1FF" w14:textId="77777777" w:rsidR="004058CD" w:rsidRPr="00331D0A" w:rsidRDefault="004058CD" w:rsidP="00926B14">
      <w:pPr>
        <w:rPr>
          <w:b/>
        </w:rPr>
      </w:pPr>
      <w:r w:rsidRPr="00331D0A">
        <w:rPr>
          <w:b/>
        </w:rPr>
        <w:t>For face to face:</w:t>
      </w:r>
    </w:p>
    <w:p w14:paraId="634DE3D9" w14:textId="77777777" w:rsidR="004058CD" w:rsidRPr="004058CD" w:rsidRDefault="004058CD" w:rsidP="00926B14">
      <w:r w:rsidRPr="004058CD">
        <w:t xml:space="preserve">The session will be held at [location] </w:t>
      </w:r>
    </w:p>
    <w:p w14:paraId="3E2AEF39" w14:textId="77777777" w:rsidR="004058CD" w:rsidRPr="004058CD" w:rsidRDefault="004058CD" w:rsidP="00926B14">
      <w:r w:rsidRPr="004058CD">
        <w:t>[Insert transport and parking details]</w:t>
      </w:r>
    </w:p>
    <w:p w14:paraId="02DA7842" w14:textId="77777777" w:rsidR="00331D0A" w:rsidRDefault="00331D0A" w:rsidP="00926B14">
      <w:pPr>
        <w:rPr>
          <w:b/>
        </w:rPr>
      </w:pPr>
    </w:p>
    <w:p w14:paraId="10282D0F" w14:textId="294CD029" w:rsidR="004058CD" w:rsidRPr="00331D0A" w:rsidRDefault="004058CD" w:rsidP="00926B14">
      <w:pPr>
        <w:rPr>
          <w:b/>
        </w:rPr>
      </w:pPr>
      <w:r w:rsidRPr="00331D0A">
        <w:rPr>
          <w:b/>
        </w:rPr>
        <w:t>For a webinar:</w:t>
      </w:r>
    </w:p>
    <w:p w14:paraId="705559A2" w14:textId="77777777" w:rsidR="004058CD" w:rsidRPr="004058CD" w:rsidRDefault="004058CD" w:rsidP="00926B14">
      <w:r w:rsidRPr="004058CD">
        <w:t>To access the session, click here: [LINK]</w:t>
      </w:r>
    </w:p>
    <w:p w14:paraId="155C9D1B" w14:textId="77777777" w:rsidR="004058CD" w:rsidRPr="004058CD" w:rsidRDefault="004058CD" w:rsidP="00926B14">
      <w:r w:rsidRPr="004058CD">
        <w:t>[Insert details of required software/access here:]</w:t>
      </w:r>
    </w:p>
    <w:p w14:paraId="1D03D506" w14:textId="77777777" w:rsidR="004058CD" w:rsidRPr="004058CD" w:rsidRDefault="004058CD" w:rsidP="00926B14">
      <w:r w:rsidRPr="004058CD">
        <w:t xml:space="preserve">If you have any difficulty getting online, please contact [NAME] on [PHONE]. </w:t>
      </w:r>
    </w:p>
    <w:p w14:paraId="37101435" w14:textId="77777777" w:rsidR="004058CD" w:rsidRPr="004058CD" w:rsidRDefault="004058CD" w:rsidP="00926B14"/>
    <w:p w14:paraId="7EE40499" w14:textId="77777777" w:rsidR="004058CD" w:rsidRPr="004058CD" w:rsidRDefault="004058CD" w:rsidP="00926B14">
      <w:r w:rsidRPr="004058CD">
        <w:t xml:space="preserve">If you need any further information, or wish to talk to us about ensuring the workshop is accessible for you, please don’t hesitate to contact [NAME] on [PHONE] or [EMAIL]. </w:t>
      </w:r>
    </w:p>
    <w:p w14:paraId="0C916F80" w14:textId="77777777" w:rsidR="004058CD" w:rsidRPr="004058CD" w:rsidRDefault="004058CD" w:rsidP="00926B14"/>
    <w:p w14:paraId="426F362D" w14:textId="77777777" w:rsidR="004058CD" w:rsidRPr="004058CD" w:rsidRDefault="004058CD" w:rsidP="00926B14">
      <w:r w:rsidRPr="004058CD">
        <w:t xml:space="preserve">Kind regards, </w:t>
      </w:r>
    </w:p>
    <w:p w14:paraId="3F7E2A6C" w14:textId="7ECDE6FE" w:rsidR="004058CD" w:rsidRPr="004058CD" w:rsidRDefault="009B0FD5" w:rsidP="00926B14">
      <w:r>
        <w:t>[EMAIL SIGNATURE]</w:t>
      </w:r>
    </w:p>
    <w:p w14:paraId="662E5569" w14:textId="77777777" w:rsidR="004058CD" w:rsidRPr="004058CD" w:rsidRDefault="004058CD" w:rsidP="00926B14">
      <w:pPr>
        <w:sectPr w:rsidR="004058CD" w:rsidRPr="004058CD">
          <w:headerReference w:type="default" r:id="rId44"/>
          <w:pgSz w:w="11906" w:h="16838"/>
          <w:pgMar w:top="1440" w:right="1440" w:bottom="1440" w:left="1440" w:header="708" w:footer="708" w:gutter="0"/>
          <w:cols w:space="708"/>
          <w:docGrid w:linePitch="360"/>
        </w:sectPr>
      </w:pPr>
    </w:p>
    <w:p w14:paraId="1A8F97BB" w14:textId="77777777" w:rsidR="004058CD" w:rsidRPr="004058CD" w:rsidRDefault="004058CD" w:rsidP="003E140D">
      <w:pPr>
        <w:pStyle w:val="Heading2"/>
      </w:pPr>
      <w:r w:rsidRPr="004058CD">
        <w:lastRenderedPageBreak/>
        <w:t>Pre-workshop activity</w:t>
      </w:r>
    </w:p>
    <w:p w14:paraId="11BC9AB5" w14:textId="77777777" w:rsidR="004058CD" w:rsidRPr="004058CD" w:rsidRDefault="004058CD" w:rsidP="00926B14"/>
    <w:p w14:paraId="0B87C6F5" w14:textId="77777777" w:rsidR="004058CD" w:rsidRPr="004058CD" w:rsidRDefault="004058CD" w:rsidP="00331D0A">
      <w:pPr>
        <w:pStyle w:val="Heading3"/>
      </w:pPr>
      <w:r w:rsidRPr="004058CD">
        <w:t>Part A</w:t>
      </w:r>
    </w:p>
    <w:p w14:paraId="72E85721" w14:textId="77777777" w:rsidR="004058CD" w:rsidRPr="004058CD" w:rsidRDefault="004058CD" w:rsidP="00926B14">
      <w:r w:rsidRPr="004058CD">
        <w:t xml:space="preserve">Do you regularly provide services to people with ID in your work? </w:t>
      </w:r>
    </w:p>
    <w:p w14:paraId="56637AAF" w14:textId="77777777" w:rsidR="004058CD" w:rsidRPr="004058CD" w:rsidRDefault="004058CD" w:rsidP="00926B14">
      <w:r w:rsidRPr="004058CD">
        <w:rPr>
          <w:i/>
        </w:rPr>
        <w:t>Or</w:t>
      </w:r>
      <w:r w:rsidRPr="004058CD">
        <w:t>, do you regularly encounter people with intellectual disability in your work?</w:t>
      </w:r>
    </w:p>
    <w:p w14:paraId="4166626B" w14:textId="77777777" w:rsidR="004058CD" w:rsidRPr="004058CD" w:rsidRDefault="004058CD" w:rsidP="00926B14"/>
    <w:p w14:paraId="0FDA6A5B" w14:textId="070E8595" w:rsidR="004058CD" w:rsidRDefault="004058CD" w:rsidP="00926B14">
      <w:r w:rsidRPr="004058CD">
        <w:rPr>
          <w:b/>
        </w:rPr>
        <w:t>If yes</w:t>
      </w:r>
      <w:r w:rsidRPr="004058CD">
        <w:t xml:space="preserve">, complete this page. </w:t>
      </w:r>
      <w:r w:rsidRPr="004058CD">
        <w:rPr>
          <w:b/>
        </w:rPr>
        <w:t>If no</w:t>
      </w:r>
      <w:r w:rsidRPr="004058CD">
        <w:t xml:space="preserve">, complete the next page. </w:t>
      </w:r>
    </w:p>
    <w:p w14:paraId="532762CB" w14:textId="77777777" w:rsidR="00331D0A" w:rsidRPr="004058CD" w:rsidRDefault="00331D0A" w:rsidP="00926B14"/>
    <w:p w14:paraId="492EE379" w14:textId="77777777" w:rsidR="004058CD" w:rsidRPr="004058CD" w:rsidRDefault="004058CD" w:rsidP="00926B14">
      <w:r w:rsidRPr="004058CD">
        <w:t xml:space="preserve">Take a moment to reflect on a recent experience providing services to a person with ID and make some notes about that experience. You may want to consider these questions: </w:t>
      </w:r>
    </w:p>
    <w:p w14:paraId="26D97E90" w14:textId="77777777" w:rsidR="004058CD" w:rsidRPr="004058CD" w:rsidRDefault="004058CD" w:rsidP="007F1F6B">
      <w:pPr>
        <w:pStyle w:val="ListParagraph"/>
        <w:numPr>
          <w:ilvl w:val="0"/>
          <w:numId w:val="78"/>
        </w:numPr>
      </w:pPr>
      <w:r w:rsidRPr="004058CD">
        <w:t xml:space="preserve">At the time, did you feel confident that you were providing good care? </w:t>
      </w:r>
    </w:p>
    <w:p w14:paraId="00D9197B" w14:textId="77777777" w:rsidR="004058CD" w:rsidRPr="004058CD" w:rsidRDefault="004058CD" w:rsidP="007F1F6B">
      <w:pPr>
        <w:pStyle w:val="ListParagraph"/>
        <w:numPr>
          <w:ilvl w:val="0"/>
          <w:numId w:val="78"/>
        </w:numPr>
      </w:pPr>
      <w:r w:rsidRPr="004058CD">
        <w:t xml:space="preserve">What did you do well? </w:t>
      </w:r>
    </w:p>
    <w:p w14:paraId="23B33BE2" w14:textId="77777777" w:rsidR="004058CD" w:rsidRPr="004058CD" w:rsidRDefault="004058CD" w:rsidP="007F1F6B">
      <w:pPr>
        <w:pStyle w:val="ListParagraph"/>
        <w:numPr>
          <w:ilvl w:val="0"/>
          <w:numId w:val="78"/>
        </w:numPr>
      </w:pPr>
      <w:r w:rsidRPr="004058CD">
        <w:t>What could have been improved upon?</w:t>
      </w:r>
    </w:p>
    <w:p w14:paraId="2E0D096C" w14:textId="77777777" w:rsidR="004058CD" w:rsidRPr="004058CD" w:rsidRDefault="004058CD" w:rsidP="007F1F6B">
      <w:pPr>
        <w:pStyle w:val="ListParagraph"/>
        <w:numPr>
          <w:ilvl w:val="0"/>
          <w:numId w:val="78"/>
        </w:numPr>
      </w:pPr>
      <w:r w:rsidRPr="004058CD">
        <w:t>Were there any barriers to meeting their needs?</w:t>
      </w:r>
    </w:p>
    <w:p w14:paraId="452F3BAE" w14:textId="77777777" w:rsidR="004058CD" w:rsidRPr="004058CD" w:rsidRDefault="004058CD" w:rsidP="007F1F6B">
      <w:pPr>
        <w:pStyle w:val="ListParagraph"/>
        <w:numPr>
          <w:ilvl w:val="0"/>
          <w:numId w:val="78"/>
        </w:numPr>
      </w:pPr>
      <w:r w:rsidRPr="004058CD">
        <w:t>Were there any factors that helped facilitate good care?</w:t>
      </w:r>
    </w:p>
    <w:p w14:paraId="4F2FE2C1" w14:textId="77777777" w:rsidR="00331D0A" w:rsidRDefault="00331D0A" w:rsidP="00926B14"/>
    <w:p w14:paraId="40115053" w14:textId="34EE4777" w:rsidR="004058CD" w:rsidRPr="004058CD" w:rsidRDefault="00331D0A" w:rsidP="00926B14">
      <w:r>
        <w:rPr>
          <w:noProof/>
          <w:lang w:eastAsia="en-AU"/>
        </w:rPr>
        <mc:AlternateContent>
          <mc:Choice Requires="wps">
            <w:drawing>
              <wp:anchor distT="45720" distB="45720" distL="114300" distR="114300" simplePos="0" relativeHeight="251658256" behindDoc="0" locked="0" layoutInCell="1" allowOverlap="1" wp14:anchorId="6D3D5212" wp14:editId="7A2BD002">
                <wp:simplePos x="0" y="0"/>
                <wp:positionH relativeFrom="margin">
                  <wp:align>left</wp:align>
                </wp:positionH>
                <wp:positionV relativeFrom="paragraph">
                  <wp:posOffset>337472</wp:posOffset>
                </wp:positionV>
                <wp:extent cx="5710555" cy="4520241"/>
                <wp:effectExtent l="0" t="0" r="2349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520241"/>
                        </a:xfrm>
                        <a:prstGeom prst="rect">
                          <a:avLst/>
                        </a:prstGeom>
                        <a:solidFill>
                          <a:srgbClr val="E9F7FD"/>
                        </a:solidFill>
                        <a:ln w="9525">
                          <a:solidFill>
                            <a:schemeClr val="tx1"/>
                          </a:solidFill>
                          <a:miter lim="800000"/>
                          <a:headEnd/>
                          <a:tailEnd/>
                        </a:ln>
                      </wps:spPr>
                      <wps:txbx>
                        <w:txbxContent>
                          <w:p w14:paraId="1D7F1170" w14:textId="77777777" w:rsidR="00B23FF4" w:rsidRDefault="00B23FF4" w:rsidP="003E140D">
                            <w:r w:rsidRPr="004058CD">
                              <w:t>………………………………………………………………………………………………………………………………………………………………………………………………………………………………………………………………………………………………………………………………………………………………………………………………………………………………………………………………………………………………………………………………………………………………………………………………………………………………………………………………………………………………………………………………………………………………………………………………………………………………………………………………………………………………………………………………………………………………………………………………………………………………………………………………………………………………………………………………………………………………………………………………………………………………………………………………………………………………………………………………………………………………………………………………………………………………………………………………………………………………………………………………………………………………………………………………………………………………………………………………………………………………………………………………………………………………………………………………………………………………………………………………………………………………………………………………………………………………………………………………………………………………………………………………………………………………………………………………………………………………………………………………………………………………………………………………………………………………………………………………………………………………………………………………………………………………………………………………………………………………………………………………………………………………………………………………………………………………………………………………………………………………………………………………………………………………………………………………………………………………………………………………………………………………………………………………………………………………………………………………………………………………………………………………………………………………………………………………………………………………………………………………………………………………………………………………………………………………………………………………………………………………………………………………………………………………………………………………………………………………</w:t>
                            </w:r>
                          </w:p>
                          <w:p w14:paraId="00CE16EA" w14:textId="0F61E8F6" w:rsidR="00B23FF4" w:rsidRDefault="00B23F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D5212" id="Text Box 2" o:spid="_x0000_s1027" type="#_x0000_t202" style="position:absolute;margin-left:0;margin-top:26.55pt;width:449.65pt;height:355.9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" fillcolor="#e9f7fd" strokecolor="black [3213]">
                <v:textbox>
                  <w:txbxContent>
                    <w:p w14:paraId="1D7F1170" w14:textId="77777777" w:rsidR="00B23FF4" w:rsidRDefault="00B23FF4" w:rsidP="003E140D">
                      <w:r w:rsidRPr="004058CD">
                        <w:t>………………………………………………………………………………………………………………………………………………………………………………………………………………………………………………………………………………………………………………………………………………………………………………………………………………………………………………………………………………………………………………………………………………………………………………………………………………………………………………………………………………………………………………………………………………………………………………………………………………………………………………………………………………………………………………………………………………………………………………………………………………………………………………………………………………………………………………………………………………………………………………………………………………………………………………………………………………………………………………………………………………………………………………………………………………………………………………………………………………………………………………………………………………………………………………………………………………………………………………………………………………………………………………………………………………………………………………………………………………………………………………………………………………………………………………………………………………………………………………………………………………………………………………………………………………………………………………………………………………………………………………………………………………………………………………………………………………………………………………………………………………………………………………………………………………………………………………………………………………………………………………………………………………………………………………………………………………………………………………………………………………………………………………………………………………………………………………………………………………………………………………………………………………………………………………………………………………………………………………………………………………………………………………………………………………………………………………………………………………………………………………………………………………………………………………………………………………………………………………………………………………………………………………………………………………………………………………………………………………………………</w:t>
                      </w:r>
                    </w:p>
                    <w:p w14:paraId="00CE16EA" w14:textId="0F61E8F6" w:rsidR="00B23FF4" w:rsidRDefault="00B23FF4"/>
                  </w:txbxContent>
                </v:textbox>
                <w10:wrap type="square" anchorx="margin"/>
              </v:shape>
            </w:pict>
          </mc:Fallback>
        </mc:AlternateContent>
      </w:r>
      <w:r>
        <w:t>Type your answer here:</w:t>
      </w:r>
    </w:p>
    <w:p w14:paraId="79833B6B" w14:textId="36716AC5" w:rsidR="004058CD" w:rsidRPr="004058CD" w:rsidRDefault="00331D0A" w:rsidP="00926B14">
      <w:r>
        <w:rPr>
          <w:b/>
        </w:rPr>
        <w:lastRenderedPageBreak/>
        <w:t>I</w:t>
      </w:r>
      <w:r w:rsidR="004058CD" w:rsidRPr="004058CD">
        <w:rPr>
          <w:b/>
        </w:rPr>
        <w:t>f no</w:t>
      </w:r>
      <w:r w:rsidR="004058CD" w:rsidRPr="004058CD">
        <w:t>, complete this page.</w:t>
      </w:r>
    </w:p>
    <w:p w14:paraId="67ADE581" w14:textId="77777777" w:rsidR="00331D0A" w:rsidRDefault="00331D0A" w:rsidP="00926B14"/>
    <w:p w14:paraId="3A8B7F31" w14:textId="3A1235FC" w:rsidR="004058CD" w:rsidRPr="00331D0A" w:rsidRDefault="004058CD" w:rsidP="00926B14">
      <w:pPr>
        <w:rPr>
          <w:b/>
        </w:rPr>
      </w:pPr>
      <w:r w:rsidRPr="00331D0A">
        <w:rPr>
          <w:b/>
        </w:rPr>
        <w:t xml:space="preserve">Take a moment to reflect on the possible reasons you do not regularly see people with ID. </w:t>
      </w:r>
    </w:p>
    <w:p w14:paraId="149B5671" w14:textId="1B20EF73" w:rsidR="004058CD" w:rsidRDefault="004058CD" w:rsidP="007F1F6B">
      <w:pPr>
        <w:pStyle w:val="ListParagraph"/>
        <w:numPr>
          <w:ilvl w:val="0"/>
          <w:numId w:val="79"/>
        </w:numPr>
      </w:pPr>
      <w:r w:rsidRPr="004058CD">
        <w:t xml:space="preserve">List 3 – 5 possible reasons. </w:t>
      </w:r>
    </w:p>
    <w:p w14:paraId="598EBD75" w14:textId="77777777" w:rsidR="00331D0A" w:rsidRPr="004058CD" w:rsidRDefault="00331D0A" w:rsidP="00331D0A">
      <w:pPr>
        <w:pStyle w:val="ListParagraph"/>
        <w:ind w:left="1080"/>
      </w:pPr>
    </w:p>
    <w:p w14:paraId="264FE626" w14:textId="05AED7F3" w:rsidR="004058CD" w:rsidRPr="004058CD" w:rsidRDefault="00331D0A" w:rsidP="00926B14">
      <w:r>
        <w:rPr>
          <w:noProof/>
          <w:lang w:eastAsia="en-AU"/>
        </w:rPr>
        <mc:AlternateContent>
          <mc:Choice Requires="wps">
            <w:drawing>
              <wp:anchor distT="45720" distB="45720" distL="114300" distR="114300" simplePos="0" relativeHeight="251658257" behindDoc="0" locked="0" layoutInCell="1" allowOverlap="1" wp14:anchorId="7393F3C4" wp14:editId="1F9F25B9">
                <wp:simplePos x="0" y="0"/>
                <wp:positionH relativeFrom="margin">
                  <wp:align>left</wp:align>
                </wp:positionH>
                <wp:positionV relativeFrom="paragraph">
                  <wp:posOffset>254000</wp:posOffset>
                </wp:positionV>
                <wp:extent cx="5710555" cy="1698625"/>
                <wp:effectExtent l="0" t="0" r="23495" b="158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698625"/>
                        </a:xfrm>
                        <a:prstGeom prst="rect">
                          <a:avLst/>
                        </a:prstGeom>
                        <a:solidFill>
                          <a:srgbClr val="E9F7FD"/>
                        </a:solidFill>
                        <a:ln w="9525">
                          <a:solidFill>
                            <a:schemeClr val="tx1"/>
                          </a:solidFill>
                          <a:miter lim="800000"/>
                          <a:headEnd/>
                          <a:tailEnd/>
                        </a:ln>
                      </wps:spPr>
                      <wps:txbx>
                        <w:txbxContent>
                          <w:p w14:paraId="2ECCC56A" w14:textId="77777777" w:rsidR="00B23FF4" w:rsidRDefault="00B23FF4" w:rsidP="003E140D">
                            <w:r w:rsidRPr="004058CD">
                              <w:t>………………………………………………………………………………………………………………………………………………………………………………………………………………………………………………………………………………………………………………………………………………………………………………………………………………………………………………………………………………………………………………………………………………………………………………………………………………………………………………………………………………………………………………………………………………………………………………………………………………………………………………………………………………………………………………………………………………………………………………………………………………………………………………………………………………………………………………………………………………………………………………………………………………………………………………………………………………………………………………………………………………………………………………………………………………………………………………………………………………………………………………………………………………………………………………………………………………………………………………………………………………………………………………………………………………………………………………………………………………………………………………………………………………………………………………………………………………………………………………………………………………………………………………………………………………………………………………………………………………………………………………………………………………………………………………………………………………………………………………………………………………………………………………………………………………………………………………………………………………………………………………………………………………………………………………………………………………………………………………………………………………………………………………………………………………………………………………………………………………………………………………………………………………………………………………………………………………………………………………………………………………………………………………………………………………………………………………………………………………………………………………………………………………………………………………………………………………………………………………………………………………………………………………………………………………………………………………………………………………………………</w:t>
                            </w:r>
                          </w:p>
                          <w:p w14:paraId="778D14FA" w14:textId="77777777" w:rsidR="00B23FF4" w:rsidRDefault="00B23FF4" w:rsidP="00331D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3F3C4" id="_x0000_s1028" type="#_x0000_t202" style="position:absolute;margin-left:0;margin-top:20pt;width:449.65pt;height:133.7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" fillcolor="#e9f7fd" strokecolor="black [3213]">
                <v:textbox>
                  <w:txbxContent>
                    <w:p w14:paraId="2ECCC56A" w14:textId="77777777" w:rsidR="00B23FF4" w:rsidRDefault="00B23FF4" w:rsidP="003E140D">
                      <w:r w:rsidRPr="004058CD">
                        <w:t>………………………………………………………………………………………………………………………………………………………………………………………………………………………………………………………………………………………………………………………………………………………………………………………………………………………………………………………………………………………………………………………………………………………………………………………………………………………………………………………………………………………………………………………………………………………………………………………………………………………………………………………………………………………………………………………………………………………………………………………………………………………………………………………………………………………………………………………………………………………………………………………………………………………………………………………………………………………………………………………………………………………………………………………………………………………………………………………………………………………………………………………………………………………………………………………………………………………………………………………………………………………………………………………………………………………………………………………………………………………………………………………………………………………………………………………………………………………………………………………………………………………………………………………………………………………………………………………………………………………………………………………………………………………………………………………………………………………………………………………………………………………………………………………………………………………………………………………………………………………………………………………………………………………………………………………………………………………………………………………………………………………………………………………………………………………………………………………………………………………………………………………………………………………………………………………………………………………………………………………………………………………………………………………………………………………………………………………………………………………………………………………………………………………………………………………………………………………………………………………………………………………………………………………………………………………………………………………………………………………………</w:t>
                      </w:r>
                    </w:p>
                    <w:p w14:paraId="778D14FA" w14:textId="77777777" w:rsidR="00B23FF4" w:rsidRDefault="00B23FF4" w:rsidP="00331D0A"/>
                  </w:txbxContent>
                </v:textbox>
                <w10:wrap type="square" anchorx="margin"/>
              </v:shape>
            </w:pict>
          </mc:Fallback>
        </mc:AlternateContent>
      </w:r>
      <w:r w:rsidR="004058CD" w:rsidRPr="004058CD">
        <w:t>Type your a</w:t>
      </w:r>
      <w:r>
        <w:t>nswer here:</w:t>
      </w:r>
    </w:p>
    <w:p w14:paraId="65259E0D" w14:textId="77777777" w:rsidR="004058CD" w:rsidRPr="00331D0A" w:rsidRDefault="004058CD" w:rsidP="00926B14">
      <w:pPr>
        <w:rPr>
          <w:b/>
        </w:rPr>
      </w:pPr>
    </w:p>
    <w:p w14:paraId="6F2D5673" w14:textId="77777777" w:rsidR="004058CD" w:rsidRPr="00331D0A" w:rsidRDefault="004058CD" w:rsidP="00926B14">
      <w:pPr>
        <w:rPr>
          <w:b/>
        </w:rPr>
      </w:pPr>
      <w:r w:rsidRPr="00331D0A">
        <w:rPr>
          <w:b/>
        </w:rPr>
        <w:t xml:space="preserve"> What do you think are the key challenges to providing services for people with ID? </w:t>
      </w:r>
    </w:p>
    <w:p w14:paraId="395A720A" w14:textId="77777777" w:rsidR="004058CD" w:rsidRPr="00331D0A" w:rsidRDefault="004058CD" w:rsidP="00926B14">
      <w:pPr>
        <w:rPr>
          <w:b/>
        </w:rPr>
      </w:pPr>
    </w:p>
    <w:p w14:paraId="5DD5B1A3" w14:textId="6C5E69BE" w:rsidR="004058CD" w:rsidRPr="004058CD" w:rsidRDefault="00331D0A" w:rsidP="00926B14">
      <w:r>
        <w:rPr>
          <w:noProof/>
          <w:lang w:eastAsia="en-AU"/>
        </w:rPr>
        <mc:AlternateContent>
          <mc:Choice Requires="wps">
            <w:drawing>
              <wp:anchor distT="45720" distB="45720" distL="114300" distR="114300" simplePos="0" relativeHeight="251658258" behindDoc="0" locked="0" layoutInCell="1" allowOverlap="1" wp14:anchorId="18845882" wp14:editId="7D0B9442">
                <wp:simplePos x="0" y="0"/>
                <wp:positionH relativeFrom="margin">
                  <wp:align>left</wp:align>
                </wp:positionH>
                <wp:positionV relativeFrom="paragraph">
                  <wp:posOffset>381635</wp:posOffset>
                </wp:positionV>
                <wp:extent cx="5710555" cy="1828165"/>
                <wp:effectExtent l="0" t="0" r="23495" b="196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828165"/>
                        </a:xfrm>
                        <a:prstGeom prst="rect">
                          <a:avLst/>
                        </a:prstGeom>
                        <a:solidFill>
                          <a:srgbClr val="E9F7FD"/>
                        </a:solidFill>
                        <a:ln w="9525">
                          <a:solidFill>
                            <a:schemeClr val="tx1"/>
                          </a:solidFill>
                          <a:miter lim="800000"/>
                          <a:headEnd/>
                          <a:tailEnd/>
                        </a:ln>
                      </wps:spPr>
                      <wps:txbx>
                        <w:txbxContent>
                          <w:p w14:paraId="00BE312E" w14:textId="77777777" w:rsidR="00B23FF4" w:rsidRDefault="00B23FF4" w:rsidP="003E140D">
                            <w:r w:rsidRPr="004058CD">
                              <w:t>………………………………………………………………………………………………………………………………………………………………………………………………………………………………………………………………………………………………………………………………………………………………………………………………………………………………………………………………………………………………………………………………………………………………………………………………………………………………………………………………………………………………………………………………………………………………………………………………………………………………………………………………………………………………………………………………………………………………………………………………………………………………………………………………………………………………………………………………………………………………………………………………………………………………………………………………………………………………………………………………………………………………………………………………………………………………………………………………………………………………………………………………………………………………………………………………………………………………………………………………………………………………………………………………………………………………………………………………………………………………………………………………………………………………………………………………………………………………………………………………………………………………………………………………………………………………………………………………………………………………………………………………………………………………………………………………………………………………………………………………………………………………………………………………………………………………………………………………………………………………………………………………………………………………………………………………………………………………………………………………………………………………………………………………………………………………………………………………………………………………………………………………………………………………………………………………………………………………………………………………………………………………………………………………………………………………………………………………………………………………………………………………………………………………………………………………………………………………………………………………………………………………………………………………………………………………………………………………………………………………</w:t>
                            </w:r>
                          </w:p>
                          <w:p w14:paraId="67E834FE" w14:textId="77777777" w:rsidR="00B23FF4" w:rsidRDefault="00B23FF4" w:rsidP="00331D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45882" id="_x0000_s1029" type="#_x0000_t202" style="position:absolute;margin-left:0;margin-top:30.05pt;width:449.65pt;height:143.95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" fillcolor="#e9f7fd" strokecolor="black [3213]">
                <v:textbox>
                  <w:txbxContent>
                    <w:p w14:paraId="00BE312E" w14:textId="77777777" w:rsidR="00B23FF4" w:rsidRDefault="00B23FF4" w:rsidP="003E140D">
                      <w:r w:rsidRPr="004058CD">
                        <w:t>………………………………………………………………………………………………………………………………………………………………………………………………………………………………………………………………………………………………………………………………………………………………………………………………………………………………………………………………………………………………………………………………………………………………………………………………………………………………………………………………………………………………………………………………………………………………………………………………………………………………………………………………………………………………………………………………………………………………………………………………………………………………………………………………………………………………………………………………………………………………………………………………………………………………………………………………………………………………………………………………………………………………………………………………………………………………………………………………………………………………………………………………………………………………………………………………………………………………………………………………………………………………………………………………………………………………………………………………………………………………………………………………………………………………………………………………………………………………………………………………………………………………………………………………………………………………………………………………………………………………………………………………………………………………………………………………………………………………………………………………………………………………………………………………………………………………………………………………………………………………………………………………………………………………………………………………………………………………………………………………………………………………………………………………………………………………………………………………………………………………………………………………………………………………………………………………………………………………………………………………………………………………………………………………………………………………………………………………………………………………………………………………………………………………………………………………………………………………………………………………………………………………………………………………………………………………………………………………………………………………</w:t>
                      </w:r>
                    </w:p>
                    <w:p w14:paraId="67E834FE" w14:textId="77777777" w:rsidR="00B23FF4" w:rsidRDefault="00B23FF4" w:rsidP="00331D0A"/>
                  </w:txbxContent>
                </v:textbox>
                <w10:wrap type="square" anchorx="margin"/>
              </v:shape>
            </w:pict>
          </mc:Fallback>
        </mc:AlternateContent>
      </w:r>
      <w:r>
        <w:t>Type your answer here:</w:t>
      </w:r>
    </w:p>
    <w:p w14:paraId="6A0CA968" w14:textId="63D12F5A" w:rsidR="004058CD" w:rsidRPr="004058CD" w:rsidRDefault="004058CD" w:rsidP="00926B14"/>
    <w:p w14:paraId="1729C638" w14:textId="77777777" w:rsidR="004058CD" w:rsidRPr="00331D0A" w:rsidRDefault="004058CD" w:rsidP="00926B14">
      <w:pPr>
        <w:rPr>
          <w:b/>
        </w:rPr>
      </w:pPr>
      <w:r w:rsidRPr="00331D0A">
        <w:rPr>
          <w:b/>
        </w:rPr>
        <w:t xml:space="preserve">Can you think of some ways to overcome such challenges? </w:t>
      </w:r>
    </w:p>
    <w:p w14:paraId="38A615A1" w14:textId="77777777" w:rsidR="004058CD" w:rsidRPr="004058CD" w:rsidRDefault="004058CD" w:rsidP="00926B14"/>
    <w:p w14:paraId="56989FAC" w14:textId="0B798E1E" w:rsidR="004058CD" w:rsidRPr="004058CD" w:rsidRDefault="00331D0A" w:rsidP="00926B14">
      <w:r>
        <w:rPr>
          <w:noProof/>
          <w:lang w:eastAsia="en-AU"/>
        </w:rPr>
        <mc:AlternateContent>
          <mc:Choice Requires="wps">
            <w:drawing>
              <wp:anchor distT="45720" distB="45720" distL="114300" distR="114300" simplePos="0" relativeHeight="251658259" behindDoc="0" locked="0" layoutInCell="1" allowOverlap="1" wp14:anchorId="197B7FF3" wp14:editId="07F7C133">
                <wp:simplePos x="0" y="0"/>
                <wp:positionH relativeFrom="margin">
                  <wp:align>left</wp:align>
                </wp:positionH>
                <wp:positionV relativeFrom="paragraph">
                  <wp:posOffset>305435</wp:posOffset>
                </wp:positionV>
                <wp:extent cx="5710555" cy="1500505"/>
                <wp:effectExtent l="0" t="0" r="23495" b="2349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500505"/>
                        </a:xfrm>
                        <a:prstGeom prst="rect">
                          <a:avLst/>
                        </a:prstGeom>
                        <a:solidFill>
                          <a:srgbClr val="E9F7FD"/>
                        </a:solidFill>
                        <a:ln w="9525">
                          <a:solidFill>
                            <a:schemeClr val="tx1"/>
                          </a:solidFill>
                          <a:miter lim="800000"/>
                          <a:headEnd/>
                          <a:tailEnd/>
                        </a:ln>
                      </wps:spPr>
                      <wps:txbx>
                        <w:txbxContent>
                          <w:p w14:paraId="1B7151A2" w14:textId="77777777" w:rsidR="00B23FF4" w:rsidRDefault="00B23FF4" w:rsidP="003E140D">
                            <w:r w:rsidRPr="004058CD">
                              <w:t>………………………………………………………………………………………………………………………………………………………………………………………………………………………………………………………………………………………………………………………………………………………………………………………………………………………………………………………………………………………………………………………………………………………………………………………………………………………………………………………………………………………………………………………………………………………………………………………………………………………………………………………………………………………………………………………………………………………………………………………………………………………………………………………………………………………………………………………………………………………………………………………………………………………………………………………………………………………………………………………………………………………………………………………………………………………………………………………………………………………………………………………………………………………………………………………………………………………………………………………………………………………………………………………………………………………………………………………………………………………………………………………………………………………………………………………………………………………………………………………………………………………………………………………………………………………………………………………………………………………………………………………………………………………………………………………………………………………………………………………………………………………………………………………………………………………………………………………………………………………………………………………………………………………………………………………………………………………………………………………………………………………………………………………………………………………………………………………………………………………………………………………………………………………………………………………………………………………………………………………………………………………………………………………………………………………………………………………………………………………………………………………………………………………………………………………………………………………………………………………………………………………………………………………………………………………………………………………………………………………………</w:t>
                            </w:r>
                          </w:p>
                          <w:p w14:paraId="27841BA9" w14:textId="77777777" w:rsidR="00B23FF4" w:rsidRDefault="00B23FF4" w:rsidP="00331D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B7FF3" id="_x0000_s1030" type="#_x0000_t202" style="position:absolute;margin-left:0;margin-top:24.05pt;width:449.65pt;height:118.15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" fillcolor="#e9f7fd" strokecolor="black [3213]">
                <v:textbox>
                  <w:txbxContent>
                    <w:p w14:paraId="1B7151A2" w14:textId="77777777" w:rsidR="00B23FF4" w:rsidRDefault="00B23FF4" w:rsidP="003E140D">
                      <w:r w:rsidRPr="004058CD">
                        <w:t>………………………………………………………………………………………………………………………………………………………………………………………………………………………………………………………………………………………………………………………………………………………………………………………………………………………………………………………………………………………………………………………………………………………………………………………………………………………………………………………………………………………………………………………………………………………………………………………………………………………………………………………………………………………………………………………………………………………………………………………………………………………………………………………………………………………………………………………………………………………………………………………………………………………………………………………………………………………………………………………………………………………………………………………………………………………………………………………………………………………………………………………………………………………………………………………………………………………………………………………………………………………………………………………………………………………………………………………………………………………………………………………………………………………………………………………………………………………………………………………………………………………………………………………………………………………………………………………………………………………………………………………………………………………………………………………………………………………………………………………………………………………………………………………………………………………………………………………………………………………………………………………………………………………………………………………………………………………………………………………………………………………………………………………………………………………………………………………………………………………………………………………………………………………………………………………………………………………………………………………………………………………………………………………………………………………………………………………………………………………………………………………………………………………………………………………………………………………………………………………………………………………………………………………………………………………………………………………………………………………………</w:t>
                      </w:r>
                    </w:p>
                    <w:p w14:paraId="27841BA9" w14:textId="77777777" w:rsidR="00B23FF4" w:rsidRDefault="00B23FF4" w:rsidP="00331D0A"/>
                  </w:txbxContent>
                </v:textbox>
                <w10:wrap type="square" anchorx="margin"/>
              </v:shape>
            </w:pict>
          </mc:Fallback>
        </mc:AlternateContent>
      </w:r>
      <w:r w:rsidR="004058CD" w:rsidRPr="004058CD">
        <w:t>Type your answer here.</w:t>
      </w:r>
    </w:p>
    <w:p w14:paraId="4CD792C6" w14:textId="77777777" w:rsidR="004058CD" w:rsidRPr="004058CD" w:rsidRDefault="004058CD" w:rsidP="003E140D">
      <w:pPr>
        <w:pStyle w:val="Heading2"/>
      </w:pPr>
      <w:r w:rsidRPr="004058CD">
        <w:lastRenderedPageBreak/>
        <w:t>Part B – for health professionals working in practices where intake procedures apply</w:t>
      </w:r>
    </w:p>
    <w:p w14:paraId="0526A68D" w14:textId="77777777" w:rsidR="004058CD" w:rsidRPr="004058CD" w:rsidRDefault="004058CD" w:rsidP="00926B14"/>
    <w:p w14:paraId="36D022ED" w14:textId="77777777" w:rsidR="004058CD" w:rsidRPr="004058CD" w:rsidRDefault="004058CD" w:rsidP="00926B14">
      <w:r w:rsidRPr="004058CD">
        <w:t>Gather together:</w:t>
      </w:r>
    </w:p>
    <w:p w14:paraId="69D89E4F" w14:textId="305606C7" w:rsidR="004058CD" w:rsidRPr="004058CD" w:rsidRDefault="004058CD" w:rsidP="007F1F6B">
      <w:pPr>
        <w:pStyle w:val="ListParagraph"/>
        <w:numPr>
          <w:ilvl w:val="0"/>
          <w:numId w:val="40"/>
        </w:numPr>
      </w:pPr>
      <w:r w:rsidRPr="004058CD">
        <w:t>any paperwork a new patient must complete before they are offered an appointment at your practice</w:t>
      </w:r>
      <w:r w:rsidR="00331D0A">
        <w:t>;</w:t>
      </w:r>
      <w:r w:rsidRPr="004058CD">
        <w:t xml:space="preserve"> and </w:t>
      </w:r>
    </w:p>
    <w:p w14:paraId="363E3017" w14:textId="77777777" w:rsidR="004058CD" w:rsidRPr="004058CD" w:rsidRDefault="004058CD" w:rsidP="007F1F6B">
      <w:pPr>
        <w:pStyle w:val="ListParagraph"/>
        <w:numPr>
          <w:ilvl w:val="0"/>
          <w:numId w:val="40"/>
        </w:numPr>
      </w:pPr>
      <w:r w:rsidRPr="004058CD">
        <w:t xml:space="preserve">any paperwork a new patient is asked to complete at the time of their appointment. </w:t>
      </w:r>
    </w:p>
    <w:p w14:paraId="0AC7B1B5" w14:textId="77777777" w:rsidR="004058CD" w:rsidRPr="004058CD" w:rsidRDefault="004058CD" w:rsidP="00926B14"/>
    <w:p w14:paraId="29F92DF1" w14:textId="38A0F7AE" w:rsidR="004058CD" w:rsidRDefault="004058CD" w:rsidP="00926B14">
      <w:pPr>
        <w:rPr>
          <w:b/>
        </w:rPr>
      </w:pPr>
      <w:r w:rsidRPr="00331D0A">
        <w:rPr>
          <w:b/>
        </w:rPr>
        <w:t>What sorts of supports does your practice offer someone who needs help to complete these forms?</w:t>
      </w:r>
    </w:p>
    <w:p w14:paraId="124A964C" w14:textId="77777777" w:rsidR="00331D0A" w:rsidRPr="00331D0A" w:rsidRDefault="00331D0A" w:rsidP="00926B14">
      <w:pPr>
        <w:rPr>
          <w:b/>
        </w:rPr>
      </w:pPr>
    </w:p>
    <w:p w14:paraId="57645170" w14:textId="199EB1EA" w:rsidR="004058CD" w:rsidRPr="004058CD" w:rsidRDefault="004058CD" w:rsidP="00926B14">
      <w:r w:rsidRPr="004058CD">
        <w:t>Type your answer here.</w:t>
      </w:r>
    </w:p>
    <w:p w14:paraId="3E951C31" w14:textId="781C1168" w:rsidR="004058CD" w:rsidRPr="004058CD" w:rsidRDefault="00600157" w:rsidP="00926B14">
      <w:r>
        <w:rPr>
          <w:noProof/>
          <w:lang w:eastAsia="en-AU"/>
        </w:rPr>
        <mc:AlternateContent>
          <mc:Choice Requires="wps">
            <w:drawing>
              <wp:anchor distT="45720" distB="45720" distL="114300" distR="114300" simplePos="0" relativeHeight="251658260" behindDoc="0" locked="0" layoutInCell="1" allowOverlap="1" wp14:anchorId="5CFD6D30" wp14:editId="6604696A">
                <wp:simplePos x="0" y="0"/>
                <wp:positionH relativeFrom="margin">
                  <wp:posOffset>0</wp:posOffset>
                </wp:positionH>
                <wp:positionV relativeFrom="paragraph">
                  <wp:posOffset>220980</wp:posOffset>
                </wp:positionV>
                <wp:extent cx="5710555" cy="4977130"/>
                <wp:effectExtent l="0" t="0" r="23495" b="139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977130"/>
                        </a:xfrm>
                        <a:prstGeom prst="rect">
                          <a:avLst/>
                        </a:prstGeom>
                        <a:solidFill>
                          <a:srgbClr val="E9F7FD"/>
                        </a:solidFill>
                        <a:ln w="9525">
                          <a:solidFill>
                            <a:schemeClr val="tx1"/>
                          </a:solidFill>
                          <a:miter lim="800000"/>
                          <a:headEnd/>
                          <a:tailEnd/>
                        </a:ln>
                      </wps:spPr>
                      <wps:txbx>
                        <w:txbxContent>
                          <w:p w14:paraId="655575DD" w14:textId="77777777" w:rsidR="00B23FF4" w:rsidRDefault="00B23FF4" w:rsidP="003E140D">
                            <w:r w:rsidRPr="004058CD">
                              <w:t>………………………………………………………………………………………………………………………………………………………………………………………………………………………………………………………………………………………………………………………………………………………………………………………………………………………………………………………………………………………………………………………………………………………………………………………………………………………………………………………………………………………………………………………………………………………………………………………………………………………………………………………………………………………………………………………………………………………………………………………………………………………………………………………………………………………………………………………………………………………………………………………………………………………………………………………………………………………………………………………………………………………………………………………………………………………………………………………………………………………………………………………………………………………………………………………………………………………………………………………………………………………………………………………………………………………………………………………………………………………………………………………………………………………………………………………………………………………………………………………………………………………………………………………………………………………………………………………………………………………………………………………………………………………………………………………………………………………………………………………………………………………………………………………………………………………………………………………………………………………………………………………………………………………………………………………………………………………………………………………………………………………………………………………………………………………………………………………………………………………………………………………………………………………………………………………………………………………………………………………………………………………………………………………………………………………………………………………………………………………………………………………………………………………………………………………………………………………………………………………………………………………………………………………………………………………………………………………………………………………………</w:t>
                            </w:r>
                          </w:p>
                          <w:p w14:paraId="02F53FB8" w14:textId="77777777" w:rsidR="00B23FF4" w:rsidRDefault="00B23FF4" w:rsidP="00331D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6D30" id="_x0000_s1031" type="#_x0000_t202" style="position:absolute;margin-left:0;margin-top:17.4pt;width:449.65pt;height:391.9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" fillcolor="#e9f7fd" strokecolor="black [3213]">
                <v:textbox>
                  <w:txbxContent>
                    <w:p w14:paraId="655575DD" w14:textId="77777777" w:rsidR="00B23FF4" w:rsidRDefault="00B23FF4" w:rsidP="003E140D">
                      <w:r w:rsidRPr="004058CD">
                        <w:t>………………………………………………………………………………………………………………………………………………………………………………………………………………………………………………………………………………………………………………………………………………………………………………………………………………………………………………………………………………………………………………………………………………………………………………………………………………………………………………………………………………………………………………………………………………………………………………………………………………………………………………………………………………………………………………………………………………………………………………………………………………………………………………………………………………………………………………………………………………………………………………………………………………………………………………………………………………………………………………………………………………………………………………………………………………………………………………………………………………………………………………………………………………………………………………………………………………………………………………………………………………………………………………………………………………………………………………………………………………………………………………………………………………………………………………………………………………………………………………………………………………………………………………………………………………………………………………………………………………………………………………………………………………………………………………………………………………………………………………………………………………………………………………………………………………………………………………………………………………………………………………………………………………………………………………………………………………………………………………………………………………………………………………………………………………………………………………………………………………………………………………………………………………………………………………………………………………………………………………………………………………………………………………………………………………………………………………………………………………………………………………………………………………………………………………………………………………………………………………………………………………………………………………………………………………………………………………………………………………………………</w:t>
                      </w:r>
                    </w:p>
                    <w:p w14:paraId="02F53FB8" w14:textId="77777777" w:rsidR="00B23FF4" w:rsidRDefault="00B23FF4" w:rsidP="00331D0A"/>
                  </w:txbxContent>
                </v:textbox>
                <w10:wrap type="square" anchorx="margin"/>
              </v:shape>
            </w:pict>
          </mc:Fallback>
        </mc:AlternateContent>
      </w:r>
    </w:p>
    <w:p w14:paraId="796749DB" w14:textId="77777777" w:rsidR="004058CD" w:rsidRPr="004058CD" w:rsidRDefault="004058CD" w:rsidP="00926B14"/>
    <w:p w14:paraId="0A895065" w14:textId="77777777" w:rsidR="004058CD" w:rsidRPr="004058CD" w:rsidRDefault="004058CD" w:rsidP="00926B14"/>
    <w:p w14:paraId="6DD93A03" w14:textId="77777777" w:rsidR="004058CD" w:rsidRPr="004058CD" w:rsidRDefault="004058CD" w:rsidP="00926B14"/>
    <w:p w14:paraId="419377F5" w14:textId="77777777" w:rsidR="004058CD" w:rsidRPr="004058CD" w:rsidRDefault="004058CD" w:rsidP="00926B14">
      <w:pPr>
        <w:sectPr w:rsidR="004058CD" w:rsidRPr="004058CD">
          <w:headerReference w:type="default" r:id="rId45"/>
          <w:pgSz w:w="11906" w:h="16838"/>
          <w:pgMar w:top="1440" w:right="1440" w:bottom="1440" w:left="1440" w:header="708" w:footer="708" w:gutter="0"/>
          <w:cols w:space="708"/>
          <w:docGrid w:linePitch="360"/>
        </w:sectPr>
      </w:pPr>
    </w:p>
    <w:p w14:paraId="516DB703" w14:textId="77777777" w:rsidR="004058CD" w:rsidRPr="004058CD" w:rsidRDefault="004058CD" w:rsidP="00600157">
      <w:pPr>
        <w:pStyle w:val="Heading1"/>
      </w:pPr>
      <w:r w:rsidRPr="004058CD">
        <w:lastRenderedPageBreak/>
        <w:t>Case studies discussed in the workshop</w:t>
      </w:r>
    </w:p>
    <w:p w14:paraId="7912D317" w14:textId="77777777" w:rsidR="004058CD" w:rsidRPr="004058CD" w:rsidRDefault="004058CD" w:rsidP="00926B14"/>
    <w:p w14:paraId="623913DD" w14:textId="77777777" w:rsidR="004058CD" w:rsidRPr="004058CD" w:rsidRDefault="004058CD" w:rsidP="00926B14">
      <w:r w:rsidRPr="004058CD">
        <w:t xml:space="preserve">Share only those case studies you will use for this workshop ahead of time. For most workshops, this will be two or three case studies. </w:t>
      </w:r>
    </w:p>
    <w:p w14:paraId="42BBDE86" w14:textId="158435F8" w:rsidR="004058CD" w:rsidRDefault="004058CD" w:rsidP="00926B14">
      <w:r w:rsidRPr="004058CD">
        <w:t xml:space="preserve">You may also choose to share the slides ahead of the workshop if you wish. </w:t>
      </w:r>
    </w:p>
    <w:p w14:paraId="0C1733A1" w14:textId="73D899DB" w:rsidR="000F4B11" w:rsidRPr="004058CD" w:rsidRDefault="000F4B11" w:rsidP="00926B14">
      <w:r>
        <w:t xml:space="preserve">For Kit, Amir and Amelia case studies, ensure you share the correct version for your target audience. </w:t>
      </w:r>
    </w:p>
    <w:p w14:paraId="3C54A155" w14:textId="77777777" w:rsidR="004058CD" w:rsidRPr="004058CD" w:rsidRDefault="004058CD" w:rsidP="00926B14">
      <w:r w:rsidRPr="004058CD">
        <w:br w:type="page"/>
      </w:r>
    </w:p>
    <w:p w14:paraId="15BE0DE0" w14:textId="22AB0722" w:rsidR="004058CD" w:rsidRDefault="004058CD" w:rsidP="003E140D">
      <w:pPr>
        <w:pStyle w:val="Heading2"/>
        <w:rPr>
          <w:rFonts w:eastAsia="Arial"/>
          <w:noProof/>
          <w:sz w:val="24"/>
          <w:lang w:eastAsia="en-AU"/>
        </w:rPr>
      </w:pPr>
      <w:r w:rsidRPr="004058CD">
        <w:lastRenderedPageBreak/>
        <w:t>GP Case study - Kit</w:t>
      </w:r>
      <w:r w:rsidRPr="004058CD">
        <w:rPr>
          <w:rFonts w:eastAsia="Arial"/>
          <w:noProof/>
          <w:sz w:val="24"/>
          <w:lang w:eastAsia="en-AU"/>
        </w:rPr>
        <w:t xml:space="preserve"> </w:t>
      </w:r>
    </w:p>
    <w:p w14:paraId="7A9C1705" w14:textId="28A68817" w:rsidR="00600157" w:rsidRPr="00600157" w:rsidRDefault="00600157" w:rsidP="00600157">
      <w:pPr>
        <w:rPr>
          <w:lang w:eastAsia="en-AU"/>
        </w:rPr>
      </w:pPr>
    </w:p>
    <w:p w14:paraId="76156B22" w14:textId="17BF9793" w:rsidR="004058CD" w:rsidRDefault="00600157" w:rsidP="00926B14">
      <w:r w:rsidRPr="004058CD">
        <w:rPr>
          <w:rFonts w:eastAsia="Arial"/>
          <w:noProof/>
          <w:sz w:val="24"/>
          <w:lang w:eastAsia="en-AU"/>
        </w:rPr>
        <w:drawing>
          <wp:anchor distT="0" distB="0" distL="114300" distR="114300" simplePos="0" relativeHeight="251658246" behindDoc="0" locked="0" layoutInCell="1" allowOverlap="1" wp14:anchorId="6383F577" wp14:editId="2425327D">
            <wp:simplePos x="0" y="0"/>
            <wp:positionH relativeFrom="margin">
              <wp:posOffset>0</wp:posOffset>
            </wp:positionH>
            <wp:positionV relativeFrom="paragraph">
              <wp:posOffset>37201</wp:posOffset>
            </wp:positionV>
            <wp:extent cx="3566160" cy="2371725"/>
            <wp:effectExtent l="0" t="0" r="0" b="9525"/>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66160" cy="2371725"/>
                    </a:xfrm>
                    <a:prstGeom prst="rect">
                      <a:avLst/>
                    </a:prstGeom>
                  </pic:spPr>
                </pic:pic>
              </a:graphicData>
            </a:graphic>
            <wp14:sizeRelH relativeFrom="margin">
              <wp14:pctWidth>0</wp14:pctWidth>
            </wp14:sizeRelH>
            <wp14:sizeRelV relativeFrom="margin">
              <wp14:pctHeight>0</wp14:pctHeight>
            </wp14:sizeRelV>
          </wp:anchor>
        </w:drawing>
      </w:r>
      <w:r>
        <w:t>K</w:t>
      </w:r>
      <w:r w:rsidR="004058CD" w:rsidRPr="004058CD">
        <w:t xml:space="preserve">it is a 51 year old man who enjoys gardening and Star Wars. </w:t>
      </w:r>
    </w:p>
    <w:p w14:paraId="222187E9" w14:textId="77777777" w:rsidR="00600157" w:rsidRPr="004058CD" w:rsidRDefault="00600157" w:rsidP="00926B14"/>
    <w:p w14:paraId="2EBBE80C" w14:textId="36326398" w:rsidR="004058CD" w:rsidRDefault="004058CD" w:rsidP="00926B14">
      <w:r w:rsidRPr="004058CD">
        <w:t xml:space="preserve">He lives with his mother Sherrie.  His father David passed away last year. Kit also has a sister who lives interstate. </w:t>
      </w:r>
    </w:p>
    <w:p w14:paraId="46239762" w14:textId="77777777" w:rsidR="00600157" w:rsidRPr="004058CD" w:rsidRDefault="00600157" w:rsidP="00926B14"/>
    <w:p w14:paraId="79C1CF06" w14:textId="77777777" w:rsidR="004058CD" w:rsidRPr="004058CD" w:rsidRDefault="004058CD" w:rsidP="00926B14">
      <w:r w:rsidRPr="004058CD">
        <w:t xml:space="preserve">Kit’s father used to drive him to work where he restocked shelves at a small grocery store. Since his father’s passing, Kit left his job as it was too difficult to get there. His only NDIS supports cover his psychology services. </w:t>
      </w:r>
    </w:p>
    <w:p w14:paraId="4AA3993C" w14:textId="77777777" w:rsidR="00600157" w:rsidRDefault="00600157" w:rsidP="00926B14"/>
    <w:p w14:paraId="1B302200" w14:textId="420EBE34" w:rsidR="004058CD" w:rsidRPr="004058CD" w:rsidRDefault="004058CD" w:rsidP="00926B14">
      <w:r w:rsidRPr="004058CD">
        <w:t xml:space="preserve">Kit has a history of anxiety, for which he takes an antidepressant (an SSRI). This was first prescribed by a psychiatrist over 10 years ago and the dose has remained stable for the past 8 years. </w:t>
      </w:r>
    </w:p>
    <w:p w14:paraId="59296111" w14:textId="77777777" w:rsidR="00600157" w:rsidRDefault="00600157" w:rsidP="00926B14"/>
    <w:p w14:paraId="2095278E" w14:textId="4FD23925" w:rsidR="004058CD" w:rsidRDefault="004058CD" w:rsidP="00926B14">
      <w:r w:rsidRPr="004058CD">
        <w:t xml:space="preserve">In the past year, Kit has become increasingly irritable, and on two occasions he has become aggressive towards Sherrie. Sherrie, who is 76 and has a history of osteoporosis, is concerned for her own safety, and for Kit’s wellbeing. </w:t>
      </w:r>
    </w:p>
    <w:p w14:paraId="4EE7333B" w14:textId="77777777" w:rsidR="00600157" w:rsidRPr="004058CD" w:rsidRDefault="00600157" w:rsidP="00926B14"/>
    <w:p w14:paraId="151B25FD" w14:textId="47250CB6" w:rsidR="004058CD" w:rsidRDefault="004058CD" w:rsidP="00926B14">
      <w:r w:rsidRPr="004058CD">
        <w:t xml:space="preserve">Kit has seen his psychologist 6 times so far this year to try to reduce his levels of agitation to discuss behaviour management. However, it is not working. </w:t>
      </w:r>
    </w:p>
    <w:p w14:paraId="73657CDA" w14:textId="77777777" w:rsidR="00600157" w:rsidRPr="004058CD" w:rsidRDefault="00600157" w:rsidP="00926B14"/>
    <w:p w14:paraId="4D8D259D" w14:textId="77777777" w:rsidR="004058CD" w:rsidRPr="004058CD" w:rsidRDefault="004058CD" w:rsidP="00926B14">
      <w:r w:rsidRPr="004058CD">
        <w:t xml:space="preserve">They have come to you for further assistance. </w:t>
      </w:r>
    </w:p>
    <w:p w14:paraId="3AE8D58C" w14:textId="77777777" w:rsidR="004058CD" w:rsidRPr="004058CD" w:rsidRDefault="004058CD" w:rsidP="00926B14">
      <w:r w:rsidRPr="004058CD">
        <w:br w:type="page"/>
      </w:r>
    </w:p>
    <w:p w14:paraId="115529B7" w14:textId="1F2D7A05" w:rsidR="004058CD" w:rsidRPr="004058CD" w:rsidRDefault="004058CD" w:rsidP="003E140D">
      <w:pPr>
        <w:pStyle w:val="Heading2"/>
      </w:pPr>
      <w:r w:rsidRPr="004058CD">
        <w:lastRenderedPageBreak/>
        <w:t>GP Case Study - Amelia</w:t>
      </w:r>
    </w:p>
    <w:p w14:paraId="55A1FFA7" w14:textId="38378E91" w:rsidR="004058CD" w:rsidRPr="004058CD" w:rsidRDefault="004058CD" w:rsidP="00926B14"/>
    <w:p w14:paraId="42D98FCC" w14:textId="0FA71C2E" w:rsidR="004058CD" w:rsidRDefault="00600157" w:rsidP="00926B14">
      <w:r w:rsidRPr="004058CD">
        <w:rPr>
          <w:noProof/>
          <w:lang w:eastAsia="en-AU"/>
        </w:rPr>
        <w:drawing>
          <wp:anchor distT="0" distB="0" distL="114300" distR="114300" simplePos="0" relativeHeight="251658245" behindDoc="1" locked="0" layoutInCell="1" allowOverlap="1" wp14:anchorId="5D778B07" wp14:editId="57D1333A">
            <wp:simplePos x="0" y="0"/>
            <wp:positionH relativeFrom="margin">
              <wp:posOffset>2740660</wp:posOffset>
            </wp:positionH>
            <wp:positionV relativeFrom="paragraph">
              <wp:posOffset>57414</wp:posOffset>
            </wp:positionV>
            <wp:extent cx="2983230" cy="1988820"/>
            <wp:effectExtent l="0" t="0" r="7620" b="0"/>
            <wp:wrapTight wrapText="bothSides">
              <wp:wrapPolygon edited="0">
                <wp:start x="0" y="0"/>
                <wp:lineTo x="0" y="21310"/>
                <wp:lineTo x="21517" y="21310"/>
                <wp:lineTo x="21517"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83230" cy="1988820"/>
                    </a:xfrm>
                    <a:prstGeom prst="rect">
                      <a:avLst/>
                    </a:prstGeom>
                  </pic:spPr>
                </pic:pic>
              </a:graphicData>
            </a:graphic>
            <wp14:sizeRelH relativeFrom="margin">
              <wp14:pctWidth>0</wp14:pctWidth>
            </wp14:sizeRelH>
            <wp14:sizeRelV relativeFrom="margin">
              <wp14:pctHeight>0</wp14:pctHeight>
            </wp14:sizeRelV>
          </wp:anchor>
        </w:drawing>
      </w:r>
      <w:r w:rsidR="004058CD" w:rsidRPr="004058CD">
        <w:t xml:space="preserve">Amelia is a woman in her early 20’s who loves cats and enjoys watching cooking shows on TV. </w:t>
      </w:r>
    </w:p>
    <w:p w14:paraId="18F0B79A" w14:textId="77777777" w:rsidR="00600157" w:rsidRPr="004058CD" w:rsidRDefault="00600157" w:rsidP="00926B14"/>
    <w:p w14:paraId="220F16FD" w14:textId="2AD22978" w:rsidR="00600157" w:rsidRDefault="004058CD" w:rsidP="00926B14">
      <w:r w:rsidRPr="004058CD">
        <w:t xml:space="preserve">She has an intellectual disability and cerebral palsy. </w:t>
      </w:r>
    </w:p>
    <w:p w14:paraId="5B8DA407" w14:textId="77777777" w:rsidR="00600157" w:rsidRPr="004058CD" w:rsidRDefault="00600157" w:rsidP="00926B14"/>
    <w:p w14:paraId="264A57AF" w14:textId="6100C859" w:rsidR="00600157" w:rsidRDefault="004058CD" w:rsidP="00926B14">
      <w:r w:rsidRPr="004058CD">
        <w:t>She is able to vocalise and use some sign language. However, it is very difficult for people to understand her communication.</w:t>
      </w:r>
    </w:p>
    <w:p w14:paraId="7612EDE6" w14:textId="77777777" w:rsidR="00600157" w:rsidRDefault="00600157" w:rsidP="00926B14"/>
    <w:p w14:paraId="2C33BE65" w14:textId="5292FEE7" w:rsidR="004058CD" w:rsidRDefault="004058CD" w:rsidP="00926B14">
      <w:r w:rsidRPr="004058CD">
        <w:t xml:space="preserve">This is Amelia’s first visit with you. Her previous GP (whom she had seen since she was a child) recently retired. You see two other residents in Amelia’s group home. </w:t>
      </w:r>
    </w:p>
    <w:p w14:paraId="6C49C180" w14:textId="77777777" w:rsidR="00600157" w:rsidRPr="004058CD" w:rsidRDefault="00600157" w:rsidP="00926B14"/>
    <w:p w14:paraId="581BF258" w14:textId="610BB7E9" w:rsidR="004058CD" w:rsidRDefault="004058CD" w:rsidP="00926B14">
      <w:r w:rsidRPr="004058CD">
        <w:t>Support staff inform you that Amelia has lived in their residential service for the past 3 years. She sees her Mum every weekend.</w:t>
      </w:r>
    </w:p>
    <w:p w14:paraId="199B627A" w14:textId="77777777" w:rsidR="00600157" w:rsidRPr="004058CD" w:rsidRDefault="00600157" w:rsidP="00926B14"/>
    <w:p w14:paraId="432D0903" w14:textId="4738A7B7" w:rsidR="004058CD" w:rsidRDefault="004058CD" w:rsidP="00926B14">
      <w:r w:rsidRPr="004058CD">
        <w:t xml:space="preserve">They tell you she has epilepsy for which she takes medication. </w:t>
      </w:r>
    </w:p>
    <w:p w14:paraId="6386E841" w14:textId="77777777" w:rsidR="00600157" w:rsidRPr="004058CD" w:rsidRDefault="00600157" w:rsidP="00926B14"/>
    <w:p w14:paraId="31BF9946" w14:textId="224D161A" w:rsidR="004058CD" w:rsidRDefault="004058CD" w:rsidP="00926B14">
      <w:r w:rsidRPr="004058CD">
        <w:t xml:space="preserve">They also tell you that Amelia has a history of trauma – as a teenager she was sexually and physically abused by someone who was not a family member. </w:t>
      </w:r>
    </w:p>
    <w:p w14:paraId="0255B33F" w14:textId="77777777" w:rsidR="00600157" w:rsidRPr="004058CD" w:rsidRDefault="00600157" w:rsidP="00926B14"/>
    <w:p w14:paraId="1E67DC76" w14:textId="12F411DC" w:rsidR="004058CD" w:rsidRDefault="004058CD" w:rsidP="00926B14">
      <w:r w:rsidRPr="004058CD">
        <w:t>In recent years, she has had mental health problems, including a suspected suicide attempt. She has also exhibited behaviours of concern (including non-suicidal self-harm)</w:t>
      </w:r>
      <w:r w:rsidR="009A354C">
        <w:t>.</w:t>
      </w:r>
    </w:p>
    <w:p w14:paraId="385DF326" w14:textId="77777777" w:rsidR="00600157" w:rsidRPr="004058CD" w:rsidRDefault="00600157" w:rsidP="00926B14"/>
    <w:p w14:paraId="11816007" w14:textId="7E8FFDFA" w:rsidR="004058CD" w:rsidRDefault="004058CD" w:rsidP="00926B14">
      <w:r w:rsidRPr="004058CD">
        <w:t xml:space="preserve">Support staff report that for the past month Amelia has exhibited 'sexualised' behaviours – this includes taking off her clothes, exposing her genitals to staff (male and female), and touching her genitals in public. </w:t>
      </w:r>
    </w:p>
    <w:p w14:paraId="750F5AB3" w14:textId="77777777" w:rsidR="00600157" w:rsidRPr="004058CD" w:rsidRDefault="00600157" w:rsidP="00926B14"/>
    <w:p w14:paraId="2B4DB91F" w14:textId="25496D32" w:rsidR="004058CD" w:rsidRDefault="004058CD" w:rsidP="00926B14">
      <w:r w:rsidRPr="004058CD">
        <w:t xml:space="preserve">Staff report that these behaviours are becoming more frequent. </w:t>
      </w:r>
    </w:p>
    <w:p w14:paraId="0CEECC4B" w14:textId="77777777" w:rsidR="00600157" w:rsidRPr="004058CD" w:rsidRDefault="00600157" w:rsidP="00926B14"/>
    <w:p w14:paraId="5FC3A62A" w14:textId="1B5F17D2" w:rsidR="004058CD" w:rsidRPr="004058CD" w:rsidRDefault="004058CD" w:rsidP="00926B14">
      <w:r w:rsidRPr="004058CD">
        <w:t>They report that there were no changes in Amelia’s group home or day program close to when these behaviours began</w:t>
      </w:r>
      <w:r w:rsidR="009A354C">
        <w:t>,</w:t>
      </w:r>
      <w:r w:rsidRPr="004058CD">
        <w:t xml:space="preserve"> and no other signs of any mental health crises emerged around then. </w:t>
      </w:r>
    </w:p>
    <w:p w14:paraId="6FCA732B" w14:textId="2E78AF35" w:rsidR="000F4B11" w:rsidRDefault="000F4B11" w:rsidP="00926B14">
      <w:r>
        <w:br w:type="page"/>
      </w:r>
    </w:p>
    <w:p w14:paraId="5DAFCA78" w14:textId="76DB5A50" w:rsidR="004058CD" w:rsidRPr="004058CD" w:rsidRDefault="004058CD" w:rsidP="003E140D">
      <w:pPr>
        <w:pStyle w:val="Heading2"/>
      </w:pPr>
      <w:r w:rsidRPr="004058CD">
        <w:lastRenderedPageBreak/>
        <w:t>GP Case study – Amir</w:t>
      </w:r>
      <w:r w:rsidRPr="004058CD">
        <w:rPr>
          <w:rFonts w:eastAsia="Arial"/>
          <w:noProof/>
          <w:sz w:val="24"/>
          <w:lang w:eastAsia="en-AU"/>
        </w:rPr>
        <w:t xml:space="preserve"> </w:t>
      </w:r>
    </w:p>
    <w:p w14:paraId="1C9B2DCA" w14:textId="085BB6FE" w:rsidR="005E4ED1" w:rsidRDefault="005E4ED1" w:rsidP="00926B14"/>
    <w:p w14:paraId="3BF7332A" w14:textId="48ECD356" w:rsidR="004058CD" w:rsidRDefault="00600157" w:rsidP="00926B14">
      <w:r w:rsidRPr="004058CD">
        <w:rPr>
          <w:noProof/>
          <w:lang w:eastAsia="en-AU"/>
        </w:rPr>
        <w:drawing>
          <wp:anchor distT="0" distB="0" distL="114300" distR="114300" simplePos="0" relativeHeight="251658247" behindDoc="1" locked="0" layoutInCell="1" allowOverlap="1" wp14:anchorId="5ADAFA59" wp14:editId="031C3628">
            <wp:simplePos x="0" y="0"/>
            <wp:positionH relativeFrom="margin">
              <wp:posOffset>3836670</wp:posOffset>
            </wp:positionH>
            <wp:positionV relativeFrom="paragraph">
              <wp:posOffset>63129</wp:posOffset>
            </wp:positionV>
            <wp:extent cx="1975485" cy="1318260"/>
            <wp:effectExtent l="0" t="0" r="5715" b="0"/>
            <wp:wrapTight wrapText="bothSides">
              <wp:wrapPolygon edited="0">
                <wp:start x="0" y="0"/>
                <wp:lineTo x="0" y="21225"/>
                <wp:lineTo x="21454" y="21225"/>
                <wp:lineTo x="21454" y="0"/>
                <wp:lineTo x="0" y="0"/>
              </wp:wrapPolygon>
            </wp:wrapTight>
            <wp:docPr id="14" name="Picture 14" descr="Man feeding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n feeding a hor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5485" cy="1318260"/>
                    </a:xfrm>
                    <a:prstGeom prst="rect">
                      <a:avLst/>
                    </a:prstGeom>
                    <a:noFill/>
                    <a:extLst/>
                  </pic:spPr>
                </pic:pic>
              </a:graphicData>
            </a:graphic>
            <wp14:sizeRelH relativeFrom="margin">
              <wp14:pctWidth>0</wp14:pctWidth>
            </wp14:sizeRelH>
            <wp14:sizeRelV relativeFrom="margin">
              <wp14:pctHeight>0</wp14:pctHeight>
            </wp14:sizeRelV>
          </wp:anchor>
        </w:drawing>
      </w:r>
      <w:r w:rsidR="004058CD" w:rsidRPr="004058CD">
        <w:t xml:space="preserve">Amir is a 19 year old man who enjoys walks and spending time with his family. </w:t>
      </w:r>
      <w:r w:rsidR="00B7636C" w:rsidRPr="00B7636C">
        <w:rPr>
          <w:iCs/>
        </w:rPr>
        <w:t>He moved to a group home 8 months ago. He visits his family’s farm one weekend a month.</w:t>
      </w:r>
    </w:p>
    <w:p w14:paraId="450BFCA0" w14:textId="77777777" w:rsidR="00600157" w:rsidRPr="004058CD" w:rsidRDefault="00600157" w:rsidP="00926B14"/>
    <w:p w14:paraId="6BB879EF" w14:textId="77777777" w:rsidR="00D73FCF" w:rsidRDefault="00D73FCF" w:rsidP="00D73FCF">
      <w:pPr>
        <w:rPr>
          <w:rFonts w:asciiTheme="minorHAnsi" w:hAnsiTheme="minorHAnsi" w:cstheme="minorBidi"/>
        </w:rPr>
      </w:pPr>
      <w:r>
        <w:t xml:space="preserve">He has an intellectual disability in the moderate range. He needs support in many areas, including for planning his activities, as well as some more complex self-care activities such as shaving. Amir has no speech - he communicates through basic sign language. </w:t>
      </w:r>
    </w:p>
    <w:p w14:paraId="2E914B7D" w14:textId="77777777" w:rsidR="00600157" w:rsidRPr="004058CD" w:rsidRDefault="00600157" w:rsidP="00926B14"/>
    <w:p w14:paraId="67FF7242" w14:textId="0738DDD0" w:rsidR="004058CD" w:rsidRDefault="004058CD" w:rsidP="00926B14">
      <w:r w:rsidRPr="004058CD">
        <w:t>Amir attended a special education school where his parents report he received excellent support. The transition to post-school options was difficult and he often refused to go. This was a reason for his move into residential care</w:t>
      </w:r>
      <w:r w:rsidR="00B7636C">
        <w:t xml:space="preserve"> 8 months ago</w:t>
      </w:r>
      <w:r w:rsidRPr="004058CD">
        <w:t xml:space="preserve">. He still frequently refuses to attend the program and, on these days, he spends most of the day on his bed watching TV. </w:t>
      </w:r>
    </w:p>
    <w:p w14:paraId="69874211" w14:textId="77777777" w:rsidR="00600157" w:rsidRPr="004058CD" w:rsidRDefault="00600157" w:rsidP="00926B14"/>
    <w:p w14:paraId="4DCF2D36" w14:textId="25A862D2" w:rsidR="004058CD" w:rsidRDefault="004058CD" w:rsidP="00926B14">
      <w:r w:rsidRPr="004058CD">
        <w:t>Most of Amir’s health care to date has been provided by a developmental paediatrician who has liaised with a paediatric neurologist and more recently, a child and adolescent psychiatrist. As a result, Amir has only seen you sporadically. He previously accessed some allied health services through the children’s hospital but now he has transitioned out of the children’s services. He still sees his psychiatrist 3 times a year and neurologist biannually. Amir’s medical history includes Epilepsy, which appears to be well controlled using Tegretol. His parents made the appointment and asked group home staff to bring him to see you</w:t>
      </w:r>
      <w:r w:rsidR="009A354C">
        <w:t>,</w:t>
      </w:r>
      <w:r w:rsidRPr="004058CD">
        <w:t xml:space="preserve"> because he has been refusing to eat for 3 weeks. </w:t>
      </w:r>
    </w:p>
    <w:p w14:paraId="47E3C7DD" w14:textId="77777777" w:rsidR="00600157" w:rsidRPr="004058CD" w:rsidRDefault="00600157" w:rsidP="00926B14"/>
    <w:p w14:paraId="2006454A" w14:textId="3D05FE1B" w:rsidR="004058CD" w:rsidRDefault="004058CD" w:rsidP="00926B14">
      <w:r w:rsidRPr="004058CD">
        <w:t>Staff report that Amir has always been a picky eater while in their care but this has gradually become worse. A few months back, Amir’s psychiatrist prescribed risperidone for behaviours of concern, initially on a low dose but then increased to 3 mg per day. It was hoped this would help his eating</w:t>
      </w:r>
      <w:r w:rsidR="009A354C">
        <w:t>,</w:t>
      </w:r>
      <w:r w:rsidRPr="004058CD">
        <w:t xml:space="preserve"> but staff report his eating seems to be even worse since the dose was increased. Amir stopped eating following a choking episode exactly 3 weeks ago – he appears ‘scared’ of food since this time. He refuses to go to the table for meals. He will eat small amounts of banana smoothie, only. </w:t>
      </w:r>
    </w:p>
    <w:p w14:paraId="29F22E0C" w14:textId="77777777" w:rsidR="00600157" w:rsidRPr="004058CD" w:rsidRDefault="00600157" w:rsidP="00926B14"/>
    <w:p w14:paraId="2B9CE51A" w14:textId="77777777" w:rsidR="004058CD" w:rsidRPr="004058CD" w:rsidRDefault="004058CD" w:rsidP="00926B14">
      <w:r w:rsidRPr="004058CD">
        <w:t xml:space="preserve">Amir appears very thin and underweight. By the time you see him, he has been in the waiting room for 40 minutes and he is agitated, though no one knows exactly why. He appears to be trying to communicate but the staff member who has come with Amir is not his key worker and does not know all of his signs. </w:t>
      </w:r>
      <w:r w:rsidRPr="004058CD">
        <w:br w:type="page"/>
      </w:r>
    </w:p>
    <w:p w14:paraId="3D0DD948" w14:textId="1962C792" w:rsidR="004058CD" w:rsidRPr="004058CD" w:rsidRDefault="004058CD" w:rsidP="003E140D">
      <w:pPr>
        <w:pStyle w:val="Heading2"/>
        <w:rPr>
          <w:rFonts w:eastAsia="Arial"/>
          <w:noProof/>
          <w:sz w:val="24"/>
          <w:lang w:eastAsia="en-AU"/>
        </w:rPr>
      </w:pPr>
      <w:r w:rsidRPr="004058CD">
        <w:lastRenderedPageBreak/>
        <w:t>Allied health Case study - Kit</w:t>
      </w:r>
      <w:r w:rsidRPr="004058CD">
        <w:rPr>
          <w:rFonts w:eastAsia="Arial"/>
          <w:noProof/>
          <w:sz w:val="24"/>
          <w:lang w:eastAsia="en-AU"/>
        </w:rPr>
        <w:t xml:space="preserve"> </w:t>
      </w:r>
    </w:p>
    <w:p w14:paraId="575579E5" w14:textId="17E4661E" w:rsidR="004058CD" w:rsidRPr="004058CD" w:rsidRDefault="004058CD" w:rsidP="00926B14"/>
    <w:p w14:paraId="7A3466E4" w14:textId="0A396DF7" w:rsidR="004058CD" w:rsidRDefault="00600157" w:rsidP="00926B14">
      <w:r w:rsidRPr="004058CD">
        <w:rPr>
          <w:rFonts w:eastAsia="Arial"/>
          <w:noProof/>
          <w:sz w:val="24"/>
          <w:lang w:eastAsia="en-AU"/>
        </w:rPr>
        <w:drawing>
          <wp:anchor distT="0" distB="0" distL="114300" distR="114300" simplePos="0" relativeHeight="251658251" behindDoc="0" locked="0" layoutInCell="1" allowOverlap="1" wp14:anchorId="5DE0BC06" wp14:editId="1066DF66">
            <wp:simplePos x="0" y="0"/>
            <wp:positionH relativeFrom="margin">
              <wp:align>left</wp:align>
            </wp:positionH>
            <wp:positionV relativeFrom="paragraph">
              <wp:posOffset>10160</wp:posOffset>
            </wp:positionV>
            <wp:extent cx="3562350" cy="236982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62350" cy="2369820"/>
                    </a:xfrm>
                    <a:prstGeom prst="rect">
                      <a:avLst/>
                    </a:prstGeom>
                  </pic:spPr>
                </pic:pic>
              </a:graphicData>
            </a:graphic>
            <wp14:sizeRelH relativeFrom="margin">
              <wp14:pctWidth>0</wp14:pctWidth>
            </wp14:sizeRelH>
            <wp14:sizeRelV relativeFrom="margin">
              <wp14:pctHeight>0</wp14:pctHeight>
            </wp14:sizeRelV>
          </wp:anchor>
        </w:drawing>
      </w:r>
      <w:r w:rsidR="004058CD" w:rsidRPr="004058CD">
        <w:t xml:space="preserve">Kit is a 51 year old man who enjoys gardening and Star Wars. </w:t>
      </w:r>
    </w:p>
    <w:p w14:paraId="7F566CB8" w14:textId="77777777" w:rsidR="00D73FCF" w:rsidRDefault="00D73FCF" w:rsidP="00926B14"/>
    <w:p w14:paraId="475C2480" w14:textId="63D2DC46" w:rsidR="004058CD" w:rsidRDefault="004058CD" w:rsidP="00926B14">
      <w:r w:rsidRPr="004058CD">
        <w:t xml:space="preserve">He lives with his mother Sherrie.  His father David passed away last year. Kit also has a sister who lives interstate. </w:t>
      </w:r>
    </w:p>
    <w:p w14:paraId="2B595661" w14:textId="77777777" w:rsidR="00600157" w:rsidRPr="004058CD" w:rsidRDefault="00600157" w:rsidP="00926B14"/>
    <w:p w14:paraId="34F11D17" w14:textId="2B40EE2B" w:rsidR="004058CD" w:rsidRDefault="004058CD" w:rsidP="00926B14">
      <w:r w:rsidRPr="004058CD">
        <w:t xml:space="preserve">Kit’s father used to drive him to work where he restocked shelves at a small grocery store. Since his father’s passing, Kit left his job as it was too difficult to get there. His only NDIS supports cover his psychology services. </w:t>
      </w:r>
    </w:p>
    <w:p w14:paraId="74FDAB47" w14:textId="77777777" w:rsidR="00600157" w:rsidRPr="004058CD" w:rsidRDefault="00600157" w:rsidP="00926B14"/>
    <w:p w14:paraId="20F5C5FC" w14:textId="0A5136A2" w:rsidR="004058CD" w:rsidRDefault="004058CD" w:rsidP="00926B14">
      <w:r w:rsidRPr="004058CD">
        <w:t xml:space="preserve">Kit has a history of anxiety, for which he takes an antidepressant (an SSRI). This was first prescribed by a psychiatrist over 10 years ago and the dose has remained stable for the past 8 years. </w:t>
      </w:r>
    </w:p>
    <w:p w14:paraId="68A98897" w14:textId="77777777" w:rsidR="00600157" w:rsidRPr="004058CD" w:rsidRDefault="00600157" w:rsidP="00926B14"/>
    <w:p w14:paraId="0FB92B18" w14:textId="29210AA9" w:rsidR="004058CD" w:rsidRDefault="004058CD" w:rsidP="00926B14">
      <w:r w:rsidRPr="004058CD">
        <w:t xml:space="preserve">In the past year, Kit has become increasingly irritable, and on two occasions he has become aggressive towards Sherrie. Sherrie, who is 76 and has a history of osteoporosis, is concerned for her own safety, and for Kit’s wellbeing. </w:t>
      </w:r>
    </w:p>
    <w:p w14:paraId="73A2CBC9" w14:textId="77777777" w:rsidR="00600157" w:rsidRPr="004058CD" w:rsidRDefault="00600157" w:rsidP="00926B14"/>
    <w:p w14:paraId="4DB6E354" w14:textId="50FFBE72" w:rsidR="004058CD" w:rsidRDefault="004058CD" w:rsidP="00926B14">
      <w:r w:rsidRPr="004058CD">
        <w:t xml:space="preserve">Kit has seen his psychologist 6 times so far this year to try to reduce his levels of agitation to discuss behaviour management. However, it is not working. </w:t>
      </w:r>
    </w:p>
    <w:p w14:paraId="7E39EFB4" w14:textId="77777777" w:rsidR="00600157" w:rsidRPr="004058CD" w:rsidRDefault="00600157" w:rsidP="00926B14"/>
    <w:p w14:paraId="7C3BDC69" w14:textId="77777777" w:rsidR="004058CD" w:rsidRPr="004058CD" w:rsidRDefault="004058CD" w:rsidP="00926B14">
      <w:r w:rsidRPr="004058CD">
        <w:t>They have come to you for further assistance.</w:t>
      </w:r>
    </w:p>
    <w:p w14:paraId="1F83B29D" w14:textId="77777777" w:rsidR="004058CD" w:rsidRPr="004058CD" w:rsidRDefault="004058CD" w:rsidP="00926B14">
      <w:r w:rsidRPr="004058CD">
        <w:br w:type="page"/>
      </w:r>
    </w:p>
    <w:p w14:paraId="1A67FE4A" w14:textId="5AB0D0B6" w:rsidR="004058CD" w:rsidRPr="004058CD" w:rsidRDefault="004058CD" w:rsidP="003E140D">
      <w:pPr>
        <w:pStyle w:val="Heading2"/>
      </w:pPr>
      <w:r w:rsidRPr="004058CD">
        <w:lastRenderedPageBreak/>
        <w:t>Allied health case Study - Amelia</w:t>
      </w:r>
    </w:p>
    <w:p w14:paraId="22931AC7" w14:textId="2AEBE0E1" w:rsidR="004058CD" w:rsidRPr="004058CD" w:rsidRDefault="004058CD" w:rsidP="00926B14"/>
    <w:p w14:paraId="7E17F994" w14:textId="6EC564F6" w:rsidR="00B7636C" w:rsidRDefault="00600157" w:rsidP="00B7636C">
      <w:r w:rsidRPr="004058CD">
        <w:rPr>
          <w:noProof/>
          <w:lang w:eastAsia="en-AU"/>
        </w:rPr>
        <w:drawing>
          <wp:anchor distT="0" distB="0" distL="114300" distR="114300" simplePos="0" relativeHeight="251658253" behindDoc="1" locked="0" layoutInCell="1" allowOverlap="1" wp14:anchorId="6189226C" wp14:editId="17CAD187">
            <wp:simplePos x="0" y="0"/>
            <wp:positionH relativeFrom="margin">
              <wp:posOffset>2736215</wp:posOffset>
            </wp:positionH>
            <wp:positionV relativeFrom="paragraph">
              <wp:posOffset>73660</wp:posOffset>
            </wp:positionV>
            <wp:extent cx="3183255" cy="2121535"/>
            <wp:effectExtent l="0" t="0" r="0" b="0"/>
            <wp:wrapTight wrapText="bothSides">
              <wp:wrapPolygon edited="0">
                <wp:start x="0" y="0"/>
                <wp:lineTo x="0" y="21335"/>
                <wp:lineTo x="21458" y="21335"/>
                <wp:lineTo x="21458" y="0"/>
                <wp:lineTo x="0"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83255" cy="2121535"/>
                    </a:xfrm>
                    <a:prstGeom prst="rect">
                      <a:avLst/>
                    </a:prstGeom>
                  </pic:spPr>
                </pic:pic>
              </a:graphicData>
            </a:graphic>
            <wp14:sizeRelH relativeFrom="margin">
              <wp14:pctWidth>0</wp14:pctWidth>
            </wp14:sizeRelH>
            <wp14:sizeRelV relativeFrom="margin">
              <wp14:pctHeight>0</wp14:pctHeight>
            </wp14:sizeRelV>
          </wp:anchor>
        </w:drawing>
      </w:r>
      <w:r w:rsidR="00B7636C">
        <w:t>A</w:t>
      </w:r>
      <w:r w:rsidR="00B7636C" w:rsidRPr="004C23BA">
        <w:t xml:space="preserve">melia is a woman in her early 20’s who loves cats and enjoys watching cooking shows on TV. </w:t>
      </w:r>
    </w:p>
    <w:p w14:paraId="25BF2E20" w14:textId="77777777" w:rsidR="00B7636C" w:rsidRPr="004C23BA" w:rsidRDefault="00B7636C" w:rsidP="00B7636C"/>
    <w:p w14:paraId="78CEA9B5" w14:textId="77777777" w:rsidR="00B7636C" w:rsidRDefault="00B7636C" w:rsidP="00B7636C">
      <w:r w:rsidRPr="004C23BA">
        <w:t>She has an intellectual disability and cerebral palsy. She is able to vocalise and use some sign language. However, it is very difficult for people to understand her communication.</w:t>
      </w:r>
    </w:p>
    <w:p w14:paraId="7F40E2FD" w14:textId="77777777" w:rsidR="00B7636C" w:rsidRPr="004C23BA" w:rsidRDefault="00B7636C" w:rsidP="00B7636C"/>
    <w:p w14:paraId="6DBB260D" w14:textId="77777777" w:rsidR="00B7636C" w:rsidRDefault="00B7636C" w:rsidP="00B7636C">
      <w:r w:rsidRPr="004C23BA">
        <w:t>This is Amelia’s first visit with you. Support staff inform you that Amelia has lived in their residential service for the past 3 years. She sees her Mum every weekend.</w:t>
      </w:r>
      <w:r>
        <w:t xml:space="preserve"> </w:t>
      </w:r>
      <w:r w:rsidRPr="004C23BA">
        <w:t xml:space="preserve">They tell you she has epilepsy for which she takes medication. </w:t>
      </w:r>
    </w:p>
    <w:p w14:paraId="3FAFC0DA" w14:textId="77777777" w:rsidR="00B7636C" w:rsidRDefault="00B7636C" w:rsidP="00B7636C"/>
    <w:p w14:paraId="5486360C" w14:textId="77777777" w:rsidR="00B7636C" w:rsidRDefault="00B7636C" w:rsidP="00B7636C">
      <w:r w:rsidRPr="004C23BA">
        <w:t xml:space="preserve">They also tell you that Amelia has a history of trauma – as a teenager she was sexually and physically abused by someone who was not a family member. </w:t>
      </w:r>
    </w:p>
    <w:p w14:paraId="3BD455CF" w14:textId="77777777" w:rsidR="00B7636C" w:rsidRPr="004C23BA" w:rsidRDefault="00B7636C" w:rsidP="00B7636C"/>
    <w:p w14:paraId="5BECABCE" w14:textId="77777777" w:rsidR="00B7636C" w:rsidRDefault="00B7636C" w:rsidP="00B7636C">
      <w:r w:rsidRPr="004C23BA">
        <w:t>In recent years, she has had mental health problems, including a suspected suicide attempt. She has also exhibited behaviours of concern (including non-suicidal self-harm)</w:t>
      </w:r>
      <w:r>
        <w:t>.</w:t>
      </w:r>
    </w:p>
    <w:p w14:paraId="2187F43A" w14:textId="77777777" w:rsidR="00B7636C" w:rsidRPr="004C23BA" w:rsidRDefault="00B7636C" w:rsidP="00B7636C"/>
    <w:p w14:paraId="77B1083E" w14:textId="77777777" w:rsidR="00B7636C" w:rsidRDefault="00B7636C" w:rsidP="00B7636C">
      <w:r w:rsidRPr="004C23BA">
        <w:t xml:space="preserve">Support staff report that for the past month Amelia has exhibited 'sexualised' behaviours – this includes taking off her clothes, exposing her genitals to staff (male and female), and touching her genitals in public. Staff report that these behaviours are becoming more frequent. </w:t>
      </w:r>
    </w:p>
    <w:p w14:paraId="5D96350C" w14:textId="77777777" w:rsidR="00B7636C" w:rsidRPr="004C23BA" w:rsidRDefault="00B7636C" w:rsidP="00B7636C"/>
    <w:p w14:paraId="667DF762" w14:textId="77777777" w:rsidR="00B7636C" w:rsidRDefault="00B7636C" w:rsidP="00B7636C">
      <w:r w:rsidRPr="004C23BA">
        <w:t>They report that there were no changes in Amelia’s group home or day program close to when these behaviours began, and also no other signs of any mental health crises emerged around then.</w:t>
      </w:r>
    </w:p>
    <w:p w14:paraId="24984F86" w14:textId="77777777" w:rsidR="00B7636C" w:rsidRPr="004058CD" w:rsidRDefault="00B7636C" w:rsidP="00926B14"/>
    <w:p w14:paraId="4885B946" w14:textId="77777777" w:rsidR="004058CD" w:rsidRPr="004058CD" w:rsidRDefault="004058CD" w:rsidP="00926B14"/>
    <w:p w14:paraId="72A5853A" w14:textId="77777777" w:rsidR="004058CD" w:rsidRPr="00600157" w:rsidRDefault="004058CD" w:rsidP="00600157">
      <w:pPr>
        <w:rPr>
          <w:b/>
        </w:rPr>
      </w:pPr>
      <w:r w:rsidRPr="00600157">
        <w:rPr>
          <w:b/>
        </w:rPr>
        <w:t>Further information:</w:t>
      </w:r>
    </w:p>
    <w:p w14:paraId="52F4FEFA" w14:textId="77777777" w:rsidR="004058CD" w:rsidRPr="004058CD" w:rsidRDefault="004058CD" w:rsidP="00926B14">
      <w:r w:rsidRPr="004058CD">
        <w:t>A psychological interview reveals no other current concerns about Amelia’s mental health:</w:t>
      </w:r>
    </w:p>
    <w:p w14:paraId="1BE68EDF" w14:textId="6FCF08AD" w:rsidR="004058CD" w:rsidRPr="004058CD" w:rsidRDefault="004058CD" w:rsidP="007F1F6B">
      <w:pPr>
        <w:pStyle w:val="ListParagraph"/>
        <w:numPr>
          <w:ilvl w:val="0"/>
          <w:numId w:val="80"/>
        </w:numPr>
      </w:pPr>
      <w:r w:rsidRPr="004058CD">
        <w:t xml:space="preserve">During her prior mental health episodes, Amelia displayed signs of distress such as crying, withdrawing to her room, reduced signing or vocalisation and refusing to cooperate with any </w:t>
      </w:r>
      <w:r w:rsidR="003D7246">
        <w:t>self-care</w:t>
      </w:r>
      <w:r w:rsidRPr="004058CD">
        <w:t xml:space="preserve">. None of these things have occurred lately. </w:t>
      </w:r>
    </w:p>
    <w:p w14:paraId="7703B083" w14:textId="77777777" w:rsidR="004058CD" w:rsidRPr="004058CD" w:rsidRDefault="004058CD" w:rsidP="007F1F6B">
      <w:pPr>
        <w:pStyle w:val="ListParagraph"/>
        <w:numPr>
          <w:ilvl w:val="0"/>
          <w:numId w:val="80"/>
        </w:numPr>
      </w:pPr>
      <w:r w:rsidRPr="004058CD">
        <w:t>Instead, when asked how she is, Amelia signs ‘good’ and ‘happy.’</w:t>
      </w:r>
    </w:p>
    <w:p w14:paraId="639797EF" w14:textId="77777777" w:rsidR="004058CD" w:rsidRPr="004058CD" w:rsidRDefault="004058CD" w:rsidP="00926B14">
      <w:r w:rsidRPr="004058CD">
        <w:t>Staff and her mother report that she continues to engage with her regular activities with her typical level of enthusiasm.</w:t>
      </w:r>
    </w:p>
    <w:p w14:paraId="49AC9FE3" w14:textId="77777777" w:rsidR="004058CD" w:rsidRPr="004058CD" w:rsidRDefault="004058CD" w:rsidP="00926B14">
      <w:r w:rsidRPr="004058CD">
        <w:t xml:space="preserve">The group home manager investigates and confirms that no changes in staff or attendance occurred at either Amelia’s home or day program. Amelia’s mum confirms that during Amelia’s visits, no other visitors were present. </w:t>
      </w:r>
    </w:p>
    <w:p w14:paraId="31DE6E89" w14:textId="0A7F74A7" w:rsidR="004058CD" w:rsidRPr="004058CD" w:rsidRDefault="004058CD" w:rsidP="003E140D">
      <w:pPr>
        <w:pStyle w:val="Heading2"/>
      </w:pPr>
      <w:r w:rsidRPr="004058CD">
        <w:lastRenderedPageBreak/>
        <w:t>Allied Health Case Study – Amir</w:t>
      </w:r>
    </w:p>
    <w:p w14:paraId="3D433C1C" w14:textId="56AAE14B" w:rsidR="004058CD" w:rsidRPr="004058CD" w:rsidRDefault="00600157" w:rsidP="00926B14">
      <w:r w:rsidRPr="004058CD">
        <w:rPr>
          <w:noProof/>
          <w:lang w:eastAsia="en-AU"/>
        </w:rPr>
        <w:drawing>
          <wp:anchor distT="0" distB="0" distL="114300" distR="114300" simplePos="0" relativeHeight="251658254" behindDoc="1" locked="0" layoutInCell="1" allowOverlap="1" wp14:anchorId="75F6B337" wp14:editId="28C792EF">
            <wp:simplePos x="0" y="0"/>
            <wp:positionH relativeFrom="margin">
              <wp:posOffset>3671726</wp:posOffset>
            </wp:positionH>
            <wp:positionV relativeFrom="paragraph">
              <wp:posOffset>234255</wp:posOffset>
            </wp:positionV>
            <wp:extent cx="1975485" cy="1318260"/>
            <wp:effectExtent l="0" t="0" r="5715" b="0"/>
            <wp:wrapTight wrapText="bothSides">
              <wp:wrapPolygon edited="0">
                <wp:start x="0" y="0"/>
                <wp:lineTo x="0" y="21225"/>
                <wp:lineTo x="21454" y="21225"/>
                <wp:lineTo x="21454" y="0"/>
                <wp:lineTo x="0" y="0"/>
              </wp:wrapPolygon>
            </wp:wrapTight>
            <wp:docPr id="17" name="Picture 17" descr="Man feeding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n feeding a hor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5485" cy="1318260"/>
                    </a:xfrm>
                    <a:prstGeom prst="rect">
                      <a:avLst/>
                    </a:prstGeom>
                    <a:noFill/>
                    <a:extLst/>
                  </pic:spPr>
                </pic:pic>
              </a:graphicData>
            </a:graphic>
            <wp14:sizeRelH relativeFrom="margin">
              <wp14:pctWidth>0</wp14:pctWidth>
            </wp14:sizeRelH>
            <wp14:sizeRelV relativeFrom="margin">
              <wp14:pctHeight>0</wp14:pctHeight>
            </wp14:sizeRelV>
          </wp:anchor>
        </w:drawing>
      </w:r>
    </w:p>
    <w:p w14:paraId="5765DCCE" w14:textId="1FCF9C13" w:rsidR="004058CD" w:rsidRDefault="004058CD" w:rsidP="00926B14">
      <w:pPr>
        <w:rPr>
          <w:lang w:val="en-US"/>
        </w:rPr>
      </w:pPr>
      <w:r w:rsidRPr="004058CD">
        <w:rPr>
          <w:lang w:val="en-US"/>
        </w:rPr>
        <w:t xml:space="preserve">Amir is a 19 year old man who enjoys walks and spending time with his family. </w:t>
      </w:r>
    </w:p>
    <w:p w14:paraId="4F36483B" w14:textId="77777777" w:rsidR="00600157" w:rsidRPr="004058CD" w:rsidRDefault="00600157" w:rsidP="00926B14"/>
    <w:p w14:paraId="39BD7935" w14:textId="77777777" w:rsidR="00D73FCF" w:rsidRDefault="00D73FCF" w:rsidP="00D73FCF">
      <w:pPr>
        <w:rPr>
          <w:rFonts w:asciiTheme="minorHAnsi" w:hAnsiTheme="minorHAnsi" w:cstheme="minorBidi"/>
        </w:rPr>
      </w:pPr>
      <w:r>
        <w:t xml:space="preserve">He has an intellectual disability in the moderate range. He needs support in many areas, including for planning his activities, as well as some more complex self-care activities such as shaving. Amir has no speech - he communicates through basic sign language. </w:t>
      </w:r>
    </w:p>
    <w:p w14:paraId="554228E0" w14:textId="77777777" w:rsidR="00600157" w:rsidRPr="004058CD" w:rsidRDefault="00600157" w:rsidP="00926B14"/>
    <w:p w14:paraId="701CD73B" w14:textId="3B4FA05F" w:rsidR="004058CD" w:rsidRDefault="004058CD" w:rsidP="00926B14">
      <w:pPr>
        <w:rPr>
          <w:lang w:val="en-US"/>
        </w:rPr>
      </w:pPr>
      <w:r w:rsidRPr="004058CD">
        <w:rPr>
          <w:lang w:val="en-US"/>
        </w:rPr>
        <w:t xml:space="preserve">He moved to a group home 8 months ago. He visits his family’s farm one weekend a month. </w:t>
      </w:r>
    </w:p>
    <w:p w14:paraId="78C83E4A" w14:textId="77777777" w:rsidR="00600157" w:rsidRPr="004058CD" w:rsidRDefault="00600157" w:rsidP="00926B14"/>
    <w:p w14:paraId="1D79D8B7" w14:textId="7491D4AC" w:rsidR="004058CD" w:rsidRDefault="004058CD" w:rsidP="00926B14">
      <w:pPr>
        <w:rPr>
          <w:lang w:val="en-US"/>
        </w:rPr>
      </w:pPr>
      <w:r w:rsidRPr="004058CD">
        <w:rPr>
          <w:lang w:val="en-US"/>
        </w:rPr>
        <w:t xml:space="preserve">Amir attended a special education school where his parents report he received excellent support. The transition to post-school options was difficult and he often refused to go. This was a reason for him to move to into residential care. He still frequently refuses to attend the program and on these days he spends most of the day on his bed watching TV. </w:t>
      </w:r>
    </w:p>
    <w:p w14:paraId="1998C49F" w14:textId="77777777" w:rsidR="00600157" w:rsidRPr="004058CD" w:rsidRDefault="00600157" w:rsidP="00926B14"/>
    <w:p w14:paraId="667B95B5" w14:textId="7ED158F2" w:rsidR="004058CD" w:rsidRDefault="004058CD" w:rsidP="00926B14">
      <w:pPr>
        <w:rPr>
          <w:lang w:val="en-US"/>
        </w:rPr>
      </w:pPr>
      <w:r w:rsidRPr="004058CD">
        <w:rPr>
          <w:lang w:val="en-US"/>
        </w:rPr>
        <w:t>Amir’s parents made the appointment and asked group home staff to bring him to see you</w:t>
      </w:r>
      <w:r w:rsidR="009A354C">
        <w:rPr>
          <w:lang w:val="en-US"/>
        </w:rPr>
        <w:t>,</w:t>
      </w:r>
      <w:r w:rsidRPr="004058CD">
        <w:rPr>
          <w:lang w:val="en-US"/>
        </w:rPr>
        <w:t xml:space="preserve"> because he has been refusing to eat for 3 weeks. Staff report Amir has always been a picky eater while in their care but this has gradually become worse. A few months back, Amir’s psychiatrist prescribed a medication for behaviours of concern (risperidone, usually prescribed for psychosis). Initially the dose was low, then it was raised. It was hoped this would help his eating</w:t>
      </w:r>
      <w:r w:rsidR="009A354C">
        <w:rPr>
          <w:lang w:val="en-US"/>
        </w:rPr>
        <w:t>,</w:t>
      </w:r>
      <w:r w:rsidRPr="004058CD">
        <w:rPr>
          <w:lang w:val="en-US"/>
        </w:rPr>
        <w:t xml:space="preserve"> but it seems to be even worse since then, especially since the dose was increased. </w:t>
      </w:r>
    </w:p>
    <w:p w14:paraId="404E30A7" w14:textId="77777777" w:rsidR="00600157" w:rsidRPr="004058CD" w:rsidRDefault="00600157" w:rsidP="00926B14"/>
    <w:p w14:paraId="2E2B278F" w14:textId="0F56BCF3" w:rsidR="004058CD" w:rsidRDefault="004058CD" w:rsidP="00926B14">
      <w:pPr>
        <w:rPr>
          <w:lang w:val="en-US"/>
        </w:rPr>
      </w:pPr>
      <w:r w:rsidRPr="004058CD">
        <w:rPr>
          <w:lang w:val="en-US"/>
        </w:rPr>
        <w:t xml:space="preserve">Amir stopped eating following a choking episode exactly 3 weeks ago – he appears ‘scared’ of food since this time. He refuses to go to the table for meals and can become agitated if staff try to cajole him. He will eat small amounts of banana smoothie only. </w:t>
      </w:r>
    </w:p>
    <w:p w14:paraId="0D9B5E25" w14:textId="77777777" w:rsidR="00600157" w:rsidRPr="004058CD" w:rsidRDefault="00600157" w:rsidP="00926B14"/>
    <w:p w14:paraId="48995484" w14:textId="77777777" w:rsidR="004058CD" w:rsidRPr="004058CD" w:rsidRDefault="004058CD" w:rsidP="00926B14">
      <w:r w:rsidRPr="004058CD">
        <w:rPr>
          <w:lang w:val="en-US"/>
        </w:rPr>
        <w:t>Amir appears very thin and underweight. He appears to be trying to communicate but the staff member who has come with Amir is not his key worker and does not know all of his signs.</w:t>
      </w:r>
      <w:r w:rsidRPr="004058CD">
        <w:br w:type="page"/>
      </w:r>
    </w:p>
    <w:p w14:paraId="6F23662D" w14:textId="038A93BF" w:rsidR="00600157" w:rsidRDefault="004058CD" w:rsidP="00926B14">
      <w:pPr>
        <w:rPr>
          <w:rStyle w:val="Heading2Char"/>
        </w:rPr>
      </w:pPr>
      <w:r w:rsidRPr="00600157">
        <w:rPr>
          <w:rStyle w:val="Heading2Char"/>
        </w:rPr>
        <w:lastRenderedPageBreak/>
        <w:t xml:space="preserve">Dentist Case study – Stacey </w:t>
      </w:r>
    </w:p>
    <w:p w14:paraId="7652C16D" w14:textId="77777777" w:rsidR="00600157" w:rsidRDefault="00600157" w:rsidP="00926B14">
      <w:pPr>
        <w:rPr>
          <w:rStyle w:val="Heading2Char"/>
        </w:rPr>
      </w:pPr>
    </w:p>
    <w:p w14:paraId="3D4C354E" w14:textId="44579607" w:rsidR="004058CD" w:rsidRPr="004058CD" w:rsidRDefault="004058CD" w:rsidP="00926B14">
      <w:pPr>
        <w:rPr>
          <w:rFonts w:eastAsia="Arial"/>
          <w:sz w:val="24"/>
        </w:rPr>
      </w:pPr>
      <w:r w:rsidRPr="004058CD">
        <w:rPr>
          <w:rFonts w:eastAsia="Arial"/>
          <w:noProof/>
          <w:sz w:val="24"/>
          <w:lang w:eastAsia="en-AU"/>
        </w:rPr>
        <w:drawing>
          <wp:inline distT="0" distB="0" distL="0" distR="0" wp14:anchorId="6737C97A" wp14:editId="6239382B">
            <wp:extent cx="5478716" cy="3651668"/>
            <wp:effectExtent l="0" t="0" r="8255" b="635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93823" cy="3661737"/>
                    </a:xfrm>
                    <a:prstGeom prst="rect">
                      <a:avLst/>
                    </a:prstGeom>
                  </pic:spPr>
                </pic:pic>
              </a:graphicData>
            </a:graphic>
          </wp:inline>
        </w:drawing>
      </w:r>
    </w:p>
    <w:p w14:paraId="027DB559" w14:textId="77777777" w:rsidR="00600157" w:rsidRDefault="00600157" w:rsidP="00926B14"/>
    <w:p w14:paraId="79A2B57B" w14:textId="77777777" w:rsidR="00D73FCF" w:rsidRDefault="00D73FCF" w:rsidP="00D73FCF">
      <w:pPr>
        <w:rPr>
          <w:rFonts w:asciiTheme="minorHAnsi" w:hAnsiTheme="minorHAnsi" w:cstheme="minorBidi"/>
        </w:rPr>
      </w:pPr>
      <w:r>
        <w:t xml:space="preserve">Stacey is a young woman who lives with her family and has a companion dog. She works as a mail clerk and occasionally as an actor. She has an intellectual disability and needs support across several areas of life. </w:t>
      </w:r>
    </w:p>
    <w:p w14:paraId="2FA5B3A6" w14:textId="61167A6A" w:rsidR="004058CD" w:rsidRPr="004058CD" w:rsidRDefault="004058CD" w:rsidP="00926B14">
      <w:r w:rsidRPr="004058CD">
        <w:t xml:space="preserve"> </w:t>
      </w:r>
    </w:p>
    <w:p w14:paraId="02E9B7A2" w14:textId="4148FA5D" w:rsidR="004058CD" w:rsidRDefault="004058CD" w:rsidP="00926B14">
      <w:r w:rsidRPr="004058CD">
        <w:t>Stacey communicates using simple speech and can mostly be understood well. She is well supported by her mum, Anna, who attends all appointments with Stacey.</w:t>
      </w:r>
    </w:p>
    <w:p w14:paraId="27B98BD1" w14:textId="77777777" w:rsidR="00600157" w:rsidRPr="004058CD" w:rsidRDefault="00600157" w:rsidP="00926B14"/>
    <w:p w14:paraId="5B366A89" w14:textId="2B5C2AF1" w:rsidR="004058CD" w:rsidRDefault="004058CD" w:rsidP="00926B14">
      <w:r w:rsidRPr="004058CD">
        <w:t xml:space="preserve">Stacey is a mouth breather and often gags. She also has bruxism, but cannot wear a splint due to gagging. She has a phobia of needles and so won’t tolerate regular muscle relaxant injections, they make her extremely anxious. </w:t>
      </w:r>
    </w:p>
    <w:p w14:paraId="09E83978" w14:textId="77777777" w:rsidR="00600157" w:rsidRPr="004058CD" w:rsidRDefault="00600157" w:rsidP="00926B14"/>
    <w:p w14:paraId="51A1FBD0" w14:textId="77777777" w:rsidR="004058CD" w:rsidRPr="004058CD" w:rsidRDefault="004058CD" w:rsidP="00926B14">
      <w:r w:rsidRPr="004058CD">
        <w:t>Recently, she had a vertical root fracture of an unrestored premolar tooth.</w:t>
      </w:r>
    </w:p>
    <w:p w14:paraId="4E463693" w14:textId="77777777" w:rsidR="004058CD" w:rsidRPr="004058CD" w:rsidRDefault="004058CD" w:rsidP="00926B14"/>
    <w:p w14:paraId="76A88156" w14:textId="77777777" w:rsidR="004058CD" w:rsidRPr="004058CD" w:rsidRDefault="004058CD" w:rsidP="00926B14">
      <w:r w:rsidRPr="004058CD">
        <w:br w:type="page"/>
      </w:r>
    </w:p>
    <w:p w14:paraId="3976BB93" w14:textId="77777777" w:rsidR="004058CD" w:rsidRPr="004058CD" w:rsidRDefault="004058CD" w:rsidP="00926B14"/>
    <w:p w14:paraId="1B06CFA5" w14:textId="0B831F08" w:rsidR="004058CD" w:rsidRDefault="004058CD" w:rsidP="003E140D">
      <w:pPr>
        <w:pStyle w:val="Heading2"/>
      </w:pPr>
      <w:r w:rsidRPr="004058CD">
        <w:t>Dentist Case Study – Leon</w:t>
      </w:r>
    </w:p>
    <w:p w14:paraId="404A2B08" w14:textId="77777777" w:rsidR="00600157" w:rsidRPr="00600157" w:rsidRDefault="00600157" w:rsidP="00600157"/>
    <w:p w14:paraId="6F58AD3A" w14:textId="77777777" w:rsidR="004058CD" w:rsidRPr="004058CD" w:rsidRDefault="004058CD" w:rsidP="00926B14">
      <w:r w:rsidRPr="004058CD">
        <w:rPr>
          <w:noProof/>
          <w:lang w:eastAsia="en-AU"/>
        </w:rPr>
        <w:drawing>
          <wp:inline distT="0" distB="0" distL="0" distR="0" wp14:anchorId="482CA436" wp14:editId="73A4763E">
            <wp:extent cx="5440296" cy="3613565"/>
            <wp:effectExtent l="0" t="0" r="8255" b="635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64660" cy="3629748"/>
                    </a:xfrm>
                    <a:prstGeom prst="rect">
                      <a:avLst/>
                    </a:prstGeom>
                  </pic:spPr>
                </pic:pic>
              </a:graphicData>
            </a:graphic>
          </wp:inline>
        </w:drawing>
      </w:r>
    </w:p>
    <w:p w14:paraId="37FA846E" w14:textId="77777777" w:rsidR="004058CD" w:rsidRPr="004058CD" w:rsidRDefault="004058CD" w:rsidP="00926B14"/>
    <w:p w14:paraId="4E50872A" w14:textId="77777777" w:rsidR="00D73FCF" w:rsidRDefault="00D73FCF" w:rsidP="00D73FCF">
      <w:pPr>
        <w:rPr>
          <w:rFonts w:asciiTheme="minorHAnsi" w:hAnsiTheme="minorHAnsi" w:cstheme="minorBidi"/>
        </w:rPr>
      </w:pPr>
      <w:r>
        <w:t xml:space="preserve">Leon is a man in his late 30’s who enjoys watching home videos. He has a severe intellectual disability and requires support for most activities. Leon relies on non-verbal forms of communication. He also has a physical disability and uses a wheelchair. </w:t>
      </w:r>
    </w:p>
    <w:p w14:paraId="129BE7B3" w14:textId="77777777" w:rsidR="00600157" w:rsidRPr="004058CD" w:rsidRDefault="00600157" w:rsidP="00926B14"/>
    <w:p w14:paraId="3069683C" w14:textId="5FC4841F" w:rsidR="004058CD" w:rsidRDefault="004058CD" w:rsidP="00926B14">
      <w:r w:rsidRPr="004058CD">
        <w:t xml:space="preserve">He lives in a group home but stays with his father every second weekend. </w:t>
      </w:r>
    </w:p>
    <w:p w14:paraId="110D9486" w14:textId="77777777" w:rsidR="00600157" w:rsidRPr="004058CD" w:rsidRDefault="00600157" w:rsidP="00926B14"/>
    <w:p w14:paraId="56D0990B" w14:textId="02BE858C" w:rsidR="004058CD" w:rsidRDefault="004058CD" w:rsidP="00926B14">
      <w:r w:rsidRPr="004058CD">
        <w:t>Leon’s medical history includes dysphagia and epilepsy which is not well controlled. He tolerates having someone brush his teeth. His tolerance for dental work is lower – in the past he’s been able to manage small sections of scaling with good suctioning. However, he opens his mouth very wide making it hard to access the buccal surfaces.</w:t>
      </w:r>
    </w:p>
    <w:p w14:paraId="6215F37F" w14:textId="77777777" w:rsidR="00600157" w:rsidRPr="004058CD" w:rsidRDefault="00600157" w:rsidP="00926B14"/>
    <w:p w14:paraId="1B8C0D45" w14:textId="665160B0" w:rsidR="004058CD" w:rsidRDefault="004058CD" w:rsidP="00926B14">
      <w:r w:rsidRPr="004058CD">
        <w:t xml:space="preserve">His last comprehensive dental evaluation was 6 years ago, under general anaesthetic. </w:t>
      </w:r>
    </w:p>
    <w:p w14:paraId="5AF72DC8" w14:textId="77777777" w:rsidR="00600157" w:rsidRPr="004058CD" w:rsidRDefault="00600157" w:rsidP="00926B14"/>
    <w:p w14:paraId="66E5D479" w14:textId="77777777" w:rsidR="004058CD" w:rsidRPr="004058CD" w:rsidRDefault="004058CD" w:rsidP="00926B14">
      <w:r w:rsidRPr="004058CD">
        <w:t>His GP has referred him to you for an assessment and possible extractions prior to commencing bisphosphonates.</w:t>
      </w:r>
    </w:p>
    <w:p w14:paraId="1A151FF1" w14:textId="77777777" w:rsidR="004058CD" w:rsidRPr="004058CD" w:rsidRDefault="004058CD" w:rsidP="00926B14"/>
    <w:p w14:paraId="37772F4D" w14:textId="77777777" w:rsidR="004058CD" w:rsidRPr="004058CD" w:rsidRDefault="004058CD" w:rsidP="00926B14">
      <w:r w:rsidRPr="004058CD">
        <w:br w:type="page"/>
      </w:r>
    </w:p>
    <w:p w14:paraId="725E7323" w14:textId="29EDA5FF" w:rsidR="004058CD" w:rsidRDefault="004058CD" w:rsidP="003E140D">
      <w:pPr>
        <w:pStyle w:val="Heading2"/>
      </w:pPr>
      <w:r w:rsidRPr="004058CD">
        <w:rPr>
          <w:rFonts w:eastAsia="Arial"/>
          <w:noProof/>
          <w:sz w:val="24"/>
          <w:lang w:eastAsia="en-AU"/>
        </w:rPr>
        <w:lastRenderedPageBreak/>
        <w:drawing>
          <wp:anchor distT="0" distB="0" distL="114300" distR="114300" simplePos="0" relativeHeight="251658250" behindDoc="1" locked="0" layoutInCell="1" allowOverlap="1" wp14:anchorId="0759256F" wp14:editId="01FDBF03">
            <wp:simplePos x="0" y="0"/>
            <wp:positionH relativeFrom="margin">
              <wp:align>right</wp:align>
            </wp:positionH>
            <wp:positionV relativeFrom="paragraph">
              <wp:posOffset>48</wp:posOffset>
            </wp:positionV>
            <wp:extent cx="1903095" cy="2120265"/>
            <wp:effectExtent l="0" t="0" r="1905" b="0"/>
            <wp:wrapTight wrapText="bothSides">
              <wp:wrapPolygon edited="0">
                <wp:start x="0" y="0"/>
                <wp:lineTo x="0" y="21348"/>
                <wp:lineTo x="21405" y="21348"/>
                <wp:lineTo x="21405"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2" cstate="print">
                      <a:extLst>
                        <a:ext uri="{28A0092B-C50C-407E-A947-70E740481C1C}">
                          <a14:useLocalDpi xmlns:a14="http://schemas.microsoft.com/office/drawing/2010/main" val="0"/>
                        </a:ext>
                      </a:extLst>
                    </a:blip>
                    <a:srcRect l="29368" r="10456"/>
                    <a:stretch/>
                  </pic:blipFill>
                  <pic:spPr>
                    <a:xfrm>
                      <a:off x="0" y="0"/>
                      <a:ext cx="1903095" cy="2120265"/>
                    </a:xfrm>
                    <a:prstGeom prst="rect">
                      <a:avLst/>
                    </a:prstGeom>
                  </pic:spPr>
                </pic:pic>
              </a:graphicData>
            </a:graphic>
            <wp14:sizeRelH relativeFrom="margin">
              <wp14:pctWidth>0</wp14:pctWidth>
            </wp14:sizeRelH>
            <wp14:sizeRelV relativeFrom="margin">
              <wp14:pctHeight>0</wp14:pctHeight>
            </wp14:sizeRelV>
          </wp:anchor>
        </w:drawing>
      </w:r>
      <w:r w:rsidRPr="004058CD">
        <w:t xml:space="preserve">Pharmacist case study </w:t>
      </w:r>
      <w:r w:rsidR="00600157">
        <w:t>–</w:t>
      </w:r>
      <w:r w:rsidRPr="004058CD">
        <w:t xml:space="preserve"> Joe</w:t>
      </w:r>
    </w:p>
    <w:p w14:paraId="7D900AAE" w14:textId="77777777" w:rsidR="00600157" w:rsidRPr="00600157" w:rsidRDefault="00600157" w:rsidP="00600157"/>
    <w:p w14:paraId="2C740193" w14:textId="796BA5FA" w:rsidR="004058CD" w:rsidRDefault="004058CD" w:rsidP="00926B14">
      <w:r w:rsidRPr="004058CD">
        <w:t>Joe is man in his late 50’s who lives alone in a public housing unit. He has a mild intellectual disability. He communicates through speech and can read some simple text. Joe has never mentioned having a family or supports. He has always attended the pharmacy alone.</w:t>
      </w:r>
    </w:p>
    <w:p w14:paraId="31CB6E78" w14:textId="77777777" w:rsidR="00600157" w:rsidRPr="004058CD" w:rsidRDefault="00600157" w:rsidP="00926B14"/>
    <w:p w14:paraId="796D219E" w14:textId="47464F0C" w:rsidR="004058CD" w:rsidRDefault="004058CD" w:rsidP="00926B14">
      <w:r w:rsidRPr="004058CD">
        <w:t>Joe has epilepsy for which he takes 900 mg sodium valproate daily in 2 doses. The dose has remained the same for at least the past 10 years.</w:t>
      </w:r>
    </w:p>
    <w:p w14:paraId="6F534F88" w14:textId="77777777" w:rsidR="00600157" w:rsidRPr="004058CD" w:rsidRDefault="00600157" w:rsidP="00926B14"/>
    <w:p w14:paraId="6AAF9398" w14:textId="6015474F" w:rsidR="004058CD" w:rsidRDefault="004058CD" w:rsidP="00926B14">
      <w:r w:rsidRPr="004058CD">
        <w:t>3 weeks ago, his GP prescribed 2 mg diazepam at night. Joe reports this was for an injury. There are 3 repeats on this script. </w:t>
      </w:r>
    </w:p>
    <w:p w14:paraId="2B5D89A0" w14:textId="77777777" w:rsidR="00600157" w:rsidRPr="004058CD" w:rsidRDefault="00600157" w:rsidP="00926B14"/>
    <w:p w14:paraId="6CBE2F51" w14:textId="6E4D5B6A" w:rsidR="004058CD" w:rsidRDefault="004058CD" w:rsidP="00926B14">
      <w:r w:rsidRPr="004058CD">
        <w:t>When questioned, Joe reports that the diazepam helps him sleep. His sleep was compromised recently due to shoulder pain which remained after a fall. It’s unclear from his report whether he fell or slipped. He can’t recall when the injury occurred. He does know that he tried a cream first but it did not help. He does not know what the cream was called. He already owned it before the injury, having used it for an injury some years ago. He reports the tube has now run out. </w:t>
      </w:r>
    </w:p>
    <w:p w14:paraId="28B8D9BC" w14:textId="77777777" w:rsidR="00600157" w:rsidRPr="004058CD" w:rsidRDefault="00600157" w:rsidP="00926B14"/>
    <w:p w14:paraId="572A355A" w14:textId="2E844D29" w:rsidR="004058CD" w:rsidRDefault="004058CD" w:rsidP="00926B14">
      <w:r w:rsidRPr="004058CD">
        <w:t>Today Joe is at his local pharmacy, asking for a repeat of the sodium valproate. The script is on file. He also asks if he can get another box of diazepam while he’s here, he is not sure how many pills are left. It’s not due to be refilled for another week. </w:t>
      </w:r>
    </w:p>
    <w:p w14:paraId="2490F869" w14:textId="77777777" w:rsidR="00600157" w:rsidRPr="004058CD" w:rsidRDefault="00600157" w:rsidP="00926B14"/>
    <w:p w14:paraId="094DB283" w14:textId="6C2FC418" w:rsidR="004058CD" w:rsidRDefault="004058CD" w:rsidP="00926B14">
      <w:r w:rsidRPr="004058CD">
        <w:t>Joe also asks if you can recommend a product to help with constipation. When asked, he says he has been feeling blocked up for a while but he is not sure how long. </w:t>
      </w:r>
    </w:p>
    <w:p w14:paraId="7F82C593" w14:textId="77777777" w:rsidR="00600157" w:rsidRPr="004058CD" w:rsidRDefault="00600157" w:rsidP="00926B14"/>
    <w:p w14:paraId="04C605E3" w14:textId="77777777" w:rsidR="004058CD" w:rsidRPr="004058CD" w:rsidRDefault="004058CD" w:rsidP="00926B14">
      <w:r w:rsidRPr="004058CD">
        <w:t>You note that Joe is holding on to the counter and appears generally slower than typical for him. </w:t>
      </w:r>
    </w:p>
    <w:p w14:paraId="3BDC9514" w14:textId="77777777" w:rsidR="004058CD" w:rsidRPr="004058CD" w:rsidRDefault="004058CD" w:rsidP="00926B14">
      <w:r w:rsidRPr="004058CD">
        <w:t>When asked, Joe can’t remember the last time he went to the doctor. He thinks he has not been since the script for diazepam was issued (4 weeks ago). </w:t>
      </w:r>
    </w:p>
    <w:p w14:paraId="18500246" w14:textId="77777777" w:rsidR="004058CD" w:rsidRPr="004058CD" w:rsidRDefault="004058CD" w:rsidP="00926B14">
      <w:r w:rsidRPr="004058CD">
        <w:br w:type="page"/>
      </w:r>
    </w:p>
    <w:p w14:paraId="50740162" w14:textId="77777777" w:rsidR="004058CD" w:rsidRPr="004058CD" w:rsidRDefault="004058CD" w:rsidP="003E140D">
      <w:pPr>
        <w:pStyle w:val="Heading2"/>
        <w:rPr>
          <w:rFonts w:eastAsia="Arial"/>
          <w:noProof/>
          <w:sz w:val="24"/>
          <w:lang w:eastAsia="en-AU"/>
        </w:rPr>
      </w:pPr>
      <w:r w:rsidRPr="004058CD">
        <w:lastRenderedPageBreak/>
        <w:t>Pharmacist Case Study - Daryan</w:t>
      </w:r>
      <w:r w:rsidRPr="004058CD">
        <w:rPr>
          <w:rFonts w:eastAsia="Arial"/>
          <w:noProof/>
          <w:sz w:val="24"/>
          <w:lang w:eastAsia="en-AU"/>
        </w:rPr>
        <w:t xml:space="preserve"> </w:t>
      </w:r>
    </w:p>
    <w:p w14:paraId="0D65F129" w14:textId="2E7351E5" w:rsidR="004058CD" w:rsidRPr="004058CD" w:rsidRDefault="004058CD" w:rsidP="00926B14">
      <w:pPr>
        <w:rPr>
          <w:lang w:eastAsia="en-AU"/>
        </w:rPr>
      </w:pPr>
      <w:r w:rsidRPr="004058CD">
        <w:rPr>
          <w:noProof/>
          <w:lang w:eastAsia="en-AU"/>
        </w:rPr>
        <w:drawing>
          <wp:anchor distT="0" distB="0" distL="114300" distR="114300" simplePos="0" relativeHeight="251658252" behindDoc="0" locked="0" layoutInCell="1" allowOverlap="1" wp14:anchorId="0DF1EBB4" wp14:editId="6393B0A4">
            <wp:simplePos x="0" y="0"/>
            <wp:positionH relativeFrom="margin">
              <wp:align>left</wp:align>
            </wp:positionH>
            <wp:positionV relativeFrom="paragraph">
              <wp:posOffset>185420</wp:posOffset>
            </wp:positionV>
            <wp:extent cx="3516630" cy="2415540"/>
            <wp:effectExtent l="0" t="0" r="7620" b="3810"/>
            <wp:wrapSquare wrapText="bothSides"/>
            <wp:docPr id="22" name="Picture 22" descr="C:\Users\lize\AppData\Local\Microsoft\Windows\INetCache\Content.Outlook\NMPAIOO4\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e\AppData\Local\Microsoft\Windows\INetCache\Content.Outlook\NMPAIOO4\image0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6630"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15C3B" w14:textId="7907F36B" w:rsidR="004058CD" w:rsidRDefault="004058CD" w:rsidP="00926B14">
      <w:r w:rsidRPr="004058CD">
        <w:t xml:space="preserve">Daryan is a man in his mid-20’s who enjoys nature and shares a close bond with his mum. He has lived in supported accommodation since the age of 16 and currently receives 2:1 care in a unit on his own. </w:t>
      </w:r>
    </w:p>
    <w:p w14:paraId="4112497B" w14:textId="77777777" w:rsidR="00600157" w:rsidRPr="004058CD" w:rsidRDefault="00600157" w:rsidP="00926B14"/>
    <w:p w14:paraId="529C0EF6" w14:textId="4E0EB5FA" w:rsidR="004058CD" w:rsidRDefault="004058CD" w:rsidP="00926B14">
      <w:r w:rsidRPr="004058CD">
        <w:t>He is obese and has a family history of cardiovascular disease.</w:t>
      </w:r>
    </w:p>
    <w:p w14:paraId="25681FD3" w14:textId="77777777" w:rsidR="00600157" w:rsidRPr="004058CD" w:rsidRDefault="00600157" w:rsidP="00926B14"/>
    <w:p w14:paraId="47F6D0CD" w14:textId="48A3D239" w:rsidR="004058CD" w:rsidRDefault="004058CD" w:rsidP="00926B14">
      <w:r w:rsidRPr="004058CD">
        <w:t xml:space="preserve">Daryan has intellectual disability, autism, bipolar disorder, and “challenging behaviours”. These include noise and property destruction, inappropriate urination and smearing faeces, spitting. He paces often and has a poor attention span. </w:t>
      </w:r>
    </w:p>
    <w:p w14:paraId="4FC4B97C" w14:textId="77777777" w:rsidR="00600157" w:rsidRPr="004058CD" w:rsidRDefault="00600157" w:rsidP="00926B14"/>
    <w:p w14:paraId="62B535B7" w14:textId="5C4BC1F0" w:rsidR="004058CD" w:rsidRDefault="004058CD" w:rsidP="00926B14">
      <w:r w:rsidRPr="004058CD">
        <w:t xml:space="preserve">However, he loves nature – his support workers report that Daryan is always calmer when they take him to a bushwalk or the beach – both of which are a 15 minute drive from his home. </w:t>
      </w:r>
    </w:p>
    <w:p w14:paraId="615BF6DE" w14:textId="77777777" w:rsidR="00600157" w:rsidRPr="004058CD" w:rsidRDefault="00600157" w:rsidP="00926B14"/>
    <w:p w14:paraId="5CDAA73D" w14:textId="17E051AB" w:rsidR="004058CD" w:rsidRDefault="004058CD" w:rsidP="00926B14">
      <w:r w:rsidRPr="004058CD">
        <w:t>Daryan sees a psychiatrist and also engages a psychologist and OT via the NDIS. He consulted a senior psychologist as part of a review of his Positive Behaviour Support plan. The psychologist requested the GP make a referral for a Home Medications Review.</w:t>
      </w:r>
    </w:p>
    <w:p w14:paraId="13A9B8F5" w14:textId="77777777" w:rsidR="00600157" w:rsidRPr="004058CD" w:rsidRDefault="00600157" w:rsidP="00926B14"/>
    <w:p w14:paraId="4B4EAF5E" w14:textId="0B7E7F73" w:rsidR="004058CD" w:rsidRPr="004058CD" w:rsidRDefault="004058CD" w:rsidP="00926B14">
      <w:r w:rsidRPr="004058CD">
        <w:t>Daryan is currently prescribed 11 medications (see chart)</w:t>
      </w:r>
      <w:r w:rsidR="003D7246">
        <w:t>. T</w:t>
      </w:r>
      <w:r w:rsidRPr="004058CD">
        <w:t xml:space="preserve">his includes 2 daily antipsychotics and a third on a PRN basis. </w:t>
      </w:r>
    </w:p>
    <w:p w14:paraId="3DBD6695" w14:textId="084916F2" w:rsidR="004058CD" w:rsidRPr="000F4B11" w:rsidRDefault="000F4B11" w:rsidP="00926B14">
      <w:pPr>
        <w:sectPr w:rsidR="004058CD" w:rsidRPr="000F4B11" w:rsidSect="004058CD">
          <w:headerReference w:type="default" r:id="rId48"/>
          <w:pgSz w:w="11906" w:h="16838"/>
          <w:pgMar w:top="1440" w:right="1133" w:bottom="1440" w:left="1440" w:header="708" w:footer="708" w:gutter="0"/>
          <w:cols w:space="708"/>
          <w:docGrid w:linePitch="360"/>
        </w:sectPr>
      </w:pPr>
      <w:r>
        <w:br w:type="page"/>
      </w:r>
    </w:p>
    <w:p w14:paraId="58CACA3F" w14:textId="6FE39DF3" w:rsidR="004058CD" w:rsidRPr="004058CD" w:rsidRDefault="004058CD" w:rsidP="00600157">
      <w:pPr>
        <w:pStyle w:val="Heading1"/>
      </w:pPr>
      <w:r w:rsidRPr="004058CD">
        <w:lastRenderedPageBreak/>
        <w:t>Key resou</w:t>
      </w:r>
      <w:r w:rsidR="00600157">
        <w:t>rces referenced in the workshop</w:t>
      </w:r>
    </w:p>
    <w:p w14:paraId="76BDC034" w14:textId="16BB23A6" w:rsidR="004058CD" w:rsidRDefault="004058CD" w:rsidP="00926B14">
      <w:pPr>
        <w:rPr>
          <w:highlight w:val="yellow"/>
        </w:rPr>
      </w:pPr>
    </w:p>
    <w:p w14:paraId="24535845" w14:textId="4F536C57" w:rsidR="008006BD" w:rsidRDefault="008006BD" w:rsidP="00926B14">
      <w:r w:rsidRPr="008006BD">
        <w:t xml:space="preserve">The specific resources shared can be tailored to the audience for dentists, pharmacists, and positive behaviour support therapists. </w:t>
      </w:r>
    </w:p>
    <w:p w14:paraId="4E7034B9" w14:textId="77777777" w:rsidR="008006BD" w:rsidRPr="008006BD" w:rsidRDefault="008006BD" w:rsidP="00926B14"/>
    <w:p w14:paraId="6860AB9E" w14:textId="6BE687F1" w:rsidR="004058CD" w:rsidRDefault="004058CD" w:rsidP="003E140D">
      <w:pPr>
        <w:pStyle w:val="Heading2"/>
      </w:pPr>
      <w:r w:rsidRPr="00966C40">
        <w:t>Cl</w:t>
      </w:r>
      <w:r w:rsidR="00600157">
        <w:t>inical resources and Guidelines</w:t>
      </w:r>
    </w:p>
    <w:p w14:paraId="1942EA67" w14:textId="77777777" w:rsidR="00600157" w:rsidRPr="00600157" w:rsidRDefault="00600157" w:rsidP="00600157"/>
    <w:p w14:paraId="4BEBD3ED" w14:textId="77777777" w:rsidR="004058CD" w:rsidRPr="00966C40" w:rsidRDefault="004058CD" w:rsidP="00926B14">
      <w:pPr>
        <w:rPr>
          <w:shd w:val="clear" w:color="auto" w:fill="C5E0B3" w:themeFill="accent6" w:themeFillTint="66"/>
        </w:rPr>
      </w:pPr>
      <w:r w:rsidRPr="000F4B11">
        <w:rPr>
          <w:b/>
          <w:i/>
          <w:shd w:val="clear" w:color="auto" w:fill="FFFFFF"/>
        </w:rPr>
        <w:t>HealthPathways</w:t>
      </w:r>
      <w:r w:rsidRPr="00966C40">
        <w:rPr>
          <w:shd w:val="clear" w:color="auto" w:fill="FFFFFF"/>
        </w:rPr>
        <w:t xml:space="preserve"> is an online clinical and referral information portal for clinicians. Our local </w:t>
      </w:r>
      <w:r w:rsidRPr="000F4B11">
        <w:rPr>
          <w:i/>
          <w:shd w:val="clear" w:color="auto" w:fill="FFFFFF"/>
        </w:rPr>
        <w:t>HealthPathways</w:t>
      </w:r>
      <w:r w:rsidRPr="00966C40">
        <w:rPr>
          <w:shd w:val="clear" w:color="auto" w:fill="FFFFFF"/>
        </w:rPr>
        <w:t xml:space="preserve"> can be accessed here: </w:t>
      </w:r>
      <w:r w:rsidRPr="00966C40">
        <w:rPr>
          <w:b/>
          <w:i/>
          <w:shd w:val="clear" w:color="auto" w:fill="FFFFFF"/>
        </w:rPr>
        <w:t>[PHN co-facilitator to INSERT LINK TO LOG IN PAGE]</w:t>
      </w:r>
    </w:p>
    <w:p w14:paraId="0242A16D" w14:textId="77777777" w:rsidR="00FA3B09" w:rsidRDefault="004058CD" w:rsidP="00926B14">
      <w:r w:rsidRPr="00966C40">
        <w:t xml:space="preserve">The </w:t>
      </w:r>
      <w:r w:rsidRPr="00966C40">
        <w:rPr>
          <w:b/>
          <w:i/>
        </w:rPr>
        <w:t>Therapeutic Guidelines</w:t>
      </w:r>
      <w:r w:rsidRPr="00966C40">
        <w:t xml:space="preserve"> </w:t>
      </w:r>
      <w:r w:rsidRPr="00FA3B09">
        <w:t xml:space="preserve">is an online book providing clinicians with excellent guidance for management of a range of challenging issues. The chapter on Developmental Disability is comprehensive and has been written by, and for, Australian practitioners: </w:t>
      </w:r>
    </w:p>
    <w:p w14:paraId="05E0E45B" w14:textId="73DD0CD8" w:rsidR="004058CD" w:rsidRPr="00F74345" w:rsidRDefault="00B23FF4" w:rsidP="00926B14">
      <w:pPr>
        <w:rPr>
          <w:rStyle w:val="Hyperlink"/>
          <w:rFonts w:cs="Arial"/>
          <w:shd w:val="clear" w:color="auto" w:fill="D9D9D9" w:themeFill="background1" w:themeFillShade="D9"/>
        </w:rPr>
      </w:pPr>
      <w:hyperlink r:id="rId49" w:history="1">
        <w:r w:rsidR="004058CD" w:rsidRPr="00F74345">
          <w:rPr>
            <w:rStyle w:val="Hyperlink"/>
            <w:rFonts w:cs="Arial"/>
            <w:shd w:val="clear" w:color="auto" w:fill="D9D9D9" w:themeFill="background1" w:themeFillShade="D9"/>
          </w:rPr>
          <w:t>https://tgldcdp.tg.org.au/guideLine?guidelinePage=Developmental+Disability&amp;frompage=etgcomplete</w:t>
        </w:r>
      </w:hyperlink>
      <w:r w:rsidR="00966C40" w:rsidRPr="00F74345">
        <w:rPr>
          <w:rStyle w:val="Hyperlink"/>
          <w:rFonts w:cs="Arial"/>
          <w:shd w:val="clear" w:color="auto" w:fill="D9D9D9" w:themeFill="background1" w:themeFillShade="D9"/>
        </w:rPr>
        <w:t xml:space="preserve"> </w:t>
      </w:r>
    </w:p>
    <w:p w14:paraId="4EB5C09E" w14:textId="77777777" w:rsidR="009B0FD5" w:rsidRPr="00FA3B09" w:rsidRDefault="009B0FD5" w:rsidP="00926B14"/>
    <w:p w14:paraId="1FA536FA" w14:textId="4C951750" w:rsidR="004058CD" w:rsidRPr="00FA3B09" w:rsidRDefault="00966C40" w:rsidP="00926B14">
      <w:pPr>
        <w:rPr>
          <w:b/>
        </w:rPr>
      </w:pPr>
      <w:r w:rsidRPr="00FA3B09">
        <w:rPr>
          <w:b/>
        </w:rPr>
        <w:t>What not to miss by Professor Nick Lennox</w:t>
      </w:r>
    </w:p>
    <w:p w14:paraId="61012767" w14:textId="77777777" w:rsidR="00FA3B09" w:rsidRDefault="00966C40" w:rsidP="00FA3B09">
      <w:pPr>
        <w:rPr>
          <w:snapToGrid w:val="0"/>
          <w:color w:val="000000" w:themeColor="text1"/>
        </w:rPr>
      </w:pPr>
      <w:r w:rsidRPr="00FA3B09">
        <w:t xml:space="preserve">This 1-page sheet highlights </w:t>
      </w:r>
      <w:r w:rsidRPr="00FA3B09">
        <w:rPr>
          <w:snapToGrid w:val="0"/>
        </w:rPr>
        <w:t xml:space="preserve">medical problems </w:t>
      </w:r>
      <w:r w:rsidRPr="00FA3B09">
        <w:rPr>
          <w:snapToGrid w:val="0"/>
          <w:u w:val="single"/>
        </w:rPr>
        <w:t>commonly missed or poorly managed</w:t>
      </w:r>
      <w:r w:rsidRPr="00FA3B09">
        <w:rPr>
          <w:snapToGrid w:val="0"/>
        </w:rPr>
        <w:t xml:space="preserve"> in children, </w:t>
      </w:r>
      <w:r w:rsidRPr="00FA3B09">
        <w:rPr>
          <w:snapToGrid w:val="0"/>
          <w:color w:val="000000" w:themeColor="text1"/>
        </w:rPr>
        <w:t xml:space="preserve">adolescents and adults with intellectual disability. It is available for download here: </w:t>
      </w:r>
    </w:p>
    <w:p w14:paraId="6967D784" w14:textId="0FD88BAE" w:rsidR="00FA3B09" w:rsidRDefault="00B23FF4" w:rsidP="00FA3B09">
      <w:pPr>
        <w:rPr>
          <w:rStyle w:val="Hyperlink"/>
          <w:rFonts w:cs="Arial"/>
          <w:shd w:val="clear" w:color="auto" w:fill="D9D9D9" w:themeFill="background1" w:themeFillShade="D9"/>
        </w:rPr>
      </w:pPr>
      <w:hyperlink r:id="rId50" w:history="1">
        <w:r w:rsidR="00FA3B09" w:rsidRPr="00F74345">
          <w:rPr>
            <w:rStyle w:val="Hyperlink"/>
            <w:rFonts w:cs="Arial"/>
            <w:shd w:val="clear" w:color="auto" w:fill="D9D9D9" w:themeFill="background1" w:themeFillShade="D9"/>
          </w:rPr>
          <w:t>www.cid.org.au/health/resources-health-professionals-not-miss</w:t>
        </w:r>
      </w:hyperlink>
      <w:r w:rsidR="00FA3B09" w:rsidRPr="00F74345">
        <w:rPr>
          <w:rStyle w:val="Hyperlink"/>
          <w:rFonts w:cs="Arial"/>
          <w:shd w:val="clear" w:color="auto" w:fill="D9D9D9" w:themeFill="background1" w:themeFillShade="D9"/>
        </w:rPr>
        <w:t xml:space="preserve"> . </w:t>
      </w:r>
    </w:p>
    <w:p w14:paraId="5549073B" w14:textId="77777777" w:rsidR="000F4B11" w:rsidRPr="00FA3B09" w:rsidRDefault="000F4B11" w:rsidP="00926B14"/>
    <w:p w14:paraId="604B2027" w14:textId="6F84CD68" w:rsidR="00966C40" w:rsidRPr="00FA3B09" w:rsidRDefault="004058CD" w:rsidP="00926B14">
      <w:r w:rsidRPr="00FA3B09">
        <w:rPr>
          <w:b/>
        </w:rPr>
        <w:t>The PCEP Suite of Resources for Health Professionals</w:t>
      </w:r>
    </w:p>
    <w:p w14:paraId="57FE008C" w14:textId="77777777" w:rsidR="00FA3B09" w:rsidRDefault="004058CD" w:rsidP="00FA3B09">
      <w:r w:rsidRPr="00FA3B09">
        <w:t xml:space="preserve">A suite of links to resources for health professionals was compiled as part of the Primary Care Enhancement Program. That document is available here: </w:t>
      </w:r>
    </w:p>
    <w:p w14:paraId="10E27B6D" w14:textId="7C9AC17E" w:rsidR="00FA3B09" w:rsidRPr="00F74345" w:rsidRDefault="00B23FF4" w:rsidP="00FA3B09">
      <w:pPr>
        <w:rPr>
          <w:rStyle w:val="Hyperlink"/>
          <w:rFonts w:cs="Arial"/>
          <w:shd w:val="clear" w:color="auto" w:fill="D9D9D9" w:themeFill="background1" w:themeFillShade="D9"/>
        </w:rPr>
      </w:pPr>
      <w:hyperlink r:id="rId51" w:history="1">
        <w:r w:rsidR="00FA3B09" w:rsidRPr="00F74345">
          <w:rPr>
            <w:rStyle w:val="Hyperlink"/>
            <w:rFonts w:cs="Arial"/>
            <w:shd w:val="clear" w:color="auto" w:fill="D9D9D9" w:themeFill="background1" w:themeFillShade="D9"/>
          </w:rPr>
          <w:t>www.cid.org.au/health/resources-health-professionals</w:t>
        </w:r>
      </w:hyperlink>
      <w:r w:rsidR="00FA3B09" w:rsidRPr="00F74345">
        <w:rPr>
          <w:rStyle w:val="Hyperlink"/>
          <w:rFonts w:cs="Arial"/>
          <w:shd w:val="clear" w:color="auto" w:fill="D9D9D9" w:themeFill="background1" w:themeFillShade="D9"/>
        </w:rPr>
        <w:t xml:space="preserve">   </w:t>
      </w:r>
    </w:p>
    <w:p w14:paraId="1C0919F0" w14:textId="11516376" w:rsidR="004058CD" w:rsidRPr="004058CD" w:rsidRDefault="004058CD" w:rsidP="00926B14">
      <w:r w:rsidRPr="004058CD">
        <w:t>It includes the following:</w:t>
      </w:r>
    </w:p>
    <w:p w14:paraId="1C25A72D" w14:textId="37332232" w:rsidR="00966C40" w:rsidRDefault="00966C40" w:rsidP="007F1F6B">
      <w:pPr>
        <w:pStyle w:val="ListParagraph"/>
        <w:numPr>
          <w:ilvl w:val="0"/>
          <w:numId w:val="43"/>
        </w:numPr>
      </w:pPr>
      <w:r>
        <w:t xml:space="preserve">Links to resources on </w:t>
      </w:r>
      <w:r w:rsidRPr="00926B14">
        <w:rPr>
          <w:b/>
        </w:rPr>
        <w:t>prescribing</w:t>
      </w:r>
    </w:p>
    <w:p w14:paraId="2434CECD" w14:textId="1FAF1E2F" w:rsidR="004058CD" w:rsidRPr="004058CD" w:rsidRDefault="004058CD" w:rsidP="007F1F6B">
      <w:pPr>
        <w:pStyle w:val="ListParagraph"/>
        <w:numPr>
          <w:ilvl w:val="0"/>
          <w:numId w:val="43"/>
        </w:numPr>
      </w:pPr>
      <w:r w:rsidRPr="004058CD">
        <w:t xml:space="preserve">A </w:t>
      </w:r>
      <w:r w:rsidRPr="00926B14">
        <w:rPr>
          <w:b/>
          <w:bCs/>
        </w:rPr>
        <w:t>Tips sheet</w:t>
      </w:r>
      <w:r w:rsidRPr="004058CD">
        <w:t xml:space="preserve"> on achievable ways that you can ensure the best possible appointments with a person with intellectual disability through simple measures focused on communication, scheduling and safety.</w:t>
      </w:r>
    </w:p>
    <w:p w14:paraId="18EE544F" w14:textId="77777777" w:rsidR="004058CD" w:rsidRPr="004058CD" w:rsidRDefault="004058CD" w:rsidP="007F1F6B">
      <w:pPr>
        <w:pStyle w:val="ListParagraph"/>
        <w:numPr>
          <w:ilvl w:val="0"/>
          <w:numId w:val="43"/>
        </w:numPr>
      </w:pPr>
      <w:r w:rsidRPr="004058CD">
        <w:t xml:space="preserve">Links to helpful resources on the </w:t>
      </w:r>
      <w:r w:rsidRPr="00926B14">
        <w:rPr>
          <w:b/>
        </w:rPr>
        <w:t>NDIS</w:t>
      </w:r>
      <w:r w:rsidRPr="004058CD">
        <w:t>. The links include a guide for practitioners on writing for the NDIS, a glossary of terms, and an FAQ for health professionals.</w:t>
      </w:r>
    </w:p>
    <w:p w14:paraId="0A251945" w14:textId="77777777" w:rsidR="004058CD" w:rsidRPr="004058CD" w:rsidRDefault="004058CD" w:rsidP="007F1F6B">
      <w:pPr>
        <w:pStyle w:val="ListParagraph"/>
        <w:numPr>
          <w:ilvl w:val="0"/>
          <w:numId w:val="43"/>
        </w:numPr>
      </w:pPr>
      <w:r w:rsidRPr="004058CD">
        <w:t xml:space="preserve">A list of </w:t>
      </w:r>
      <w:r w:rsidRPr="00926B14">
        <w:rPr>
          <w:b/>
        </w:rPr>
        <w:t>Medicare item numbers</w:t>
      </w:r>
      <w:r w:rsidRPr="004058CD">
        <w:t xml:space="preserve"> which can be used in General Practice when coordinating the care of a person with intellectual disability. </w:t>
      </w:r>
    </w:p>
    <w:p w14:paraId="4C4712E1" w14:textId="77777777" w:rsidR="004058CD" w:rsidRPr="004058CD" w:rsidRDefault="004058CD" w:rsidP="007F1F6B">
      <w:pPr>
        <w:pStyle w:val="ListParagraph"/>
        <w:numPr>
          <w:ilvl w:val="0"/>
          <w:numId w:val="43"/>
        </w:numPr>
      </w:pPr>
      <w:r w:rsidRPr="004058CD">
        <w:t xml:space="preserve">A </w:t>
      </w:r>
      <w:r w:rsidRPr="00926B14">
        <w:rPr>
          <w:b/>
        </w:rPr>
        <w:t>checklist of evaluations</w:t>
      </w:r>
      <w:r w:rsidRPr="004058CD">
        <w:t xml:space="preserve"> and preventative medicine to consider scheduling opportunistically when a person is under sedation. </w:t>
      </w:r>
    </w:p>
    <w:p w14:paraId="5DAC1F06" w14:textId="77777777" w:rsidR="004058CD" w:rsidRPr="004058CD" w:rsidRDefault="004058CD" w:rsidP="007F1F6B">
      <w:pPr>
        <w:pStyle w:val="ListParagraph"/>
        <w:numPr>
          <w:ilvl w:val="0"/>
          <w:numId w:val="43"/>
        </w:numPr>
      </w:pPr>
      <w:r w:rsidRPr="004058CD">
        <w:t xml:space="preserve">Information on </w:t>
      </w:r>
      <w:r w:rsidRPr="00926B14">
        <w:rPr>
          <w:b/>
        </w:rPr>
        <w:t>supported decision-making</w:t>
      </w:r>
      <w:r w:rsidRPr="004058CD">
        <w:t xml:space="preserve"> and the contact details of guardianship boards in each state. </w:t>
      </w:r>
    </w:p>
    <w:p w14:paraId="2F2F087D" w14:textId="77777777" w:rsidR="004058CD" w:rsidRPr="00926B14" w:rsidRDefault="004058CD" w:rsidP="007F1F6B">
      <w:pPr>
        <w:pStyle w:val="ListParagraph"/>
        <w:numPr>
          <w:ilvl w:val="0"/>
          <w:numId w:val="43"/>
        </w:numPr>
        <w:rPr>
          <w:b/>
          <w:bCs/>
        </w:rPr>
      </w:pPr>
      <w:r w:rsidRPr="004058CD">
        <w:t xml:space="preserve">A tailorable easy-read appointment letter that includes pictures is available </w:t>
      </w:r>
      <w:r w:rsidRPr="00926B14">
        <w:rPr>
          <w:b/>
          <w:bCs/>
        </w:rPr>
        <w:t xml:space="preserve">here. </w:t>
      </w:r>
    </w:p>
    <w:p w14:paraId="7E1A7271" w14:textId="512CB893" w:rsidR="009B0FD5" w:rsidRPr="004058CD" w:rsidRDefault="004058CD" w:rsidP="00081CE0">
      <w:pPr>
        <w:pStyle w:val="ListParagraph"/>
        <w:numPr>
          <w:ilvl w:val="0"/>
          <w:numId w:val="43"/>
        </w:numPr>
        <w:spacing w:after="160" w:line="259" w:lineRule="auto"/>
      </w:pPr>
      <w:r w:rsidRPr="004058CD">
        <w:t xml:space="preserve">Information on how to support a person </w:t>
      </w:r>
      <w:r w:rsidRPr="00F74345">
        <w:rPr>
          <w:b/>
        </w:rPr>
        <w:t>transitioning</w:t>
      </w:r>
      <w:r w:rsidRPr="004058CD">
        <w:t xml:space="preserve"> from child to adult services.</w:t>
      </w:r>
      <w:r w:rsidR="00FA3B09">
        <w:br w:type="page"/>
      </w:r>
    </w:p>
    <w:p w14:paraId="40378231" w14:textId="355ACB11" w:rsidR="00FF56D3" w:rsidRPr="004058CD" w:rsidRDefault="000F4B11" w:rsidP="003E140D">
      <w:pPr>
        <w:pStyle w:val="Heading2"/>
      </w:pPr>
      <w:r>
        <w:lastRenderedPageBreak/>
        <w:t>R</w:t>
      </w:r>
      <w:r w:rsidR="00FF56D3" w:rsidRPr="004058CD">
        <w:t>esources to share with people with intellectual disability and their supporters</w:t>
      </w:r>
    </w:p>
    <w:p w14:paraId="63A611B0" w14:textId="77777777" w:rsidR="009B0FD5" w:rsidRDefault="009B0FD5" w:rsidP="00926B14">
      <w:pPr>
        <w:rPr>
          <w:b/>
        </w:rPr>
      </w:pPr>
    </w:p>
    <w:p w14:paraId="53509B45" w14:textId="61610FC0" w:rsidR="00FF56D3" w:rsidRPr="004058CD" w:rsidRDefault="00FF56D3" w:rsidP="00926B14">
      <w:r w:rsidRPr="004058CD">
        <w:rPr>
          <w:b/>
        </w:rPr>
        <w:t>Council for Intellectual Disability</w:t>
      </w:r>
      <w:r w:rsidRPr="004058CD">
        <w:t xml:space="preserve"> has a range of Easy read health fact sheets designed for peop</w:t>
      </w:r>
      <w:r w:rsidR="000F4B11">
        <w:t>le with intellectual disability, available from:</w:t>
      </w:r>
      <w:r w:rsidRPr="004058CD">
        <w:t xml:space="preserve"> </w:t>
      </w:r>
      <w:hyperlink r:id="rId52" w:history="1">
        <w:r w:rsidR="000F4B11" w:rsidRPr="00F74345">
          <w:rPr>
            <w:rStyle w:val="Hyperlink"/>
            <w:rFonts w:cs="Arial"/>
            <w:shd w:val="clear" w:color="auto" w:fill="D9D9D9" w:themeFill="background1" w:themeFillShade="D9"/>
          </w:rPr>
          <w:t>https://cid.org.au/resource-category/health/</w:t>
        </w:r>
      </w:hyperlink>
      <w:r w:rsidR="000F4B11" w:rsidRPr="00F74345">
        <w:rPr>
          <w:rStyle w:val="Hyperlink"/>
          <w:rFonts w:cs="Arial"/>
          <w:shd w:val="clear" w:color="auto" w:fill="D9D9D9" w:themeFill="background1" w:themeFillShade="D9"/>
        </w:rPr>
        <w:t xml:space="preserve">  </w:t>
      </w:r>
    </w:p>
    <w:p w14:paraId="433D046B" w14:textId="77777777" w:rsidR="009B0FD5" w:rsidRDefault="009B0FD5" w:rsidP="00926B14"/>
    <w:p w14:paraId="5661841A" w14:textId="45D2CE31" w:rsidR="00FF56D3" w:rsidRPr="004058CD" w:rsidRDefault="00FF56D3" w:rsidP="00926B14">
      <w:r w:rsidRPr="004058CD">
        <w:t>This includes:</w:t>
      </w:r>
    </w:p>
    <w:p w14:paraId="7615B1B5" w14:textId="77777777" w:rsidR="00FF56D3" w:rsidRPr="00F74345" w:rsidRDefault="00FF56D3" w:rsidP="007F1F6B">
      <w:pPr>
        <w:pStyle w:val="ListParagraph"/>
        <w:numPr>
          <w:ilvl w:val="0"/>
          <w:numId w:val="42"/>
        </w:numPr>
        <w:rPr>
          <w:rStyle w:val="Hyperlink"/>
          <w:rFonts w:cs="Arial"/>
          <w:shd w:val="clear" w:color="auto" w:fill="D9D9D9" w:themeFill="background1" w:themeFillShade="D9"/>
        </w:rPr>
      </w:pPr>
      <w:r w:rsidRPr="004058CD">
        <w:t xml:space="preserve">Your right to good health care - </w:t>
      </w:r>
      <w:hyperlink r:id="rId53" w:history="1">
        <w:r w:rsidRPr="00F74345">
          <w:rPr>
            <w:rStyle w:val="Hyperlink"/>
            <w:rFonts w:cs="Arial"/>
            <w:shd w:val="clear" w:color="auto" w:fill="D9D9D9" w:themeFill="background1" w:themeFillShade="D9"/>
          </w:rPr>
          <w:t>https://cid.org.au/resource/your-right-to-good-health-care-fact-sheet/</w:t>
        </w:r>
      </w:hyperlink>
    </w:p>
    <w:p w14:paraId="394F6BE8" w14:textId="77777777" w:rsidR="00FF56D3" w:rsidRPr="00F74345" w:rsidRDefault="00FF56D3" w:rsidP="007F1F6B">
      <w:pPr>
        <w:pStyle w:val="ListParagraph"/>
        <w:numPr>
          <w:ilvl w:val="0"/>
          <w:numId w:val="42"/>
        </w:numPr>
        <w:rPr>
          <w:rStyle w:val="Hyperlink"/>
          <w:rFonts w:cs="Arial"/>
          <w:shd w:val="clear" w:color="auto" w:fill="D9D9D9" w:themeFill="background1" w:themeFillShade="D9"/>
        </w:rPr>
      </w:pPr>
      <w:r w:rsidRPr="004058CD">
        <w:t xml:space="preserve">Yearly Health Check - </w:t>
      </w:r>
      <w:hyperlink r:id="rId54" w:history="1">
        <w:r w:rsidRPr="00F74345">
          <w:rPr>
            <w:rStyle w:val="Hyperlink"/>
            <w:rFonts w:cs="Arial"/>
            <w:shd w:val="clear" w:color="auto" w:fill="D9D9D9" w:themeFill="background1" w:themeFillShade="D9"/>
          </w:rPr>
          <w:t>https://cid.org.au/resource/yearly-health-check-fact-sheet/</w:t>
        </w:r>
      </w:hyperlink>
    </w:p>
    <w:p w14:paraId="36EB8690" w14:textId="77777777" w:rsidR="00FF56D3" w:rsidRPr="00F74345" w:rsidRDefault="00FF56D3" w:rsidP="007F1F6B">
      <w:pPr>
        <w:pStyle w:val="ListParagraph"/>
        <w:numPr>
          <w:ilvl w:val="0"/>
          <w:numId w:val="42"/>
        </w:numPr>
        <w:rPr>
          <w:rStyle w:val="Hyperlink"/>
          <w:rFonts w:cs="Arial"/>
          <w:shd w:val="clear" w:color="auto" w:fill="D9D9D9" w:themeFill="background1" w:themeFillShade="D9"/>
        </w:rPr>
      </w:pPr>
      <w:r w:rsidRPr="004058CD">
        <w:t xml:space="preserve">Types of Health Checks - </w:t>
      </w:r>
      <w:hyperlink r:id="rId55" w:history="1">
        <w:r w:rsidRPr="00F74345">
          <w:rPr>
            <w:rStyle w:val="Hyperlink"/>
            <w:rFonts w:cs="Arial"/>
            <w:shd w:val="clear" w:color="auto" w:fill="D9D9D9" w:themeFill="background1" w:themeFillShade="D9"/>
          </w:rPr>
          <w:t>https://cid.org.au/resource/types-of-health-checks-fact-sheet/</w:t>
        </w:r>
      </w:hyperlink>
    </w:p>
    <w:p w14:paraId="04960FA4" w14:textId="77777777" w:rsidR="00FF56D3" w:rsidRPr="00F74345" w:rsidRDefault="00FF56D3" w:rsidP="007F1F6B">
      <w:pPr>
        <w:pStyle w:val="ListParagraph"/>
        <w:numPr>
          <w:ilvl w:val="0"/>
          <w:numId w:val="42"/>
        </w:numPr>
        <w:rPr>
          <w:rStyle w:val="Hyperlink"/>
          <w:rFonts w:cs="Arial"/>
          <w:shd w:val="clear" w:color="auto" w:fill="D9D9D9" w:themeFill="background1" w:themeFillShade="D9"/>
        </w:rPr>
      </w:pPr>
      <w:r w:rsidRPr="004058CD">
        <w:t xml:space="preserve">Chronic Health Plans - </w:t>
      </w:r>
      <w:hyperlink r:id="rId56" w:history="1">
        <w:r w:rsidRPr="00F74345">
          <w:rPr>
            <w:rStyle w:val="Hyperlink"/>
            <w:rFonts w:cs="Arial"/>
            <w:shd w:val="clear" w:color="auto" w:fill="D9D9D9" w:themeFill="background1" w:themeFillShade="D9"/>
          </w:rPr>
          <w:t>https://cid.org.au/resource/chronic-health-plans-fact-sheet/</w:t>
        </w:r>
      </w:hyperlink>
    </w:p>
    <w:p w14:paraId="0BE2CB71" w14:textId="77777777" w:rsidR="00FF56D3" w:rsidRPr="00F74345" w:rsidRDefault="00FF56D3" w:rsidP="007F1F6B">
      <w:pPr>
        <w:pStyle w:val="ListParagraph"/>
        <w:numPr>
          <w:ilvl w:val="0"/>
          <w:numId w:val="42"/>
        </w:numPr>
        <w:rPr>
          <w:rStyle w:val="Hyperlink"/>
          <w:rFonts w:cs="Arial"/>
          <w:shd w:val="clear" w:color="auto" w:fill="D9D9D9" w:themeFill="background1" w:themeFillShade="D9"/>
        </w:rPr>
      </w:pPr>
      <w:r w:rsidRPr="004058CD">
        <w:t xml:space="preserve">Health Services for adults - </w:t>
      </w:r>
      <w:hyperlink r:id="rId57" w:history="1">
        <w:r w:rsidRPr="00F74345">
          <w:rPr>
            <w:rStyle w:val="Hyperlink"/>
            <w:rFonts w:cs="Arial"/>
            <w:shd w:val="clear" w:color="auto" w:fill="D9D9D9" w:themeFill="background1" w:themeFillShade="D9"/>
          </w:rPr>
          <w:t>https://cid.org.au/resource/health-services-fact-sheet/</w:t>
        </w:r>
      </w:hyperlink>
    </w:p>
    <w:p w14:paraId="16A35EC2" w14:textId="77777777" w:rsidR="00FF56D3" w:rsidRPr="00F74345" w:rsidRDefault="00FF56D3" w:rsidP="007F1F6B">
      <w:pPr>
        <w:pStyle w:val="ListParagraph"/>
        <w:numPr>
          <w:ilvl w:val="0"/>
          <w:numId w:val="42"/>
        </w:numPr>
        <w:rPr>
          <w:rStyle w:val="Hyperlink"/>
          <w:rFonts w:cs="Arial"/>
          <w:shd w:val="clear" w:color="auto" w:fill="D9D9D9" w:themeFill="background1" w:themeFillShade="D9"/>
        </w:rPr>
      </w:pPr>
      <w:r w:rsidRPr="004058CD">
        <w:t xml:space="preserve">Caring for your teeth - </w:t>
      </w:r>
      <w:hyperlink r:id="rId58" w:history="1">
        <w:r w:rsidRPr="00F74345">
          <w:rPr>
            <w:rStyle w:val="Hyperlink"/>
            <w:rFonts w:cs="Arial"/>
            <w:shd w:val="clear" w:color="auto" w:fill="D9D9D9" w:themeFill="background1" w:themeFillShade="D9"/>
          </w:rPr>
          <w:t>https://cid.org.au/resource/caring-for-your-teeth-fact-sheet/</w:t>
        </w:r>
      </w:hyperlink>
    </w:p>
    <w:p w14:paraId="1476EE81" w14:textId="77777777" w:rsidR="00FF56D3" w:rsidRPr="004058CD" w:rsidRDefault="00FF56D3" w:rsidP="007F1F6B">
      <w:pPr>
        <w:pStyle w:val="ListParagraph"/>
        <w:numPr>
          <w:ilvl w:val="0"/>
          <w:numId w:val="42"/>
        </w:numPr>
      </w:pPr>
      <w:r w:rsidRPr="004058CD">
        <w:t xml:space="preserve">Mental health - </w:t>
      </w:r>
      <w:hyperlink r:id="rId59" w:history="1">
        <w:r w:rsidRPr="00F74345">
          <w:rPr>
            <w:rStyle w:val="Hyperlink"/>
            <w:rFonts w:cs="Arial"/>
            <w:shd w:val="clear" w:color="auto" w:fill="D9D9D9" w:themeFill="background1" w:themeFillShade="D9"/>
          </w:rPr>
          <w:t>https://cid.org.au/resource/mental-health-guide/</w:t>
        </w:r>
      </w:hyperlink>
    </w:p>
    <w:p w14:paraId="31A87CEB" w14:textId="77777777" w:rsidR="00FF56D3" w:rsidRPr="004058CD" w:rsidRDefault="00FF56D3" w:rsidP="00926B14"/>
    <w:p w14:paraId="27CD03BC" w14:textId="77777777" w:rsidR="00FF56D3" w:rsidRPr="004058CD" w:rsidRDefault="00FF56D3" w:rsidP="00926B14">
      <w:r w:rsidRPr="004058CD">
        <w:t xml:space="preserve">The </w:t>
      </w:r>
      <w:r w:rsidRPr="004058CD">
        <w:rPr>
          <w:b/>
        </w:rPr>
        <w:t>My Health Matters folder</w:t>
      </w:r>
      <w:r w:rsidRPr="004058CD">
        <w:t xml:space="preserve"> is designed as a personal health record and contains visual cues to facilitate better communication between a person with intellectual disability and a health professional:  </w:t>
      </w:r>
      <w:hyperlink r:id="rId60" w:history="1">
        <w:r w:rsidRPr="00F74345">
          <w:rPr>
            <w:rStyle w:val="Hyperlink"/>
            <w:rFonts w:cs="Arial"/>
            <w:shd w:val="clear" w:color="auto" w:fill="D9D9D9" w:themeFill="background1" w:themeFillShade="D9"/>
          </w:rPr>
          <w:t>https://cid.org.au/resource/my-health-matters-folder/</w:t>
        </w:r>
      </w:hyperlink>
    </w:p>
    <w:p w14:paraId="62C7CED1" w14:textId="77777777" w:rsidR="004058CD" w:rsidRPr="004058CD" w:rsidRDefault="004058CD" w:rsidP="00926B14"/>
    <w:p w14:paraId="26561180" w14:textId="76482D00" w:rsidR="004058CD" w:rsidRPr="004058CD" w:rsidRDefault="004058CD" w:rsidP="003E140D">
      <w:pPr>
        <w:pStyle w:val="Heading2"/>
      </w:pPr>
      <w:r w:rsidRPr="004058CD">
        <w:t>Additiona</w:t>
      </w:r>
      <w:r w:rsidR="009B0FD5">
        <w:t>l resources for specific groups</w:t>
      </w:r>
    </w:p>
    <w:p w14:paraId="4EEA32B7" w14:textId="77777777" w:rsidR="004058CD" w:rsidRPr="004058CD" w:rsidRDefault="004058CD" w:rsidP="00926B14"/>
    <w:p w14:paraId="09A880CF" w14:textId="55DD0D2A" w:rsidR="004058CD" w:rsidRPr="004058CD" w:rsidRDefault="009B0FD5" w:rsidP="009B0FD5">
      <w:pPr>
        <w:pStyle w:val="Heading3"/>
      </w:pPr>
      <w:r>
        <w:t>Dentists</w:t>
      </w:r>
    </w:p>
    <w:p w14:paraId="2A086630" w14:textId="3E769185" w:rsidR="00084715" w:rsidRPr="009B0FD5" w:rsidRDefault="00084715" w:rsidP="00084715">
      <w:pPr>
        <w:pStyle w:val="ListParagraph"/>
        <w:numPr>
          <w:ilvl w:val="0"/>
          <w:numId w:val="42"/>
        </w:numPr>
        <w:rPr>
          <w:rStyle w:val="Hyperlink"/>
        </w:rPr>
      </w:pPr>
      <w:r>
        <w:t xml:space="preserve">An </w:t>
      </w:r>
      <w:r w:rsidRPr="00BB5609">
        <w:t>Australian Guide for Dental Practitioners is here:</w:t>
      </w:r>
      <w:r>
        <w:rPr>
          <w:rStyle w:val="Hyperlink"/>
        </w:rPr>
        <w:t xml:space="preserve"> </w:t>
      </w:r>
      <w:r w:rsidRPr="00BB5609">
        <w:rPr>
          <w:rStyle w:val="Hyperlink"/>
          <w:shd w:val="clear" w:color="auto" w:fill="D9D9D9" w:themeFill="background1" w:themeFillShade="D9"/>
        </w:rPr>
        <w:t>https://inclusionmelbourne.org.au/wp-content/uploads/2019/05/Oral-health-and-disability-web-spreads.pdf</w:t>
      </w:r>
    </w:p>
    <w:p w14:paraId="73046CE1" w14:textId="3B33B8E0" w:rsidR="00F74345" w:rsidRDefault="00084715" w:rsidP="007F1F6B">
      <w:pPr>
        <w:pStyle w:val="ListParagraph"/>
        <w:numPr>
          <w:ilvl w:val="0"/>
          <w:numId w:val="42"/>
        </w:numPr>
      </w:pPr>
      <w:r>
        <w:t xml:space="preserve">A US </w:t>
      </w:r>
      <w:r w:rsidR="004058CD" w:rsidRPr="004058CD">
        <w:t xml:space="preserve">Guidance paper </w:t>
      </w:r>
      <w:r>
        <w:t>can be downloaded</w:t>
      </w:r>
      <w:r w:rsidR="004058CD" w:rsidRPr="004058CD">
        <w:t xml:space="preserve"> here: </w:t>
      </w:r>
    </w:p>
    <w:p w14:paraId="42725599" w14:textId="07FF9504" w:rsidR="009B0FD5" w:rsidRDefault="00B23FF4" w:rsidP="00F74345">
      <w:pPr>
        <w:pStyle w:val="ListParagraph"/>
      </w:pPr>
      <w:hyperlink r:id="rId61" w:history="1">
        <w:r w:rsidR="004058CD" w:rsidRPr="00F74345">
          <w:rPr>
            <w:rStyle w:val="Hyperlink"/>
            <w:rFonts w:cs="Arial"/>
            <w:shd w:val="clear" w:color="auto" w:fill="D9D9D9" w:themeFill="background1" w:themeFillShade="D9"/>
          </w:rPr>
          <w:t>https://www.nidcr.nih.gov/sites/default/files/2017-09/practical-oral-care-intellectual-care.pdf</w:t>
        </w:r>
      </w:hyperlink>
      <w:r w:rsidR="004058CD" w:rsidRPr="00F74345">
        <w:rPr>
          <w:rStyle w:val="Hyperlink"/>
          <w:rFonts w:cs="Arial"/>
          <w:shd w:val="clear" w:color="auto" w:fill="D9D9D9" w:themeFill="background1" w:themeFillShade="D9"/>
        </w:rPr>
        <w:t xml:space="preserve"> </w:t>
      </w:r>
    </w:p>
    <w:p w14:paraId="5D8214D2" w14:textId="1A00B1F8" w:rsidR="004058CD" w:rsidRDefault="004058CD" w:rsidP="007F1F6B">
      <w:pPr>
        <w:pStyle w:val="ListParagraph"/>
        <w:numPr>
          <w:ilvl w:val="0"/>
          <w:numId w:val="42"/>
        </w:numPr>
        <w:rPr>
          <w:rStyle w:val="Hyperlink"/>
        </w:rPr>
      </w:pPr>
      <w:r w:rsidRPr="004058CD">
        <w:t xml:space="preserve">NICE guidelines for adults in residential care are here: </w:t>
      </w:r>
      <w:hyperlink r:id="rId62" w:history="1">
        <w:r w:rsidRPr="00F74345">
          <w:rPr>
            <w:rStyle w:val="Hyperlink"/>
            <w:rFonts w:cs="Arial"/>
            <w:shd w:val="clear" w:color="auto" w:fill="D9D9D9" w:themeFill="background1" w:themeFillShade="D9"/>
          </w:rPr>
          <w:t>https://www.nice.org.uk/guidance/ng48</w:t>
        </w:r>
      </w:hyperlink>
      <w:r w:rsidRPr="009B0FD5">
        <w:rPr>
          <w:rStyle w:val="Hyperlink"/>
        </w:rPr>
        <w:t xml:space="preserve"> </w:t>
      </w:r>
    </w:p>
    <w:p w14:paraId="6265A855" w14:textId="77777777" w:rsidR="004058CD" w:rsidRPr="004058CD" w:rsidRDefault="004058CD" w:rsidP="00926B14"/>
    <w:p w14:paraId="70F7C23B" w14:textId="37198BD8" w:rsidR="004058CD" w:rsidRPr="004058CD" w:rsidRDefault="004058CD" w:rsidP="009B0FD5">
      <w:pPr>
        <w:pStyle w:val="Heading3"/>
      </w:pPr>
      <w:r w:rsidRPr="004058CD">
        <w:t>Positive Behaviour Suppor</w:t>
      </w:r>
      <w:r w:rsidR="009B0FD5">
        <w:t>t Practitioners and Pharmacists</w:t>
      </w:r>
    </w:p>
    <w:p w14:paraId="25CE2662" w14:textId="44DB13A3" w:rsidR="00FA3B09" w:rsidRDefault="004058CD" w:rsidP="00FA3B09">
      <w:r w:rsidRPr="004058CD">
        <w:t>Link resources</w:t>
      </w:r>
      <w:r w:rsidR="00FA3B09">
        <w:t xml:space="preserve"> from the Pharmacists Optimising Medication Prescribing for people with Intellectual Disability and Autism (POMPIDA):</w:t>
      </w:r>
      <w:r w:rsidRPr="004058CD">
        <w:t xml:space="preserve"> </w:t>
      </w:r>
      <w:hyperlink r:id="rId63" w:history="1">
        <w:r w:rsidR="00FA3B09" w:rsidRPr="00F74345">
          <w:rPr>
            <w:rStyle w:val="Hyperlink"/>
            <w:rFonts w:cs="Arial"/>
            <w:shd w:val="clear" w:color="auto" w:fill="D9D9D9" w:themeFill="background1" w:themeFillShade="D9"/>
          </w:rPr>
          <w:t>www.cid.org.au/health/resources-health-professionals-prescribing</w:t>
        </w:r>
      </w:hyperlink>
      <w:r w:rsidR="00FA3B09" w:rsidRPr="00F74345">
        <w:rPr>
          <w:rStyle w:val="Hyperlink"/>
          <w:rFonts w:cs="Arial"/>
          <w:shd w:val="clear" w:color="auto" w:fill="D9D9D9" w:themeFill="background1" w:themeFillShade="D9"/>
        </w:rPr>
        <w:t xml:space="preserve"> </w:t>
      </w:r>
      <w:r w:rsidR="00FA3B09">
        <w:t xml:space="preserve">. </w:t>
      </w:r>
    </w:p>
    <w:p w14:paraId="0A161385" w14:textId="1223EFFC" w:rsidR="004058CD" w:rsidRPr="004058CD" w:rsidRDefault="004058CD" w:rsidP="00FA3B09"/>
    <w:p w14:paraId="624721A1" w14:textId="77777777" w:rsidR="004058CD" w:rsidRPr="004058CD" w:rsidRDefault="004058CD" w:rsidP="00926B14">
      <w:pPr>
        <w:sectPr w:rsidR="004058CD" w:rsidRPr="004058CD" w:rsidSect="004058CD">
          <w:headerReference w:type="default" r:id="rId64"/>
          <w:pgSz w:w="11906" w:h="16838"/>
          <w:pgMar w:top="1440" w:right="1440" w:bottom="851" w:left="1440" w:header="708" w:footer="708" w:gutter="0"/>
          <w:cols w:space="708"/>
          <w:docGrid w:linePitch="360"/>
        </w:sectPr>
      </w:pPr>
    </w:p>
    <w:p w14:paraId="5DE1FF6B" w14:textId="77777777" w:rsidR="004058CD" w:rsidRPr="004058CD" w:rsidRDefault="004058CD" w:rsidP="003E140D">
      <w:pPr>
        <w:pStyle w:val="Heading2"/>
      </w:pPr>
      <w:r w:rsidRPr="004058CD">
        <w:lastRenderedPageBreak/>
        <w:t>Suggested email to accompany post-workshop materials</w:t>
      </w:r>
    </w:p>
    <w:p w14:paraId="42109538" w14:textId="77777777" w:rsidR="004058CD" w:rsidRPr="004058CD" w:rsidRDefault="004058CD" w:rsidP="00926B14"/>
    <w:p w14:paraId="11396E06" w14:textId="3C2387A0" w:rsidR="004058CD" w:rsidRDefault="004058CD" w:rsidP="00926B14">
      <w:r w:rsidRPr="004058CD">
        <w:t xml:space="preserve">We hope you enjoyed the [Title of your workshop] session on [DATE]. </w:t>
      </w:r>
    </w:p>
    <w:p w14:paraId="3A16C796" w14:textId="77777777" w:rsidR="009B0FD5" w:rsidRPr="004058CD" w:rsidRDefault="009B0FD5" w:rsidP="00926B14"/>
    <w:p w14:paraId="633E8623" w14:textId="77777777" w:rsidR="004058CD" w:rsidRPr="004058CD" w:rsidRDefault="004058CD" w:rsidP="00926B14">
      <w:r w:rsidRPr="004058CD">
        <w:t xml:space="preserve">Attached is a </w:t>
      </w:r>
      <w:r w:rsidRPr="004058CD">
        <w:rPr>
          <w:b/>
        </w:rPr>
        <w:t>post-workshop activity and reflection</w:t>
      </w:r>
      <w:r w:rsidRPr="004058CD">
        <w:t xml:space="preserve"> which has been designed to:</w:t>
      </w:r>
    </w:p>
    <w:p w14:paraId="70ACE220" w14:textId="77777777" w:rsidR="004058CD" w:rsidRPr="004058CD" w:rsidRDefault="004058CD" w:rsidP="007F1F6B">
      <w:pPr>
        <w:pStyle w:val="ListParagraph"/>
        <w:numPr>
          <w:ilvl w:val="0"/>
          <w:numId w:val="38"/>
        </w:numPr>
      </w:pPr>
      <w:r w:rsidRPr="004058CD">
        <w:t xml:space="preserve">help you reflect on your recent learning and </w:t>
      </w:r>
    </w:p>
    <w:p w14:paraId="336BD7AB" w14:textId="1CFB8F94" w:rsidR="004058CD" w:rsidRDefault="004058CD" w:rsidP="007F1F6B">
      <w:pPr>
        <w:pStyle w:val="ListParagraph"/>
        <w:numPr>
          <w:ilvl w:val="0"/>
          <w:numId w:val="38"/>
        </w:numPr>
      </w:pPr>
      <w:r w:rsidRPr="004058CD">
        <w:t>identify how you can extend your learning.</w:t>
      </w:r>
    </w:p>
    <w:p w14:paraId="79BFF3C8" w14:textId="77777777" w:rsidR="009B0FD5" w:rsidRPr="004058CD" w:rsidRDefault="009B0FD5" w:rsidP="007F1F6B">
      <w:pPr>
        <w:pStyle w:val="ListParagraph"/>
        <w:numPr>
          <w:ilvl w:val="0"/>
          <w:numId w:val="38"/>
        </w:numPr>
      </w:pPr>
    </w:p>
    <w:p w14:paraId="4B3D8048" w14:textId="77777777" w:rsidR="004058CD" w:rsidRPr="004058CD" w:rsidRDefault="004058CD" w:rsidP="00926B14">
      <w:r w:rsidRPr="004058CD">
        <w:t xml:space="preserve">If you plan to claim Continuing Professional Development Points, the time spent completing the reading and post-workshop activity can be counted. </w:t>
      </w:r>
    </w:p>
    <w:p w14:paraId="116F16BC" w14:textId="77777777" w:rsidR="004058CD" w:rsidRPr="004058CD" w:rsidRDefault="004058CD" w:rsidP="00926B14"/>
    <w:p w14:paraId="6DC7F632" w14:textId="77777777" w:rsidR="004058CD" w:rsidRPr="004058CD" w:rsidRDefault="004058CD" w:rsidP="00926B14">
      <w:r w:rsidRPr="004058CD">
        <w:t xml:space="preserve">Your certificate of attendance will follow shortly. </w:t>
      </w:r>
    </w:p>
    <w:p w14:paraId="2B3CDC71" w14:textId="77777777" w:rsidR="004058CD" w:rsidRPr="004058CD" w:rsidRDefault="004058CD" w:rsidP="00926B14"/>
    <w:p w14:paraId="58E1B3B1" w14:textId="0BAAB36E" w:rsidR="004058CD" w:rsidRPr="004058CD" w:rsidRDefault="004058CD" w:rsidP="00926B14">
      <w:r w:rsidRPr="004058CD">
        <w:t xml:space="preserve">The Australian Government has committed funding to continue work to improve the health care of people with intellectual disability. Training courses like the one you attended will likely form a part of that program of improvements. We would therefore appreciate your honest </w:t>
      </w:r>
      <w:r w:rsidRPr="004058CD">
        <w:rPr>
          <w:b/>
        </w:rPr>
        <w:t>feedback</w:t>
      </w:r>
      <w:r w:rsidRPr="004058CD">
        <w:t xml:space="preserve"> on the workshop, as it may help make training like this more effective in the future. You can send feedback anonymously via this link: [</w:t>
      </w:r>
      <w:r w:rsidR="002F3DFF">
        <w:rPr>
          <w:u w:val="single"/>
        </w:rPr>
        <w:t>INSERT YOUR EVALUATION SURVEY LINK</w:t>
      </w:r>
      <w:r w:rsidRPr="004058CD">
        <w:rPr>
          <w:u w:val="single"/>
        </w:rPr>
        <w:t>]</w:t>
      </w:r>
      <w:r w:rsidR="002F3DFF">
        <w:t xml:space="preserve">. </w:t>
      </w:r>
    </w:p>
    <w:p w14:paraId="65B76291" w14:textId="77777777" w:rsidR="004058CD" w:rsidRPr="004058CD" w:rsidRDefault="004058CD" w:rsidP="00926B14"/>
    <w:p w14:paraId="474D49A4" w14:textId="77777777" w:rsidR="004058CD" w:rsidRPr="004058CD" w:rsidRDefault="004058CD" w:rsidP="00926B14">
      <w:r w:rsidRPr="004058CD">
        <w:t xml:space="preserve">If you need any further information, please don’t hesitate to contact [NAME] on [PHONE] or [EMAIL]. </w:t>
      </w:r>
    </w:p>
    <w:p w14:paraId="7B0EE0CE" w14:textId="77777777" w:rsidR="004058CD" w:rsidRPr="004058CD" w:rsidRDefault="004058CD" w:rsidP="00926B14"/>
    <w:p w14:paraId="04D342F0" w14:textId="16404E2E" w:rsidR="004058CD" w:rsidRDefault="004058CD" w:rsidP="00926B14">
      <w:r w:rsidRPr="004058CD">
        <w:t xml:space="preserve">Kind regards, </w:t>
      </w:r>
    </w:p>
    <w:p w14:paraId="3C03F0BC" w14:textId="676807AE" w:rsidR="009B0FD5" w:rsidRPr="004058CD" w:rsidRDefault="009B0FD5" w:rsidP="00926B14">
      <w:r>
        <w:t>[EMAIL SIGNATURE]</w:t>
      </w:r>
    </w:p>
    <w:p w14:paraId="37BBADA8" w14:textId="77777777" w:rsidR="004058CD" w:rsidRPr="004058CD" w:rsidRDefault="004058CD" w:rsidP="00926B14">
      <w:pPr>
        <w:sectPr w:rsidR="004058CD" w:rsidRPr="004058CD">
          <w:headerReference w:type="default" r:id="rId65"/>
          <w:pgSz w:w="11906" w:h="16838"/>
          <w:pgMar w:top="1440" w:right="1440" w:bottom="1440" w:left="1440" w:header="708" w:footer="708" w:gutter="0"/>
          <w:cols w:space="708"/>
          <w:docGrid w:linePitch="360"/>
        </w:sectPr>
      </w:pPr>
    </w:p>
    <w:p w14:paraId="3601CFE9" w14:textId="77777777" w:rsidR="004058CD" w:rsidRPr="004058CD" w:rsidRDefault="004058CD" w:rsidP="003E140D">
      <w:pPr>
        <w:pStyle w:val="Heading2"/>
      </w:pPr>
      <w:r w:rsidRPr="004058CD">
        <w:lastRenderedPageBreak/>
        <w:t>Post-workshop activity &amp; reflection</w:t>
      </w:r>
    </w:p>
    <w:p w14:paraId="7E91FB3A" w14:textId="77777777" w:rsidR="004058CD" w:rsidRPr="004058CD" w:rsidRDefault="004058CD" w:rsidP="00926B14"/>
    <w:p w14:paraId="415FDB41" w14:textId="2261CC30" w:rsidR="004058CD" w:rsidRDefault="004058CD" w:rsidP="00926B14">
      <w:r w:rsidRPr="004058CD">
        <w:t xml:space="preserve">PHN co-facilitator to tailor according to which cases were used and the audience – only one case is used. </w:t>
      </w:r>
    </w:p>
    <w:p w14:paraId="1CE30902" w14:textId="77777777" w:rsidR="009B0FD5" w:rsidRPr="004058CD" w:rsidRDefault="009B0FD5" w:rsidP="00926B14"/>
    <w:p w14:paraId="156B17C5" w14:textId="77777777" w:rsidR="004058CD" w:rsidRPr="004058CD" w:rsidRDefault="004058CD" w:rsidP="00926B14">
      <w:r w:rsidRPr="004058CD">
        <w:t>Review the case example of [insert name of most relevant case] from the workshop:</w:t>
      </w:r>
    </w:p>
    <w:p w14:paraId="487B9B29" w14:textId="0E4D1323" w:rsidR="004058CD" w:rsidRPr="004058CD" w:rsidRDefault="009B0FD5" w:rsidP="00926B14">
      <w:r>
        <w:rPr>
          <w:noProof/>
          <w:lang w:eastAsia="en-AU"/>
        </w:rPr>
        <mc:AlternateContent>
          <mc:Choice Requires="wps">
            <w:drawing>
              <wp:anchor distT="45720" distB="45720" distL="114300" distR="114300" simplePos="0" relativeHeight="251658261" behindDoc="0" locked="0" layoutInCell="1" allowOverlap="1" wp14:anchorId="098ED589" wp14:editId="75705F4F">
                <wp:simplePos x="0" y="0"/>
                <wp:positionH relativeFrom="margin">
                  <wp:align>left</wp:align>
                </wp:positionH>
                <wp:positionV relativeFrom="paragraph">
                  <wp:posOffset>320675</wp:posOffset>
                </wp:positionV>
                <wp:extent cx="5710555" cy="3329305"/>
                <wp:effectExtent l="0" t="0" r="23495" b="2349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329305"/>
                        </a:xfrm>
                        <a:prstGeom prst="rect">
                          <a:avLst/>
                        </a:prstGeom>
                        <a:solidFill>
                          <a:srgbClr val="E9F7FD"/>
                        </a:solidFill>
                        <a:ln w="9525">
                          <a:solidFill>
                            <a:schemeClr val="tx1"/>
                          </a:solidFill>
                          <a:miter lim="800000"/>
                          <a:headEnd/>
                          <a:tailEnd/>
                        </a:ln>
                      </wps:spPr>
                      <wps:txbx>
                        <w:txbxContent>
                          <w:p w14:paraId="34C0B4FB" w14:textId="7793EE12" w:rsidR="00B23FF4" w:rsidRDefault="00B23FF4" w:rsidP="009B0FD5">
                            <w:r w:rsidRPr="004058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ED589" id="_x0000_s1032" type="#_x0000_t202" style="position:absolute;margin-left:0;margin-top:25.25pt;width:449.65pt;height:262.15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" fillcolor="#e9f7fd" strokecolor="black [3213]">
                <v:textbox>
                  <w:txbxContent>
                    <w:p w14:paraId="34C0B4FB" w14:textId="7793EE12" w:rsidR="00B23FF4" w:rsidRDefault="00B23FF4" w:rsidP="009B0FD5">
                      <w:r w:rsidRPr="004058CD">
                        <w:t>………………………………………………………………………………………………………………………………………………………………………………………………………………………………………………………………………………………………………………………………………………………………………………………………………………………………………………………………………………………………………………………………………………………………………………………………………………………………………………………………………………………………………………………………………………………………………………………………………………………………………………………………………………………………………………………………………………………………………………………………………………………………………………………………………………………………………………………………………………………………………………………………………………………………………………………………………………………………………………………………………………………………………………………………………………………………………………………………………………………………………………………………………………………………………………………………………………………………………………………………………………………………………………………………………………………………………………………………………………………………………………………………………………………………………………………………………………………………………………………………………………………………………………………………………………………………………………………………………………………………………………………………………………………………………………………………………………………………………………………………………………………………………………………………………………………………………………………………………………………………………………………………………………………………………………………………………………………</w:t>
                      </w:r>
                    </w:p>
                  </w:txbxContent>
                </v:textbox>
                <w10:wrap type="square" anchorx="margin"/>
              </v:shape>
            </w:pict>
          </mc:Fallback>
        </mc:AlternateContent>
      </w:r>
      <w:r w:rsidR="004058CD" w:rsidRPr="004058CD">
        <w:t>[Case description goes here – copy from the slide notes or insert your own]</w:t>
      </w:r>
    </w:p>
    <w:p w14:paraId="48FC4F62" w14:textId="5E44BE80" w:rsidR="004058CD" w:rsidRPr="004058CD" w:rsidRDefault="004058CD" w:rsidP="00926B14"/>
    <w:p w14:paraId="2FC361C6" w14:textId="77777777" w:rsidR="004058CD" w:rsidRPr="003E140D" w:rsidRDefault="004058CD" w:rsidP="003E140D">
      <w:r w:rsidRPr="003E140D">
        <w:t>Q1 a. (For GPs and practice nurses only)</w:t>
      </w:r>
    </w:p>
    <w:p w14:paraId="758AB55B" w14:textId="7127CA66" w:rsidR="004058CD" w:rsidRDefault="004058CD" w:rsidP="00926B14">
      <w:r w:rsidRPr="004058CD">
        <w:t xml:space="preserve">Now look through the information on intellectual disability within </w:t>
      </w:r>
      <w:r w:rsidRPr="004058CD">
        <w:rPr>
          <w:i/>
        </w:rPr>
        <w:t>HealthPathways</w:t>
      </w:r>
      <w:r w:rsidRPr="004058CD">
        <w:t xml:space="preserve"> for your area. </w:t>
      </w:r>
    </w:p>
    <w:p w14:paraId="1E8CA68A" w14:textId="77777777" w:rsidR="003E140D" w:rsidRPr="004058CD" w:rsidRDefault="003E140D" w:rsidP="00926B14"/>
    <w:p w14:paraId="29C546F2" w14:textId="77777777" w:rsidR="009B0FD5" w:rsidRPr="003E140D" w:rsidRDefault="004058CD" w:rsidP="00926B14">
      <w:pPr>
        <w:rPr>
          <w:b/>
        </w:rPr>
      </w:pPr>
      <w:r w:rsidRPr="003E140D">
        <w:rPr>
          <w:b/>
        </w:rPr>
        <w:t xml:space="preserve">Where will you refer [Case example’s name] and </w:t>
      </w:r>
      <w:r w:rsidR="009B0FD5" w:rsidRPr="003E140D">
        <w:rPr>
          <w:b/>
        </w:rPr>
        <w:t xml:space="preserve">for which services? </w:t>
      </w:r>
    </w:p>
    <w:p w14:paraId="2051E033" w14:textId="76F17FEB" w:rsidR="004058CD" w:rsidRPr="004058CD" w:rsidRDefault="009B0FD5" w:rsidP="00926B14">
      <w:r>
        <w:rPr>
          <w:noProof/>
          <w:lang w:eastAsia="en-AU"/>
        </w:rPr>
        <mc:AlternateContent>
          <mc:Choice Requires="wps">
            <w:drawing>
              <wp:anchor distT="45720" distB="45720" distL="114300" distR="114300" simplePos="0" relativeHeight="251658262" behindDoc="0" locked="0" layoutInCell="1" allowOverlap="1" wp14:anchorId="002CAF66" wp14:editId="4D518A96">
                <wp:simplePos x="0" y="0"/>
                <wp:positionH relativeFrom="margin">
                  <wp:posOffset>0</wp:posOffset>
                </wp:positionH>
                <wp:positionV relativeFrom="paragraph">
                  <wp:posOffset>208915</wp:posOffset>
                </wp:positionV>
                <wp:extent cx="5710555" cy="1828165"/>
                <wp:effectExtent l="0" t="0" r="23495" b="1968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828165"/>
                        </a:xfrm>
                        <a:prstGeom prst="rect">
                          <a:avLst/>
                        </a:prstGeom>
                        <a:solidFill>
                          <a:srgbClr val="E9F7FD"/>
                        </a:solidFill>
                        <a:ln w="9525">
                          <a:solidFill>
                            <a:schemeClr val="tx1"/>
                          </a:solidFill>
                          <a:miter lim="800000"/>
                          <a:headEnd/>
                          <a:tailEnd/>
                        </a:ln>
                      </wps:spPr>
                      <wps:txbx>
                        <w:txbxContent>
                          <w:p w14:paraId="7113E084" w14:textId="7DAD759A" w:rsidR="00B23FF4" w:rsidRDefault="00B23FF4" w:rsidP="009B0FD5">
                            <w:r w:rsidRPr="004058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CAF66" id="_x0000_s1033" type="#_x0000_t202" style="position:absolute;margin-left:0;margin-top:16.45pt;width:449.65pt;height:143.9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" fillcolor="#e9f7fd" strokecolor="black [3213]">
                <v:textbox>
                  <w:txbxContent>
                    <w:p w14:paraId="7113E084" w14:textId="7DAD759A" w:rsidR="00B23FF4" w:rsidRDefault="00B23FF4" w:rsidP="009B0FD5">
                      <w:r w:rsidRPr="004058CD">
                        <w:t>………………………………………………………………………………………………………………………………………………………………………………………………………………………………………………………………………………………………………………………………………………………………………………………………………………………………………………………………………………………………………………………………………………………………………………………………………………………………………………………………………………………………………………………………………………………………………………………………………………………………………………………………………………………………………………………………………………………………………………………………………………………………………………………………………………………………………………………………………………………………………………………………………………………………………………………………………………………………………………………………………………………………………………………………………………………………………………………………………………………………………………………………………………………………………………………………………………………………………………………………………………………………………………………………………………</w:t>
                      </w:r>
                    </w:p>
                  </w:txbxContent>
                </v:textbox>
                <w10:wrap type="square" anchorx="margin"/>
              </v:shape>
            </w:pict>
          </mc:Fallback>
        </mc:AlternateContent>
      </w:r>
    </w:p>
    <w:p w14:paraId="27F5B11A" w14:textId="77777777" w:rsidR="009B0FD5" w:rsidRDefault="009B0FD5" w:rsidP="00926B14"/>
    <w:p w14:paraId="0012BD07" w14:textId="103ED2A9" w:rsidR="004058CD" w:rsidRPr="003E140D" w:rsidRDefault="004058CD" w:rsidP="003E140D">
      <w:r w:rsidRPr="003E140D">
        <w:lastRenderedPageBreak/>
        <w:t xml:space="preserve">Q1 b. (For any participant) </w:t>
      </w:r>
    </w:p>
    <w:p w14:paraId="69EA675E" w14:textId="5DFC10F6" w:rsidR="004058CD" w:rsidRPr="003E140D" w:rsidRDefault="003E140D" w:rsidP="00926B14">
      <w:pPr>
        <w:rPr>
          <w:b/>
        </w:rPr>
      </w:pPr>
      <w:r w:rsidRPr="003E140D">
        <w:rPr>
          <w:b/>
          <w:noProof/>
          <w:lang w:eastAsia="en-AU"/>
        </w:rPr>
        <mc:AlternateContent>
          <mc:Choice Requires="wps">
            <w:drawing>
              <wp:anchor distT="45720" distB="45720" distL="114300" distR="114300" simplePos="0" relativeHeight="251658263" behindDoc="0" locked="0" layoutInCell="1" allowOverlap="1" wp14:anchorId="37C6420B" wp14:editId="60A1E425">
                <wp:simplePos x="0" y="0"/>
                <wp:positionH relativeFrom="margin">
                  <wp:posOffset>0</wp:posOffset>
                </wp:positionH>
                <wp:positionV relativeFrom="paragraph">
                  <wp:posOffset>279136</wp:posOffset>
                </wp:positionV>
                <wp:extent cx="5710555" cy="1828165"/>
                <wp:effectExtent l="0" t="0" r="23495" b="1968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828165"/>
                        </a:xfrm>
                        <a:prstGeom prst="rect">
                          <a:avLst/>
                        </a:prstGeom>
                        <a:solidFill>
                          <a:srgbClr val="E9F7FD"/>
                        </a:solidFill>
                        <a:ln w="9525">
                          <a:solidFill>
                            <a:schemeClr val="tx1"/>
                          </a:solidFill>
                          <a:miter lim="800000"/>
                          <a:headEnd/>
                          <a:tailEnd/>
                        </a:ln>
                      </wps:spPr>
                      <wps:txbx>
                        <w:txbxContent>
                          <w:p w14:paraId="5C31D3B1" w14:textId="0B79E819" w:rsidR="00B23FF4" w:rsidRDefault="00B23FF4" w:rsidP="003E140D">
                            <w:r w:rsidRPr="004058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6420B" id="_x0000_s1034" type="#_x0000_t202" style="position:absolute;margin-left:0;margin-top:22pt;width:449.65pt;height:143.9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" fillcolor="#e9f7fd" strokecolor="black [3213]">
                <v:textbox>
                  <w:txbxContent>
                    <w:p w14:paraId="5C31D3B1" w14:textId="0B79E819" w:rsidR="00B23FF4" w:rsidRDefault="00B23FF4" w:rsidP="003E140D">
                      <w:r w:rsidRPr="004058CD">
                        <w:t>………………………………………………………………………………………………………………………………………………………………………………………………………………………………………………………………………………………………………………………………………………………………………………………………………………………………………………………………………………………………………………………………………………………………………………………………………………………………………………………………………………………………………………………………………………………………………………………………………………………………………………………………………………………………………………………………………………………………………………………………………………………………………………………………………………………………………………………………………………………………………………………………………………………………………………………………………………………………………………………………………………………………………………………………………………………………………………………………………………………………………………………………………………………………………………………………………………………………………………………………………………………………………………………………………………</w:t>
                      </w:r>
                    </w:p>
                  </w:txbxContent>
                </v:textbox>
                <w10:wrap type="square" anchorx="margin"/>
              </v:shape>
            </w:pict>
          </mc:Fallback>
        </mc:AlternateContent>
      </w:r>
      <w:r w:rsidR="004058CD" w:rsidRPr="003E140D">
        <w:rPr>
          <w:b/>
        </w:rPr>
        <w:t>What services can you offer to [Case example’s name]?</w:t>
      </w:r>
    </w:p>
    <w:p w14:paraId="198DD4C2" w14:textId="77777777" w:rsidR="003E140D" w:rsidRDefault="003E140D" w:rsidP="00926B14"/>
    <w:p w14:paraId="0817A6D9" w14:textId="381E5B6A" w:rsidR="004058CD" w:rsidRPr="003E140D" w:rsidRDefault="003E140D" w:rsidP="00926B14">
      <w:pPr>
        <w:rPr>
          <w:b/>
        </w:rPr>
      </w:pPr>
      <w:r w:rsidRPr="003E140D">
        <w:rPr>
          <w:b/>
          <w:noProof/>
          <w:lang w:eastAsia="en-AU"/>
        </w:rPr>
        <mc:AlternateContent>
          <mc:Choice Requires="wps">
            <w:drawing>
              <wp:anchor distT="45720" distB="45720" distL="114300" distR="114300" simplePos="0" relativeHeight="251658264" behindDoc="0" locked="0" layoutInCell="1" allowOverlap="1" wp14:anchorId="29EF92B7" wp14:editId="08AB6A65">
                <wp:simplePos x="0" y="0"/>
                <wp:positionH relativeFrom="margin">
                  <wp:align>left</wp:align>
                </wp:positionH>
                <wp:positionV relativeFrom="paragraph">
                  <wp:posOffset>496570</wp:posOffset>
                </wp:positionV>
                <wp:extent cx="5710555" cy="4416425"/>
                <wp:effectExtent l="0" t="0" r="23495" b="2222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416425"/>
                        </a:xfrm>
                        <a:prstGeom prst="rect">
                          <a:avLst/>
                        </a:prstGeom>
                        <a:solidFill>
                          <a:srgbClr val="E9F7FD"/>
                        </a:solidFill>
                        <a:ln w="9525">
                          <a:solidFill>
                            <a:schemeClr val="tx1"/>
                          </a:solidFill>
                          <a:miter lim="800000"/>
                          <a:headEnd/>
                          <a:tailEnd/>
                        </a:ln>
                      </wps:spPr>
                      <wps:txbx>
                        <w:txbxContent>
                          <w:p w14:paraId="6034754C" w14:textId="77777777" w:rsidR="00B23FF4" w:rsidRDefault="00B23FF4" w:rsidP="003E140D">
                            <w:r w:rsidRPr="004058CD">
                              <w:t>………………………………………………………………………………………………………………………………………………………………………………………………………………………………………………………………………………………………………………………………………………………………………………………………………………………………………………………………………………………………………………………………………………………………………………………………………………………………………………………………………………………………………………………………………………………………………………………………………………………………………………………………………………………………………………………………………………………………………………………………………………………………………………………………………………………………………………………………………………………………………………………………………………………………………………………………………………………………………………………………………………………………………………………………………………………………………………………………………………………………………………………………………………………………………………………………………………………………………………………………………………………………………………………………………………………………………………………………………………………………………………………………………………………………………………………………………………………………………………………………………………………………………………………………………………………………………………………………………………………………………………………………………………………………………………………………………………………………………………………………………………………………………………………………………………………………………………………………………………………………………………………………………………………………………………………………………………………………………………………………………………………………………………………………………………………………………………………………………………………………………………………………………………………………………………………………………………………………………………………………………………………………………………………………………………………………………………………………………………………………………………………………………………………………………………………………………………………………………………………………………………………………………………………………………………………………………………………………………………………………</w:t>
                            </w:r>
                          </w:p>
                          <w:p w14:paraId="1E7BBABD" w14:textId="3114B05D" w:rsidR="00B23FF4" w:rsidRDefault="00B23FF4" w:rsidP="003E14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F92B7" id="_x0000_s1035" type="#_x0000_t202" style="position:absolute;margin-left:0;margin-top:39.1pt;width:449.65pt;height:347.75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" fillcolor="#e9f7fd" strokecolor="black [3213]">
                <v:textbox>
                  <w:txbxContent>
                    <w:p w14:paraId="6034754C" w14:textId="77777777" w:rsidR="00B23FF4" w:rsidRDefault="00B23FF4" w:rsidP="003E140D">
                      <w:r w:rsidRPr="004058CD">
                        <w:t>………………………………………………………………………………………………………………………………………………………………………………………………………………………………………………………………………………………………………………………………………………………………………………………………………………………………………………………………………………………………………………………………………………………………………………………………………………………………………………………………………………………………………………………………………………………………………………………………………………………………………………………………………………………………………………………………………………………………………………………………………………………………………………………………………………………………………………………………………………………………………………………………………………………………………………………………………………………………………………………………………………………………………………………………………………………………………………………………………………………………………………………………………………………………………………………………………………………………………………………………………………………………………………………………………………………………………………………………………………………………………………………………………………………………………………………………………………………………………………………………………………………………………………………………………………………………………………………………………………………………………………………………………………………………………………………………………………………………………………………………………………………………………………………………………………………………………………………………………………………………………………………………………………………………………………………………………………………………………………………………………………………………………………………………………………………………………………………………………………………………………………………………………………………………………………………………………………………………………………………………………………………………………………………………………………………………………………………………………………………………………………………………………………………………………………………………………………………………………………………………………………………………………………………………………………………………………………………………………………………………</w:t>
                      </w:r>
                    </w:p>
                    <w:p w14:paraId="1E7BBABD" w14:textId="3114B05D" w:rsidR="00B23FF4" w:rsidRDefault="00B23FF4" w:rsidP="003E140D"/>
                  </w:txbxContent>
                </v:textbox>
                <w10:wrap type="square" anchorx="margin"/>
              </v:shape>
            </w:pict>
          </mc:Fallback>
        </mc:AlternateContent>
      </w:r>
      <w:r w:rsidR="004058CD" w:rsidRPr="003E140D">
        <w:rPr>
          <w:b/>
        </w:rPr>
        <w:t xml:space="preserve">Q2. What are the most important things you can do in the short term and in the longer term to provide good health care for [Case example’s name]? </w:t>
      </w:r>
    </w:p>
    <w:p w14:paraId="3019D5BF" w14:textId="403B259A" w:rsidR="003E140D" w:rsidRDefault="003E140D" w:rsidP="00926B14"/>
    <w:p w14:paraId="2734F37F" w14:textId="4B845E13" w:rsidR="004058CD" w:rsidRPr="003E140D" w:rsidRDefault="004058CD" w:rsidP="00926B14">
      <w:pPr>
        <w:rPr>
          <w:b/>
        </w:rPr>
      </w:pPr>
      <w:r w:rsidRPr="003E140D">
        <w:rPr>
          <w:b/>
        </w:rPr>
        <w:t xml:space="preserve">Q3. Review your answer above. </w:t>
      </w:r>
    </w:p>
    <w:p w14:paraId="356E0A7B" w14:textId="77777777" w:rsidR="004058CD" w:rsidRPr="004058CD" w:rsidRDefault="004058CD" w:rsidP="007F1F6B">
      <w:pPr>
        <w:pStyle w:val="ListParagraph"/>
        <w:numPr>
          <w:ilvl w:val="0"/>
          <w:numId w:val="81"/>
        </w:numPr>
      </w:pPr>
      <w:r w:rsidRPr="004058CD">
        <w:t xml:space="preserve">Circle things that reflect good practice for any patient. </w:t>
      </w:r>
    </w:p>
    <w:p w14:paraId="5994E520" w14:textId="77777777" w:rsidR="004058CD" w:rsidRPr="004058CD" w:rsidRDefault="004058CD" w:rsidP="007F1F6B">
      <w:pPr>
        <w:pStyle w:val="ListParagraph"/>
        <w:numPr>
          <w:ilvl w:val="0"/>
          <w:numId w:val="81"/>
        </w:numPr>
      </w:pPr>
      <w:r w:rsidRPr="004058CD">
        <w:t>Underline things that are reasonable adjustments.</w:t>
      </w:r>
    </w:p>
    <w:p w14:paraId="4026F1AA" w14:textId="110AD298" w:rsidR="004058CD" w:rsidRPr="004058CD" w:rsidRDefault="004058CD" w:rsidP="00926B14"/>
    <w:p w14:paraId="3111D5F5" w14:textId="11AEBD84" w:rsidR="004058CD" w:rsidRPr="003E140D" w:rsidRDefault="004058CD" w:rsidP="00926B14">
      <w:pPr>
        <w:rPr>
          <w:b/>
        </w:rPr>
      </w:pPr>
      <w:r w:rsidRPr="003E140D">
        <w:rPr>
          <w:b/>
        </w:rPr>
        <w:lastRenderedPageBreak/>
        <w:t xml:space="preserve">Q4. Reflect on your capacity to provide services for [Case study name’s] health care needs. </w:t>
      </w:r>
    </w:p>
    <w:p w14:paraId="1449F19F" w14:textId="2AE9915E" w:rsidR="004058CD" w:rsidRPr="004058CD" w:rsidRDefault="004058CD" w:rsidP="007F1F6B">
      <w:pPr>
        <w:pStyle w:val="ListParagraph"/>
        <w:numPr>
          <w:ilvl w:val="0"/>
          <w:numId w:val="82"/>
        </w:numPr>
      </w:pPr>
      <w:r w:rsidRPr="004058CD">
        <w:t>How do you feel about your ability to provide services?</w:t>
      </w:r>
    </w:p>
    <w:p w14:paraId="73C71D87" w14:textId="5D7A956B" w:rsidR="004058CD" w:rsidRDefault="003E140D" w:rsidP="007F1F6B">
      <w:pPr>
        <w:pStyle w:val="ListParagraph"/>
        <w:numPr>
          <w:ilvl w:val="0"/>
          <w:numId w:val="82"/>
        </w:numPr>
      </w:pPr>
      <w:r w:rsidRPr="003E140D">
        <w:rPr>
          <w:b/>
          <w:noProof/>
          <w:lang w:eastAsia="en-AU"/>
        </w:rPr>
        <mc:AlternateContent>
          <mc:Choice Requires="wps">
            <w:drawing>
              <wp:anchor distT="45720" distB="45720" distL="114300" distR="114300" simplePos="0" relativeHeight="251658265" behindDoc="0" locked="0" layoutInCell="1" allowOverlap="1" wp14:anchorId="43EE7E1D" wp14:editId="35BA3254">
                <wp:simplePos x="0" y="0"/>
                <wp:positionH relativeFrom="margin">
                  <wp:posOffset>-2540</wp:posOffset>
                </wp:positionH>
                <wp:positionV relativeFrom="paragraph">
                  <wp:posOffset>441638</wp:posOffset>
                </wp:positionV>
                <wp:extent cx="5710555" cy="5104130"/>
                <wp:effectExtent l="0" t="0" r="23495" b="2032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5104130"/>
                        </a:xfrm>
                        <a:prstGeom prst="rect">
                          <a:avLst/>
                        </a:prstGeom>
                        <a:solidFill>
                          <a:srgbClr val="E9F7FD"/>
                        </a:solidFill>
                        <a:ln w="9525">
                          <a:solidFill>
                            <a:schemeClr val="tx1"/>
                          </a:solidFill>
                          <a:miter lim="800000"/>
                          <a:headEnd/>
                          <a:tailEnd/>
                        </a:ln>
                      </wps:spPr>
                      <wps:txbx>
                        <w:txbxContent>
                          <w:p w14:paraId="44CDA462" w14:textId="77777777" w:rsidR="00B23FF4" w:rsidRDefault="00B23FF4" w:rsidP="003E140D">
                            <w:r w:rsidRPr="004058CD">
                              <w:t>………………………………………………………………………………………………………………………………………………………………………………………………………………………………………………………………………………………………………………………………………………………………………………………………………………………………………………………………………………………………………………………………………………………………………………………………………………………………………………………………………………………………………………………………………………………………………………………………………………………………………………………………………………………………………………………………………………………………………………………………………………………………………………………………………………………………………………………………………………………………………………………………………………………………………………………………………………………………………………………………………………………………………………………………………………………………………………………………………………………………………………………………………………………………………………………………………………………………………………………………………………………………………………………………………………………………………………………………………………………………………………………………………………………………………………………………………………………………………………………………………………………………………………………………………………………………………………………………………………………………………………………………………………………………………………………………………………………………………………………………………………………………………………………………………………………………………………………………………………………………………………………………………………………………………………………………………………………………………………………………………………………………………………………………………………………………………………………………………………………………………………………………………………………………………………………………………………………………………………………………………………………………………………………………………………………………………………………………………………………………………………………………………………………………………………………………………………………………………………………………………………………………………………………………………………………………………………………………………………………………………………………………………………………………………………………………………………………………………………………………………………………………………………………………………………………………………………………………………………………………………………………………………………………………………………………………………………………………………………………………………………………………………………………………………………………………………………………………………………………………………………………………………………………………………………………………………………………………………………………………………………………………………………………………………………………………………………………………………………………………………………………………………………………………………………………………………………………………………………………………………………………………………………………………………………………………………………………………………………………………………………………………………………………………………………………………………………………………………………………………………………………………………………………………………………………………………………………………………………………………………………………………………………………………………………</w:t>
                            </w:r>
                          </w:p>
                          <w:p w14:paraId="6A8DA339" w14:textId="77777777" w:rsidR="00B23FF4" w:rsidRDefault="00B23FF4" w:rsidP="003E14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E7E1D" id="_x0000_s1036" type="#_x0000_t202" style="position:absolute;left:0;text-align:left;margin-left:-.2pt;margin-top:34.75pt;width:449.65pt;height:401.9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" fillcolor="#e9f7fd" strokecolor="black [3213]">
                <v:textbox>
                  <w:txbxContent>
                    <w:p w14:paraId="44CDA462" w14:textId="77777777" w:rsidR="00B23FF4" w:rsidRDefault="00B23FF4" w:rsidP="003E140D">
                      <w:r w:rsidRPr="004058CD">
                        <w:t>………………………………………………………………………………………………………………………………………………………………………………………………………………………………………………………………………………………………………………………………………………………………………………………………………………………………………………………………………………………………………………………………………………………………………………………………………………………………………………………………………………………………………………………………………………………………………………………………………………………………………………………………………………………………………………………………………………………………………………………………………………………………………………………………………………………………………………………………………………………………………………………………………………………………………………………………………………………………………………………………………………………………………………………………………………………………………………………………………………………………………………………………………………………………………………………………………………………………………………………………………………………………………………………………………………………………………………………………………………………………………………………………………………………………………………………………………………………………………………………………………………………………………………………………………………………………………………………………………………………………………………………………………………………………………………………………………………………………………………………………………………………………………………………………………………………………………………………………………………………………………………………………………………………………………………………………………………………………………………………………………………………………………………………………………………………………………………………………………………………………………………………………………………………………………………………………………………………………………………………………………………………………………………………………………………………………………………………………………………………………………………………………………………………………………………………………………………………………………………………………………………………………………………………………………………………………………………………………………………………………………………………………………………………………………………………………………………………………………………………………………………………………………………………………………………………………………………………………………………………………………………………………………………………………………………………………………………………………………………………………………………………………………………………………………………………………………………………………………………………………………………………………………………………………………………………………………………………………………………………………………………………………………………………………………………………………………………………………………………………………………………………………………………………………………………………………………………………………………………………………………………………………………………………………………………………………………………………………………………………………………………………………………………………………………………………………………………………………………………………………………………………………………………………………………………………………………………………………………………………………………………………………………………………………………………</w:t>
                      </w:r>
                    </w:p>
                    <w:p w14:paraId="6A8DA339" w14:textId="77777777" w:rsidR="00B23FF4" w:rsidRDefault="00B23FF4" w:rsidP="003E140D"/>
                  </w:txbxContent>
                </v:textbox>
                <w10:wrap type="square" anchorx="margin"/>
              </v:shape>
            </w:pict>
          </mc:Fallback>
        </mc:AlternateContent>
      </w:r>
      <w:r w:rsidR="004058CD" w:rsidRPr="004058CD">
        <w:t>How can you further improve your own capacity in this area?</w:t>
      </w:r>
    </w:p>
    <w:p w14:paraId="4FE7E7B5" w14:textId="7E203FE1" w:rsidR="003E140D" w:rsidRDefault="003E140D" w:rsidP="003E140D"/>
    <w:p w14:paraId="6FD439E4" w14:textId="25F7C99B" w:rsidR="003E140D" w:rsidRDefault="003E140D" w:rsidP="003E140D"/>
    <w:p w14:paraId="2DFE091D" w14:textId="75985125" w:rsidR="003E140D" w:rsidRDefault="003E140D" w:rsidP="003E140D"/>
    <w:p w14:paraId="6F6DF798" w14:textId="2533F879" w:rsidR="003E140D" w:rsidRDefault="003E140D" w:rsidP="003E140D"/>
    <w:p w14:paraId="55D00C14" w14:textId="70DD6741" w:rsidR="003E140D" w:rsidRDefault="003E140D" w:rsidP="003E140D"/>
    <w:p w14:paraId="78CF2E0F" w14:textId="008079E6" w:rsidR="003E140D" w:rsidRDefault="003E140D" w:rsidP="003E140D"/>
    <w:p w14:paraId="5BD1110B" w14:textId="65F0E1FF" w:rsidR="003E140D" w:rsidRDefault="003E140D" w:rsidP="003E140D"/>
    <w:p w14:paraId="651AD8DD" w14:textId="5F1850A3" w:rsidR="003E140D" w:rsidRDefault="003E140D" w:rsidP="003E140D"/>
    <w:p w14:paraId="42DA5ABA" w14:textId="0B1FB02F" w:rsidR="003E140D" w:rsidRDefault="003E140D" w:rsidP="003E140D"/>
    <w:p w14:paraId="59B6BCC9" w14:textId="1DB11525" w:rsidR="003E140D" w:rsidRDefault="003E140D" w:rsidP="003E140D"/>
    <w:p w14:paraId="2D84F9C5" w14:textId="7A10355F" w:rsidR="003E140D" w:rsidRDefault="003E140D" w:rsidP="003E140D"/>
    <w:p w14:paraId="6BB2C45C" w14:textId="6602D514" w:rsidR="004058CD" w:rsidRPr="003E140D" w:rsidRDefault="008006BD" w:rsidP="003E140D">
      <w:pPr>
        <w:pStyle w:val="Heading2"/>
      </w:pPr>
      <w:r w:rsidRPr="003E140D">
        <w:lastRenderedPageBreak/>
        <w:t>Optional p</w:t>
      </w:r>
      <w:r w:rsidR="004058CD" w:rsidRPr="003E140D">
        <w:t>ost workshop activity – Pharmacists</w:t>
      </w:r>
    </w:p>
    <w:p w14:paraId="4423E1AD" w14:textId="2877A6BB" w:rsidR="004058CD" w:rsidRPr="004058CD" w:rsidRDefault="004058CD" w:rsidP="00926B14">
      <w:r w:rsidRPr="004058CD">
        <w:rPr>
          <w:noProof/>
          <w:lang w:eastAsia="en-AU"/>
        </w:rPr>
        <w:drawing>
          <wp:anchor distT="0" distB="0" distL="114300" distR="114300" simplePos="0" relativeHeight="251658255" behindDoc="1" locked="0" layoutInCell="1" allowOverlap="1" wp14:anchorId="4368C785" wp14:editId="25BB10FC">
            <wp:simplePos x="0" y="0"/>
            <wp:positionH relativeFrom="margin">
              <wp:align>right</wp:align>
            </wp:positionH>
            <wp:positionV relativeFrom="paragraph">
              <wp:posOffset>220980</wp:posOffset>
            </wp:positionV>
            <wp:extent cx="2692400" cy="1851660"/>
            <wp:effectExtent l="0" t="0" r="0" b="0"/>
            <wp:wrapTight wrapText="bothSides">
              <wp:wrapPolygon edited="0">
                <wp:start x="0" y="0"/>
                <wp:lineTo x="0" y="21333"/>
                <wp:lineTo x="21396" y="21333"/>
                <wp:lineTo x="21396" y="0"/>
                <wp:lineTo x="0" y="0"/>
              </wp:wrapPolygon>
            </wp:wrapTight>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692400" cy="1851660"/>
                    </a:xfrm>
                    <a:prstGeom prst="rect">
                      <a:avLst/>
                    </a:prstGeom>
                  </pic:spPr>
                </pic:pic>
              </a:graphicData>
            </a:graphic>
          </wp:anchor>
        </w:drawing>
      </w:r>
    </w:p>
    <w:p w14:paraId="2F958530" w14:textId="3A14F32C" w:rsidR="004058CD" w:rsidRPr="003E140D" w:rsidRDefault="003E140D" w:rsidP="003E140D">
      <w:pPr>
        <w:pStyle w:val="Heading3"/>
        <w:rPr>
          <w:i/>
          <w:iCs/>
        </w:rPr>
      </w:pPr>
      <w:r>
        <w:t>Review the case of Daryan</w:t>
      </w:r>
      <w:r w:rsidR="004058CD" w:rsidRPr="003E140D">
        <w:rPr>
          <w:i/>
          <w:iCs/>
        </w:rPr>
        <w:t xml:space="preserve"> </w:t>
      </w:r>
    </w:p>
    <w:p w14:paraId="54BF8519" w14:textId="77777777" w:rsidR="003E140D" w:rsidRPr="004058CD" w:rsidRDefault="003E140D" w:rsidP="00926B14"/>
    <w:p w14:paraId="16234607" w14:textId="405BB32F" w:rsidR="004058CD" w:rsidRDefault="004058CD" w:rsidP="00926B14">
      <w:r w:rsidRPr="004058CD">
        <w:t xml:space="preserve">Daryan is a man in his mid-20’s who enjoys nature shares a close bond with his mum. He has lived in supported accommodation since the age of 16, and currently receives 2:1 care in a unit on his own. </w:t>
      </w:r>
    </w:p>
    <w:p w14:paraId="18F5F20F" w14:textId="77777777" w:rsidR="003E140D" w:rsidRPr="004058CD" w:rsidRDefault="003E140D" w:rsidP="00926B14"/>
    <w:p w14:paraId="624227DF" w14:textId="74CA0AFE" w:rsidR="004058CD" w:rsidRDefault="004058CD" w:rsidP="00926B14">
      <w:r w:rsidRPr="004058CD">
        <w:t>He is obese and has a family history of cardiovascular disease</w:t>
      </w:r>
    </w:p>
    <w:p w14:paraId="0614A30B" w14:textId="77777777" w:rsidR="003E140D" w:rsidRPr="004058CD" w:rsidRDefault="003E140D" w:rsidP="00926B14"/>
    <w:p w14:paraId="1F009218" w14:textId="396FE81B" w:rsidR="004058CD" w:rsidRDefault="004058CD" w:rsidP="00926B14">
      <w:r w:rsidRPr="004058CD">
        <w:t xml:space="preserve">Daryan has intellectual disability, autism, bipolar disorder and “challenging behaviours”. These include noise and property destruction, inappropriate urination and smearing faeces, spitting. He paces often and has a poor attention span. </w:t>
      </w:r>
    </w:p>
    <w:p w14:paraId="15281C7E" w14:textId="77777777" w:rsidR="003E140D" w:rsidRPr="004058CD" w:rsidRDefault="003E140D" w:rsidP="00926B14"/>
    <w:p w14:paraId="3A5EB5B9" w14:textId="77777777" w:rsidR="003E140D" w:rsidRDefault="004058CD" w:rsidP="00926B14">
      <w:r w:rsidRPr="004058CD">
        <w:t>However, he loves nature – his support workers report that Daryan is always calmer when they take him to a bushwalk or the beach – both of which are a 15-minute drive from his home.</w:t>
      </w:r>
    </w:p>
    <w:p w14:paraId="73F174C3" w14:textId="182E1169" w:rsidR="004058CD" w:rsidRPr="004058CD" w:rsidRDefault="004058CD" w:rsidP="00926B14">
      <w:r w:rsidRPr="004058CD">
        <w:t xml:space="preserve"> </w:t>
      </w:r>
    </w:p>
    <w:p w14:paraId="11195913" w14:textId="404C76A2" w:rsidR="004058CD" w:rsidRDefault="004058CD" w:rsidP="00926B14">
      <w:r w:rsidRPr="004058CD">
        <w:t>Daryan sees a psychiatrist and also engages a psychologist and OT via the NDIS. He consulted a senior psychologist as part of a review of his Positive Behaviour Support plan. The psychologist requested the GP make a referral for a Home Medications Review.</w:t>
      </w:r>
    </w:p>
    <w:p w14:paraId="506FFA1F" w14:textId="77777777" w:rsidR="003E140D" w:rsidRPr="004058CD" w:rsidRDefault="003E140D" w:rsidP="00926B14"/>
    <w:p w14:paraId="147AE7AD" w14:textId="77777777" w:rsidR="004058CD" w:rsidRPr="004058CD" w:rsidRDefault="004058CD" w:rsidP="00926B14">
      <w:r w:rsidRPr="004058CD">
        <w:t xml:space="preserve">Daryan is currently prescribed 11 medications (see chart); this includes 2 daily antipsychotics and a third on a PRN basis. </w:t>
      </w:r>
    </w:p>
    <w:p w14:paraId="4A168D0C" w14:textId="77777777" w:rsidR="004058CD" w:rsidRPr="004058CD" w:rsidRDefault="004058CD" w:rsidP="00926B14"/>
    <w:p w14:paraId="5E2DDDD9" w14:textId="77777777" w:rsidR="004058CD" w:rsidRPr="004058CD" w:rsidRDefault="004058CD" w:rsidP="00926B14">
      <w:pPr>
        <w:sectPr w:rsidR="004058CD" w:rsidRPr="004058CD">
          <w:headerReference w:type="default" r:id="rId66"/>
          <w:pgSz w:w="11906" w:h="16838"/>
          <w:pgMar w:top="1440" w:right="1440" w:bottom="1440" w:left="1440" w:header="708" w:footer="708" w:gutter="0"/>
          <w:cols w:space="708"/>
          <w:docGrid w:linePitch="360"/>
        </w:sectPr>
      </w:pPr>
    </w:p>
    <w:p w14:paraId="20A4BB87" w14:textId="65CF2987" w:rsidR="004058CD" w:rsidRDefault="004058CD" w:rsidP="003E140D">
      <w:pPr>
        <w:pStyle w:val="Heading3"/>
      </w:pPr>
      <w:r w:rsidRPr="004058CD">
        <w:lastRenderedPageBreak/>
        <w:t>Complete brief notes on Daryan’s medicatio</w:t>
      </w:r>
      <w:r w:rsidR="003E140D">
        <w:t>n review using the chart below</w:t>
      </w:r>
    </w:p>
    <w:p w14:paraId="5779189A" w14:textId="77777777" w:rsidR="00C154FD" w:rsidRPr="00C154FD" w:rsidRDefault="00C154FD" w:rsidP="00C154FD"/>
    <w:tbl>
      <w:tblPr>
        <w:tblStyle w:val="TableGrid"/>
        <w:tblW w:w="5000" w:type="pct"/>
        <w:tblLook w:val="0000" w:firstRow="0" w:lastRow="0" w:firstColumn="0" w:lastColumn="0" w:noHBand="0" w:noVBand="0"/>
      </w:tblPr>
      <w:tblGrid>
        <w:gridCol w:w="3487"/>
        <w:gridCol w:w="3487"/>
        <w:gridCol w:w="3487"/>
        <w:gridCol w:w="3487"/>
      </w:tblGrid>
      <w:tr w:rsidR="004058CD" w:rsidRPr="005D68D7" w14:paraId="15B0C173" w14:textId="77777777" w:rsidTr="005D68D7">
        <w:trPr>
          <w:trHeight w:val="243"/>
          <w:tblHeader/>
        </w:trPr>
        <w:tc>
          <w:tcPr>
            <w:tcW w:w="1250" w:type="pct"/>
            <w:shd w:val="clear" w:color="auto" w:fill="BFBFBF" w:themeFill="background1" w:themeFillShade="BF"/>
            <w:vAlign w:val="center"/>
          </w:tcPr>
          <w:p w14:paraId="6ABB00E2" w14:textId="1350F521" w:rsidR="004058CD" w:rsidRPr="005D68D7" w:rsidRDefault="004058CD" w:rsidP="005D68D7">
            <w:pPr>
              <w:jc w:val="center"/>
              <w:rPr>
                <w:b/>
              </w:rPr>
            </w:pPr>
            <w:r w:rsidRPr="005D68D7">
              <w:rPr>
                <w:b/>
              </w:rPr>
              <w:t>Medication and strength</w:t>
            </w:r>
          </w:p>
        </w:tc>
        <w:tc>
          <w:tcPr>
            <w:tcW w:w="1250" w:type="pct"/>
            <w:shd w:val="clear" w:color="auto" w:fill="BFBFBF" w:themeFill="background1" w:themeFillShade="BF"/>
            <w:vAlign w:val="center"/>
          </w:tcPr>
          <w:p w14:paraId="231DCBF3" w14:textId="23D89C20" w:rsidR="004058CD" w:rsidRPr="005D68D7" w:rsidRDefault="004058CD" w:rsidP="005D68D7">
            <w:pPr>
              <w:jc w:val="center"/>
              <w:rPr>
                <w:b/>
              </w:rPr>
            </w:pPr>
            <w:r w:rsidRPr="005D68D7">
              <w:rPr>
                <w:b/>
              </w:rPr>
              <w:t>Dose</w:t>
            </w:r>
          </w:p>
        </w:tc>
        <w:tc>
          <w:tcPr>
            <w:tcW w:w="1250" w:type="pct"/>
            <w:shd w:val="clear" w:color="auto" w:fill="BFBFBF" w:themeFill="background1" w:themeFillShade="BF"/>
            <w:vAlign w:val="center"/>
          </w:tcPr>
          <w:p w14:paraId="4925E7B1" w14:textId="47EA46C0" w:rsidR="004058CD" w:rsidRPr="005D68D7" w:rsidRDefault="004058CD" w:rsidP="005D68D7">
            <w:pPr>
              <w:jc w:val="center"/>
              <w:rPr>
                <w:b/>
              </w:rPr>
            </w:pPr>
            <w:r w:rsidRPr="005D68D7">
              <w:rPr>
                <w:b/>
              </w:rPr>
              <w:t>Purpose</w:t>
            </w:r>
          </w:p>
        </w:tc>
        <w:tc>
          <w:tcPr>
            <w:tcW w:w="1250" w:type="pct"/>
            <w:shd w:val="clear" w:color="auto" w:fill="BFBFBF" w:themeFill="background1" w:themeFillShade="BF"/>
            <w:vAlign w:val="center"/>
          </w:tcPr>
          <w:p w14:paraId="4E3656E7" w14:textId="01A90666" w:rsidR="004058CD" w:rsidRPr="005D68D7" w:rsidRDefault="004058CD" w:rsidP="005D68D7">
            <w:pPr>
              <w:jc w:val="center"/>
              <w:rPr>
                <w:b/>
              </w:rPr>
            </w:pPr>
            <w:r w:rsidRPr="005D68D7">
              <w:rPr>
                <w:b/>
              </w:rPr>
              <w:t>Your notes</w:t>
            </w:r>
          </w:p>
        </w:tc>
      </w:tr>
      <w:tr w:rsidR="004058CD" w:rsidRPr="004058CD" w14:paraId="219B7703" w14:textId="77777777" w:rsidTr="004058CD">
        <w:trPr>
          <w:trHeight w:val="1417"/>
        </w:trPr>
        <w:tc>
          <w:tcPr>
            <w:tcW w:w="1250" w:type="pct"/>
          </w:tcPr>
          <w:p w14:paraId="38FA10F9" w14:textId="77777777" w:rsidR="004058CD" w:rsidRPr="004058CD" w:rsidRDefault="004058CD" w:rsidP="00926B14">
            <w:r w:rsidRPr="004058CD">
              <w:t xml:space="preserve">Sodium valproate 200mg/5mL (Epilim) </w:t>
            </w:r>
          </w:p>
        </w:tc>
        <w:tc>
          <w:tcPr>
            <w:tcW w:w="1250" w:type="pct"/>
          </w:tcPr>
          <w:p w14:paraId="6C6A0323" w14:textId="77777777" w:rsidR="004058CD" w:rsidRPr="004058CD" w:rsidRDefault="004058CD" w:rsidP="00926B14">
            <w:r w:rsidRPr="004058CD">
              <w:t xml:space="preserve">25mL (1000mg) at 10 pm </w:t>
            </w:r>
          </w:p>
        </w:tc>
        <w:tc>
          <w:tcPr>
            <w:tcW w:w="1250" w:type="pct"/>
          </w:tcPr>
          <w:p w14:paraId="3A073805" w14:textId="77777777" w:rsidR="004058CD" w:rsidRPr="004058CD" w:rsidRDefault="004058CD" w:rsidP="00926B14">
            <w:r w:rsidRPr="004058CD">
              <w:t xml:space="preserve">Bipolar disorder </w:t>
            </w:r>
          </w:p>
        </w:tc>
        <w:tc>
          <w:tcPr>
            <w:tcW w:w="1250" w:type="pct"/>
          </w:tcPr>
          <w:p w14:paraId="41FCFDA5" w14:textId="77777777" w:rsidR="004058CD" w:rsidRPr="004058CD" w:rsidRDefault="004058CD" w:rsidP="00926B14"/>
        </w:tc>
      </w:tr>
      <w:tr w:rsidR="004058CD" w:rsidRPr="004058CD" w14:paraId="7B1F3A5D" w14:textId="77777777" w:rsidTr="004058CD">
        <w:trPr>
          <w:trHeight w:val="1417"/>
        </w:trPr>
        <w:tc>
          <w:tcPr>
            <w:tcW w:w="1250" w:type="pct"/>
          </w:tcPr>
          <w:p w14:paraId="64318049" w14:textId="77777777" w:rsidR="004058CD" w:rsidRPr="004058CD" w:rsidRDefault="004058CD" w:rsidP="00926B14">
            <w:r w:rsidRPr="004058CD">
              <w:t xml:space="preserve">Benztropine 2 mg </w:t>
            </w:r>
          </w:p>
        </w:tc>
        <w:tc>
          <w:tcPr>
            <w:tcW w:w="1250" w:type="pct"/>
          </w:tcPr>
          <w:p w14:paraId="5A135453" w14:textId="77777777" w:rsidR="004058CD" w:rsidRPr="004058CD" w:rsidRDefault="004058CD" w:rsidP="00926B14">
            <w:r w:rsidRPr="004058CD">
              <w:t xml:space="preserve">1 mane </w:t>
            </w:r>
          </w:p>
        </w:tc>
        <w:tc>
          <w:tcPr>
            <w:tcW w:w="1250" w:type="pct"/>
          </w:tcPr>
          <w:p w14:paraId="3296CBE5" w14:textId="77777777" w:rsidR="004058CD" w:rsidRPr="004058CD" w:rsidRDefault="004058CD" w:rsidP="00926B14">
            <w:r w:rsidRPr="004058CD">
              <w:t xml:space="preserve">Antipsychotic-induced extra pyramidal side effects </w:t>
            </w:r>
          </w:p>
        </w:tc>
        <w:tc>
          <w:tcPr>
            <w:tcW w:w="1250" w:type="pct"/>
          </w:tcPr>
          <w:p w14:paraId="5E18DE91" w14:textId="77777777" w:rsidR="004058CD" w:rsidRPr="004058CD" w:rsidRDefault="004058CD" w:rsidP="00926B14"/>
        </w:tc>
      </w:tr>
      <w:tr w:rsidR="004058CD" w:rsidRPr="004058CD" w14:paraId="6F72D527" w14:textId="77777777" w:rsidTr="004058CD">
        <w:trPr>
          <w:trHeight w:val="1417"/>
        </w:trPr>
        <w:tc>
          <w:tcPr>
            <w:tcW w:w="1250" w:type="pct"/>
          </w:tcPr>
          <w:p w14:paraId="780EEBE1" w14:textId="77777777" w:rsidR="004058CD" w:rsidRPr="004058CD" w:rsidRDefault="004058CD" w:rsidP="00926B14">
            <w:r w:rsidRPr="004058CD">
              <w:t xml:space="preserve">Amisulpride 100 mg/mL (Solian) </w:t>
            </w:r>
          </w:p>
        </w:tc>
        <w:tc>
          <w:tcPr>
            <w:tcW w:w="1250" w:type="pct"/>
          </w:tcPr>
          <w:p w14:paraId="6F7C1EBB" w14:textId="77777777" w:rsidR="004058CD" w:rsidRPr="004058CD" w:rsidRDefault="004058CD" w:rsidP="00926B14">
            <w:r w:rsidRPr="004058CD">
              <w:t xml:space="preserve">4 ml (400mg) tds </w:t>
            </w:r>
          </w:p>
        </w:tc>
        <w:tc>
          <w:tcPr>
            <w:tcW w:w="1250" w:type="pct"/>
          </w:tcPr>
          <w:p w14:paraId="07B3DFDA" w14:textId="77777777" w:rsidR="004058CD" w:rsidRPr="004058CD" w:rsidRDefault="004058CD" w:rsidP="00926B14">
            <w:r w:rsidRPr="004058CD">
              <w:t xml:space="preserve">ASD-related behaviour </w:t>
            </w:r>
          </w:p>
        </w:tc>
        <w:tc>
          <w:tcPr>
            <w:tcW w:w="1250" w:type="pct"/>
          </w:tcPr>
          <w:p w14:paraId="1A9F61AC" w14:textId="77777777" w:rsidR="004058CD" w:rsidRPr="004058CD" w:rsidRDefault="004058CD" w:rsidP="00926B14"/>
        </w:tc>
      </w:tr>
      <w:tr w:rsidR="004058CD" w:rsidRPr="004058CD" w14:paraId="1667A240" w14:textId="77777777" w:rsidTr="004058CD">
        <w:trPr>
          <w:trHeight w:val="1417"/>
        </w:trPr>
        <w:tc>
          <w:tcPr>
            <w:tcW w:w="1250" w:type="pct"/>
          </w:tcPr>
          <w:p w14:paraId="236838EC" w14:textId="77777777" w:rsidR="004058CD" w:rsidRPr="004058CD" w:rsidRDefault="004058CD" w:rsidP="00926B14">
            <w:r w:rsidRPr="004058CD">
              <w:t xml:space="preserve">Quetiapine 300 mg (Seroquel) </w:t>
            </w:r>
          </w:p>
        </w:tc>
        <w:tc>
          <w:tcPr>
            <w:tcW w:w="1250" w:type="pct"/>
          </w:tcPr>
          <w:p w14:paraId="705C8408" w14:textId="77777777" w:rsidR="004058CD" w:rsidRPr="004058CD" w:rsidRDefault="004058CD" w:rsidP="00926B14">
            <w:r w:rsidRPr="004058CD">
              <w:t xml:space="preserve">2 (600mg) tds </w:t>
            </w:r>
          </w:p>
        </w:tc>
        <w:tc>
          <w:tcPr>
            <w:tcW w:w="1250" w:type="pct"/>
          </w:tcPr>
          <w:p w14:paraId="28421FFE" w14:textId="77777777" w:rsidR="004058CD" w:rsidRPr="004058CD" w:rsidRDefault="004058CD" w:rsidP="00926B14">
            <w:r w:rsidRPr="004058CD">
              <w:t xml:space="preserve">ASD-related behaviour </w:t>
            </w:r>
          </w:p>
        </w:tc>
        <w:tc>
          <w:tcPr>
            <w:tcW w:w="1250" w:type="pct"/>
          </w:tcPr>
          <w:p w14:paraId="0BD21B22" w14:textId="77777777" w:rsidR="004058CD" w:rsidRPr="004058CD" w:rsidRDefault="004058CD" w:rsidP="00926B14"/>
        </w:tc>
      </w:tr>
      <w:tr w:rsidR="004058CD" w:rsidRPr="004058CD" w14:paraId="409DDB02" w14:textId="77777777" w:rsidTr="004058CD">
        <w:trPr>
          <w:trHeight w:val="1417"/>
        </w:trPr>
        <w:tc>
          <w:tcPr>
            <w:tcW w:w="1250" w:type="pct"/>
          </w:tcPr>
          <w:p w14:paraId="20C81BE3" w14:textId="77777777" w:rsidR="004058CD" w:rsidRPr="004058CD" w:rsidRDefault="004058CD" w:rsidP="00926B14">
            <w:r w:rsidRPr="004058CD">
              <w:t xml:space="preserve">Olanzapine 20 mg (Zyprexa) wafer </w:t>
            </w:r>
          </w:p>
        </w:tc>
        <w:tc>
          <w:tcPr>
            <w:tcW w:w="1250" w:type="pct"/>
          </w:tcPr>
          <w:p w14:paraId="37E29481" w14:textId="77777777" w:rsidR="004058CD" w:rsidRPr="004058CD" w:rsidRDefault="004058CD" w:rsidP="00926B14">
            <w:r w:rsidRPr="004058CD">
              <w:t xml:space="preserve">1 tds prn </w:t>
            </w:r>
          </w:p>
        </w:tc>
        <w:tc>
          <w:tcPr>
            <w:tcW w:w="1250" w:type="pct"/>
          </w:tcPr>
          <w:p w14:paraId="0A67E5D1" w14:textId="77777777" w:rsidR="004058CD" w:rsidRPr="004058CD" w:rsidRDefault="004058CD" w:rsidP="00926B14">
            <w:r w:rsidRPr="004058CD">
              <w:t xml:space="preserve">For aggression every 2 hours, up to 3 doses (60mg) daily. </w:t>
            </w:r>
          </w:p>
        </w:tc>
        <w:tc>
          <w:tcPr>
            <w:tcW w:w="1250" w:type="pct"/>
          </w:tcPr>
          <w:p w14:paraId="4EE84B4E" w14:textId="77777777" w:rsidR="004058CD" w:rsidRPr="004058CD" w:rsidRDefault="004058CD" w:rsidP="00926B14"/>
        </w:tc>
      </w:tr>
      <w:tr w:rsidR="004058CD" w:rsidRPr="004058CD" w14:paraId="0B46EBB3" w14:textId="77777777" w:rsidTr="004058CD">
        <w:trPr>
          <w:trHeight w:val="1417"/>
        </w:trPr>
        <w:tc>
          <w:tcPr>
            <w:tcW w:w="1250" w:type="pct"/>
          </w:tcPr>
          <w:p w14:paraId="02E7B63E" w14:textId="77777777" w:rsidR="004058CD" w:rsidRPr="005D68D7" w:rsidRDefault="004058CD" w:rsidP="00926B14">
            <w:r w:rsidRPr="004058CD">
              <w:lastRenderedPageBreak/>
              <w:t xml:space="preserve">Vitamin D 25 mg </w:t>
            </w:r>
          </w:p>
        </w:tc>
        <w:tc>
          <w:tcPr>
            <w:tcW w:w="1250" w:type="pct"/>
          </w:tcPr>
          <w:p w14:paraId="0E472C30" w14:textId="77777777" w:rsidR="004058CD" w:rsidRPr="004058CD" w:rsidRDefault="004058CD" w:rsidP="00926B14">
            <w:r w:rsidRPr="004058CD">
              <w:t xml:space="preserve">1 daily </w:t>
            </w:r>
          </w:p>
        </w:tc>
        <w:tc>
          <w:tcPr>
            <w:tcW w:w="1250" w:type="pct"/>
          </w:tcPr>
          <w:p w14:paraId="5B76E1BD" w14:textId="77777777" w:rsidR="004058CD" w:rsidRPr="004058CD" w:rsidRDefault="004058CD" w:rsidP="00926B14">
            <w:r w:rsidRPr="004058CD">
              <w:t xml:space="preserve">Supplement </w:t>
            </w:r>
          </w:p>
        </w:tc>
        <w:tc>
          <w:tcPr>
            <w:tcW w:w="1250" w:type="pct"/>
          </w:tcPr>
          <w:p w14:paraId="7ABEF842" w14:textId="77777777" w:rsidR="004058CD" w:rsidRPr="004058CD" w:rsidRDefault="004058CD" w:rsidP="00926B14"/>
        </w:tc>
      </w:tr>
      <w:tr w:rsidR="004058CD" w:rsidRPr="004058CD" w14:paraId="53488B8B" w14:textId="77777777" w:rsidTr="004058CD">
        <w:trPr>
          <w:trHeight w:val="1417"/>
        </w:trPr>
        <w:tc>
          <w:tcPr>
            <w:tcW w:w="1250" w:type="pct"/>
          </w:tcPr>
          <w:p w14:paraId="3ACCDEE9" w14:textId="77777777" w:rsidR="004058CD" w:rsidRPr="004058CD" w:rsidRDefault="004058CD" w:rsidP="00926B14">
            <w:r w:rsidRPr="004058CD">
              <w:t xml:space="preserve">Paracetamol Elixir </w:t>
            </w:r>
          </w:p>
        </w:tc>
        <w:tc>
          <w:tcPr>
            <w:tcW w:w="1250" w:type="pct"/>
          </w:tcPr>
          <w:p w14:paraId="609062EA" w14:textId="77777777" w:rsidR="004058CD" w:rsidRPr="004058CD" w:rsidRDefault="004058CD" w:rsidP="00926B14">
            <w:r w:rsidRPr="004058CD">
              <w:t xml:space="preserve">1000mg q4h </w:t>
            </w:r>
          </w:p>
        </w:tc>
        <w:tc>
          <w:tcPr>
            <w:tcW w:w="1250" w:type="pct"/>
          </w:tcPr>
          <w:p w14:paraId="1E2F95C8" w14:textId="77777777" w:rsidR="004058CD" w:rsidRPr="004058CD" w:rsidRDefault="004058CD" w:rsidP="00926B14">
            <w:r w:rsidRPr="004058CD">
              <w:t xml:space="preserve">Pain/fever </w:t>
            </w:r>
          </w:p>
        </w:tc>
        <w:tc>
          <w:tcPr>
            <w:tcW w:w="1250" w:type="pct"/>
          </w:tcPr>
          <w:p w14:paraId="2291ED47" w14:textId="77777777" w:rsidR="004058CD" w:rsidRPr="004058CD" w:rsidRDefault="004058CD" w:rsidP="00926B14"/>
        </w:tc>
      </w:tr>
      <w:tr w:rsidR="004058CD" w:rsidRPr="004058CD" w14:paraId="7A784734" w14:textId="77777777" w:rsidTr="004058CD">
        <w:trPr>
          <w:trHeight w:val="1417"/>
        </w:trPr>
        <w:tc>
          <w:tcPr>
            <w:tcW w:w="1250" w:type="pct"/>
          </w:tcPr>
          <w:p w14:paraId="211E29AA" w14:textId="77777777" w:rsidR="004058CD" w:rsidRPr="004058CD" w:rsidRDefault="004058CD" w:rsidP="00926B14">
            <w:r w:rsidRPr="004058CD">
              <w:t xml:space="preserve">Paracetamol/ </w:t>
            </w:r>
          </w:p>
          <w:p w14:paraId="1D313441" w14:textId="77777777" w:rsidR="004058CD" w:rsidRPr="004058CD" w:rsidRDefault="004058CD" w:rsidP="00926B14">
            <w:r w:rsidRPr="004058CD">
              <w:t xml:space="preserve">codeine 500 mg/30 mg (Panadeine Forte) </w:t>
            </w:r>
          </w:p>
        </w:tc>
        <w:tc>
          <w:tcPr>
            <w:tcW w:w="1250" w:type="pct"/>
          </w:tcPr>
          <w:p w14:paraId="03AE5EC2" w14:textId="77777777" w:rsidR="004058CD" w:rsidRPr="004058CD" w:rsidRDefault="004058CD" w:rsidP="00926B14">
            <w:r w:rsidRPr="004058CD">
              <w:t xml:space="preserve">2 qid </w:t>
            </w:r>
          </w:p>
        </w:tc>
        <w:tc>
          <w:tcPr>
            <w:tcW w:w="1250" w:type="pct"/>
          </w:tcPr>
          <w:p w14:paraId="5375F458" w14:textId="77777777" w:rsidR="004058CD" w:rsidRPr="004058CD" w:rsidRDefault="004058CD" w:rsidP="00926B14">
            <w:r w:rsidRPr="004058CD">
              <w:t xml:space="preserve">Stronger pain </w:t>
            </w:r>
          </w:p>
        </w:tc>
        <w:tc>
          <w:tcPr>
            <w:tcW w:w="1250" w:type="pct"/>
          </w:tcPr>
          <w:p w14:paraId="6F2BB2D3" w14:textId="77777777" w:rsidR="004058CD" w:rsidRPr="004058CD" w:rsidRDefault="004058CD" w:rsidP="00926B14"/>
        </w:tc>
      </w:tr>
      <w:tr w:rsidR="004058CD" w:rsidRPr="004058CD" w14:paraId="737EED24" w14:textId="77777777" w:rsidTr="004058CD">
        <w:trPr>
          <w:trHeight w:val="1417"/>
        </w:trPr>
        <w:tc>
          <w:tcPr>
            <w:tcW w:w="1250" w:type="pct"/>
          </w:tcPr>
          <w:p w14:paraId="73508E26" w14:textId="77777777" w:rsidR="004058CD" w:rsidRPr="004058CD" w:rsidRDefault="004058CD" w:rsidP="00926B14">
            <w:r w:rsidRPr="004058CD">
              <w:t xml:space="preserve">Ibuprofen 200 mg </w:t>
            </w:r>
          </w:p>
        </w:tc>
        <w:tc>
          <w:tcPr>
            <w:tcW w:w="1250" w:type="pct"/>
          </w:tcPr>
          <w:p w14:paraId="746A362C" w14:textId="77777777" w:rsidR="004058CD" w:rsidRPr="004058CD" w:rsidRDefault="004058CD" w:rsidP="00926B14">
            <w:r w:rsidRPr="004058CD">
              <w:t xml:space="preserve">2 tds prn </w:t>
            </w:r>
          </w:p>
        </w:tc>
        <w:tc>
          <w:tcPr>
            <w:tcW w:w="1250" w:type="pct"/>
          </w:tcPr>
          <w:p w14:paraId="29AD2541" w14:textId="77777777" w:rsidR="004058CD" w:rsidRPr="004058CD" w:rsidRDefault="004058CD" w:rsidP="00926B14">
            <w:r w:rsidRPr="004058CD">
              <w:t xml:space="preserve">Pain </w:t>
            </w:r>
          </w:p>
        </w:tc>
        <w:tc>
          <w:tcPr>
            <w:tcW w:w="1250" w:type="pct"/>
          </w:tcPr>
          <w:p w14:paraId="727AFE69" w14:textId="77777777" w:rsidR="004058CD" w:rsidRPr="004058CD" w:rsidRDefault="004058CD" w:rsidP="00926B14"/>
        </w:tc>
      </w:tr>
      <w:tr w:rsidR="004058CD" w:rsidRPr="004058CD" w14:paraId="3B68D714" w14:textId="77777777" w:rsidTr="004058CD">
        <w:trPr>
          <w:trHeight w:val="1417"/>
        </w:trPr>
        <w:tc>
          <w:tcPr>
            <w:tcW w:w="1250" w:type="pct"/>
          </w:tcPr>
          <w:p w14:paraId="675C669A" w14:textId="77777777" w:rsidR="004058CD" w:rsidRPr="004058CD" w:rsidRDefault="004058CD" w:rsidP="00926B14">
            <w:r w:rsidRPr="004058CD">
              <w:t xml:space="preserve">Diazepam 5 mg </w:t>
            </w:r>
          </w:p>
        </w:tc>
        <w:tc>
          <w:tcPr>
            <w:tcW w:w="1250" w:type="pct"/>
          </w:tcPr>
          <w:p w14:paraId="5ED90AC5" w14:textId="77777777" w:rsidR="004058CD" w:rsidRPr="004058CD" w:rsidRDefault="004058CD" w:rsidP="00926B14">
            <w:r w:rsidRPr="004058CD">
              <w:t xml:space="preserve">4 prn (20 mg) 1 hour prior to medical or dental procedures </w:t>
            </w:r>
          </w:p>
        </w:tc>
        <w:tc>
          <w:tcPr>
            <w:tcW w:w="1250" w:type="pct"/>
          </w:tcPr>
          <w:p w14:paraId="477F05D3" w14:textId="77777777" w:rsidR="004058CD" w:rsidRPr="004058CD" w:rsidRDefault="004058CD" w:rsidP="00926B14">
            <w:r w:rsidRPr="004058CD">
              <w:t xml:space="preserve">Anxiety </w:t>
            </w:r>
          </w:p>
        </w:tc>
        <w:tc>
          <w:tcPr>
            <w:tcW w:w="1250" w:type="pct"/>
          </w:tcPr>
          <w:p w14:paraId="6F0F5CD2" w14:textId="77777777" w:rsidR="004058CD" w:rsidRPr="004058CD" w:rsidRDefault="004058CD" w:rsidP="00926B14"/>
        </w:tc>
      </w:tr>
      <w:tr w:rsidR="004058CD" w:rsidRPr="004058CD" w14:paraId="11673D67" w14:textId="77777777" w:rsidTr="004058CD">
        <w:trPr>
          <w:trHeight w:val="1417"/>
        </w:trPr>
        <w:tc>
          <w:tcPr>
            <w:tcW w:w="1250" w:type="pct"/>
          </w:tcPr>
          <w:p w14:paraId="400FFE98" w14:textId="77777777" w:rsidR="004058CD" w:rsidRPr="004058CD" w:rsidRDefault="004058CD" w:rsidP="00926B14">
            <w:r w:rsidRPr="004058CD">
              <w:lastRenderedPageBreak/>
              <w:t xml:space="preserve">Movicol sachets </w:t>
            </w:r>
          </w:p>
        </w:tc>
        <w:tc>
          <w:tcPr>
            <w:tcW w:w="1250" w:type="pct"/>
          </w:tcPr>
          <w:p w14:paraId="40A6EF60" w14:textId="77777777" w:rsidR="004058CD" w:rsidRPr="004058CD" w:rsidRDefault="004058CD" w:rsidP="00926B14">
            <w:r w:rsidRPr="004058CD">
              <w:t xml:space="preserve">1 tds prn </w:t>
            </w:r>
          </w:p>
        </w:tc>
        <w:tc>
          <w:tcPr>
            <w:tcW w:w="1250" w:type="pct"/>
          </w:tcPr>
          <w:p w14:paraId="5F3A0DC4" w14:textId="77777777" w:rsidR="004058CD" w:rsidRPr="004058CD" w:rsidRDefault="004058CD" w:rsidP="00926B14">
            <w:r w:rsidRPr="004058CD">
              <w:t xml:space="preserve">Constipation </w:t>
            </w:r>
          </w:p>
        </w:tc>
        <w:tc>
          <w:tcPr>
            <w:tcW w:w="1250" w:type="pct"/>
          </w:tcPr>
          <w:p w14:paraId="512EF484" w14:textId="77777777" w:rsidR="004058CD" w:rsidRPr="004058CD" w:rsidRDefault="004058CD" w:rsidP="00926B14"/>
        </w:tc>
      </w:tr>
    </w:tbl>
    <w:p w14:paraId="2B9730C4" w14:textId="77777777" w:rsidR="005D68D7" w:rsidRDefault="005D68D7" w:rsidP="00926B14"/>
    <w:p w14:paraId="40AB5CE7" w14:textId="7BEF6F8B" w:rsidR="004058CD" w:rsidRPr="005D68D7" w:rsidRDefault="004058CD" w:rsidP="00926B14">
      <w:pPr>
        <w:rPr>
          <w:b/>
        </w:rPr>
      </w:pPr>
      <w:r w:rsidRPr="005D68D7">
        <w:rPr>
          <w:b/>
        </w:rPr>
        <w:t>What would be your overall recommendations regarding Daryan’s medications:</w:t>
      </w:r>
    </w:p>
    <w:p w14:paraId="1F75607E" w14:textId="6730E422" w:rsidR="004058CD" w:rsidRPr="004058CD" w:rsidRDefault="005D68D7" w:rsidP="00926B14">
      <w:r w:rsidRPr="003E140D">
        <w:rPr>
          <w:b/>
          <w:noProof/>
          <w:lang w:eastAsia="en-AU"/>
        </w:rPr>
        <mc:AlternateContent>
          <mc:Choice Requires="wps">
            <w:drawing>
              <wp:anchor distT="45720" distB="45720" distL="114300" distR="114300" simplePos="0" relativeHeight="251658266" behindDoc="0" locked="0" layoutInCell="1" allowOverlap="1" wp14:anchorId="392C049C" wp14:editId="2EDF188D">
                <wp:simplePos x="0" y="0"/>
                <wp:positionH relativeFrom="margin">
                  <wp:align>right</wp:align>
                </wp:positionH>
                <wp:positionV relativeFrom="paragraph">
                  <wp:posOffset>290830</wp:posOffset>
                </wp:positionV>
                <wp:extent cx="8849360" cy="1828165"/>
                <wp:effectExtent l="0" t="0" r="27940" b="1968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9360" cy="1828165"/>
                        </a:xfrm>
                        <a:prstGeom prst="rect">
                          <a:avLst/>
                        </a:prstGeom>
                        <a:solidFill>
                          <a:srgbClr val="E9F7FD"/>
                        </a:solidFill>
                        <a:ln w="9525">
                          <a:solidFill>
                            <a:schemeClr val="tx1"/>
                          </a:solidFill>
                          <a:miter lim="800000"/>
                          <a:headEnd/>
                          <a:tailEnd/>
                        </a:ln>
                      </wps:spPr>
                      <wps:txbx>
                        <w:txbxContent>
                          <w:p w14:paraId="7F53A499" w14:textId="77777777" w:rsidR="00B23FF4" w:rsidRDefault="00B23FF4" w:rsidP="005D68D7">
                            <w:r w:rsidRPr="004058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C049C" id="_x0000_s1037" type="#_x0000_t202" style="position:absolute;margin-left:645.6pt;margin-top:22.9pt;width:696.8pt;height:143.95pt;z-index:2516582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" fillcolor="#e9f7fd" strokecolor="black [3213]">
                <v:textbox>
                  <w:txbxContent>
                    <w:p w14:paraId="7F53A499" w14:textId="77777777" w:rsidR="00B23FF4" w:rsidRDefault="00B23FF4" w:rsidP="005D68D7">
                      <w:r w:rsidRPr="004058CD">
                        <w:t>………………………………………………………………………………………………………………………………………………………………………………………………………………………………………………………………………………………………………………………………………………………………………………………………………………………………………………………………………………………………………………………………………………………………………………………………………………………………………………………………………………………………………………………………………………………………………………………………………………………………………………………………………………………………………………………………………………………………………………………………………………………………………………………………………………………………………………………………………………………………………………………………………………………………………………………………………………………………………………………………………………………………………………………………………………………………………………………………………………………………………………………………………………………………………………………………………………………………………………………………………………………………………………………………………………</w:t>
                      </w:r>
                    </w:p>
                  </w:txbxContent>
                </v:textbox>
                <w10:wrap type="square" anchorx="margin"/>
              </v:shape>
            </w:pict>
          </mc:Fallback>
        </mc:AlternateContent>
      </w:r>
    </w:p>
    <w:p w14:paraId="750397A3" w14:textId="77777777" w:rsidR="004058CD" w:rsidRPr="004058CD" w:rsidRDefault="004058CD" w:rsidP="00926B14"/>
    <w:p w14:paraId="361BB804" w14:textId="77777777" w:rsidR="004058CD" w:rsidRPr="004058CD" w:rsidRDefault="004058CD" w:rsidP="00926B14"/>
    <w:p w14:paraId="471C368C" w14:textId="4CF79444" w:rsidR="002F3DFF" w:rsidRDefault="004058CD" w:rsidP="00926B14">
      <w:pPr>
        <w:sectPr w:rsidR="002F3DFF" w:rsidSect="004058CD">
          <w:pgSz w:w="16838" w:h="11906" w:orient="landscape"/>
          <w:pgMar w:top="1440" w:right="1440" w:bottom="1440" w:left="1440" w:header="708" w:footer="708" w:gutter="0"/>
          <w:cols w:space="708"/>
          <w:docGrid w:linePitch="360"/>
        </w:sectPr>
      </w:pPr>
      <w:r w:rsidRPr="004058CD">
        <w:t>An example completed by a senior</w:t>
      </w:r>
      <w:r w:rsidR="00FA3B09">
        <w:t xml:space="preserve"> pharmacist can be found here: </w:t>
      </w:r>
      <w:hyperlink r:id="rId67" w:history="1">
        <w:r w:rsidR="00084715" w:rsidRPr="00F74345">
          <w:rPr>
            <w:rStyle w:val="Hyperlink"/>
            <w:rFonts w:cs="Arial"/>
            <w:shd w:val="clear" w:color="auto" w:fill="D9D9D9" w:themeFill="background1" w:themeFillShade="D9"/>
          </w:rPr>
          <w:t>www.cid.org.au/health/resources-health-professionals-prescribing</w:t>
        </w:r>
      </w:hyperlink>
    </w:p>
    <w:p w14:paraId="0A5874C6" w14:textId="6E569F5D" w:rsidR="004A6612" w:rsidRPr="00A7392B" w:rsidRDefault="004A6612" w:rsidP="00926B14">
      <w:pPr>
        <w:pStyle w:val="Title"/>
      </w:pPr>
      <w:bookmarkStart w:id="34" w:name="_Toc94267374"/>
      <w:r w:rsidRPr="00A7392B">
        <w:lastRenderedPageBreak/>
        <w:t xml:space="preserve">Appendix </w:t>
      </w:r>
      <w:r w:rsidR="00067105">
        <w:t>I</w:t>
      </w:r>
      <w:r w:rsidRPr="00A7392B">
        <w:t xml:space="preserve"> – Tips for running any training</w:t>
      </w:r>
      <w:bookmarkEnd w:id="34"/>
    </w:p>
    <w:p w14:paraId="7E849409" w14:textId="77777777" w:rsidR="004A6612" w:rsidRDefault="004A6612" w:rsidP="00926B14"/>
    <w:p w14:paraId="3F3021BE" w14:textId="77777777" w:rsidR="00335652" w:rsidRDefault="00335652" w:rsidP="005D68D7">
      <w:pPr>
        <w:pStyle w:val="Heading2"/>
      </w:pPr>
      <w:bookmarkStart w:id="35" w:name="_Toc89662007"/>
      <w:r>
        <w:t>Preparing for training</w:t>
      </w:r>
      <w:bookmarkEnd w:id="35"/>
    </w:p>
    <w:p w14:paraId="348B5542" w14:textId="77777777" w:rsidR="00335652" w:rsidRDefault="00335652" w:rsidP="00926B14">
      <w:r>
        <w:t>If you are prepared you will be able to deliver the content confidently and effectively communicate your message. This appendix focuses on practical and administrative considerations to ensure a successful training.</w:t>
      </w:r>
    </w:p>
    <w:p w14:paraId="605299A5" w14:textId="77777777" w:rsidR="00335652" w:rsidRPr="0074590F" w:rsidRDefault="00335652" w:rsidP="00926B14"/>
    <w:p w14:paraId="5BDD3285" w14:textId="77777777" w:rsidR="00335652" w:rsidRDefault="00335652" w:rsidP="005D68D7">
      <w:pPr>
        <w:pStyle w:val="Heading2"/>
      </w:pPr>
      <w:bookmarkStart w:id="36" w:name="_Toc89662008"/>
      <w:r>
        <w:t>General Considerations</w:t>
      </w:r>
      <w:bookmarkEnd w:id="36"/>
    </w:p>
    <w:p w14:paraId="4FE80184" w14:textId="79FE90AA" w:rsidR="00335652" w:rsidRPr="001232FB" w:rsidRDefault="00335652" w:rsidP="00926B14">
      <w:r w:rsidRPr="001232FB">
        <w:t>These are considerations apply to both online and in-person training</w:t>
      </w:r>
      <w:r w:rsidR="00B910F0">
        <w:t>:</w:t>
      </w:r>
    </w:p>
    <w:p w14:paraId="128EFFB2" w14:textId="3600CA69" w:rsidR="00335652" w:rsidRPr="001232FB" w:rsidRDefault="00335652" w:rsidP="007F1F6B">
      <w:pPr>
        <w:pStyle w:val="ListParagraph"/>
        <w:numPr>
          <w:ilvl w:val="0"/>
          <w:numId w:val="30"/>
        </w:numPr>
      </w:pPr>
      <w:r w:rsidRPr="001232FB">
        <w:t>The slides are designed to be edited with your co-facilitator</w:t>
      </w:r>
      <w:r>
        <w:t xml:space="preserve"> (</w:t>
      </w:r>
      <w:r w:rsidRPr="0007227C">
        <w:t xml:space="preserve">see </w:t>
      </w:r>
      <w:r w:rsidRPr="005D68D7">
        <w:t xml:space="preserve">how to use slides </w:t>
      </w:r>
      <w:r w:rsidRPr="0007227C">
        <w:t>section</w:t>
      </w:r>
      <w:r>
        <w:t>)</w:t>
      </w:r>
      <w:r w:rsidRPr="001232FB">
        <w:t>. Make sure you’ve hidden or deleted the slides you won’t be using and have the right version somewhere easy to find. Consider using dates as a naming convention to keep track of multiple versions.</w:t>
      </w:r>
    </w:p>
    <w:p w14:paraId="12F401DE" w14:textId="1DD9F04E" w:rsidR="00335652" w:rsidRPr="001232FB" w:rsidRDefault="00335652" w:rsidP="007F1F6B">
      <w:pPr>
        <w:pStyle w:val="ListParagraph"/>
        <w:numPr>
          <w:ilvl w:val="0"/>
          <w:numId w:val="30"/>
        </w:numPr>
      </w:pPr>
      <w:r>
        <w:t>Save slides locally (i.e. on your computer) instead of on a shared drive or cloud, so they are quick to access and run</w:t>
      </w:r>
      <w:r w:rsidR="00B910F0">
        <w:t>.</w:t>
      </w:r>
    </w:p>
    <w:p w14:paraId="35F86FF3" w14:textId="77777777" w:rsidR="00335652" w:rsidRPr="001232FB" w:rsidRDefault="00335652" w:rsidP="007F1F6B">
      <w:pPr>
        <w:pStyle w:val="ListParagraph"/>
        <w:numPr>
          <w:ilvl w:val="0"/>
          <w:numId w:val="30"/>
        </w:numPr>
      </w:pPr>
      <w:r>
        <w:t>Make sure to practice presenting with your co-facilitator. Discuss things like how you will hand off to each other, refer a question to someone else, ask for assistance etc.</w:t>
      </w:r>
    </w:p>
    <w:p w14:paraId="16EB9000" w14:textId="77777777" w:rsidR="00335652" w:rsidRDefault="00335652" w:rsidP="007F1F6B">
      <w:pPr>
        <w:pStyle w:val="ListParagraph"/>
        <w:numPr>
          <w:ilvl w:val="0"/>
          <w:numId w:val="30"/>
        </w:numPr>
      </w:pPr>
      <w:r>
        <w:t>Close all programs and documents, other than what’s needed for training, before starting. This will minimise distractions and load on your computer.</w:t>
      </w:r>
    </w:p>
    <w:p w14:paraId="660017DB" w14:textId="77777777" w:rsidR="00335652" w:rsidRDefault="00335652" w:rsidP="007F1F6B">
      <w:pPr>
        <w:pStyle w:val="ListParagraph"/>
        <w:numPr>
          <w:ilvl w:val="0"/>
          <w:numId w:val="30"/>
        </w:numPr>
      </w:pPr>
      <w:r>
        <w:t>Open the session early and encourage people to arrive well before the start time. Set the expectation in the invite that the training will begin sharply on time and stick to it as consideration for those who arrive on time.</w:t>
      </w:r>
    </w:p>
    <w:p w14:paraId="2CA00DD1" w14:textId="5B65B607" w:rsidR="00335652" w:rsidRDefault="00335652" w:rsidP="007F1F6B">
      <w:pPr>
        <w:pStyle w:val="ListParagraph"/>
        <w:numPr>
          <w:ilvl w:val="0"/>
          <w:numId w:val="30"/>
        </w:numPr>
      </w:pPr>
      <w:r>
        <w:t>Set the expectation early that things will need to be kept to time and ask people for their cooperation with this. Consider strategies like</w:t>
      </w:r>
      <w:r w:rsidR="00B910F0">
        <w:t>:</w:t>
      </w:r>
    </w:p>
    <w:p w14:paraId="133EDBED" w14:textId="5761F356" w:rsidR="00335652" w:rsidRDefault="00B910F0" w:rsidP="007F1F6B">
      <w:pPr>
        <w:pStyle w:val="ListParagraph"/>
        <w:numPr>
          <w:ilvl w:val="0"/>
          <w:numId w:val="25"/>
        </w:numPr>
      </w:pPr>
      <w:r>
        <w:t>D</w:t>
      </w:r>
      <w:r w:rsidR="00335652">
        <w:t>istinguishing between questions and anecdotes. Encourage people to be considerate of time and relevance for others when speaking</w:t>
      </w:r>
      <w:r>
        <w:t>.</w:t>
      </w:r>
    </w:p>
    <w:p w14:paraId="6D87D422" w14:textId="63C1183C" w:rsidR="00335652" w:rsidRDefault="00335652" w:rsidP="007F1F6B">
      <w:pPr>
        <w:pStyle w:val="ListParagraph"/>
        <w:numPr>
          <w:ilvl w:val="0"/>
          <w:numId w:val="25"/>
        </w:numPr>
      </w:pPr>
      <w:r>
        <w:t>Create a space and time for questions and use the parking lot method for anything that arises outside of this. Set aside time after the training to have further discussions.</w:t>
      </w:r>
    </w:p>
    <w:p w14:paraId="0EE20FAB" w14:textId="01CBA884" w:rsidR="00335652" w:rsidRDefault="00335652" w:rsidP="007F1F6B">
      <w:pPr>
        <w:pStyle w:val="ListParagraph"/>
        <w:numPr>
          <w:ilvl w:val="0"/>
          <w:numId w:val="25"/>
        </w:numPr>
      </w:pPr>
      <w:r>
        <w:t>Seek agreement from the room on the above, explaining the reasons, and ask if anyone objects. This way, people have had a chance to speak up and are participating in a structure they’ve agreed to.</w:t>
      </w:r>
    </w:p>
    <w:p w14:paraId="117FDB94" w14:textId="7D0C86F2" w:rsidR="00335652" w:rsidRDefault="00335652" w:rsidP="007F1F6B">
      <w:pPr>
        <w:pStyle w:val="ListParagraph"/>
        <w:numPr>
          <w:ilvl w:val="0"/>
          <w:numId w:val="25"/>
        </w:numPr>
      </w:pPr>
      <w:r>
        <w:t>Have a few key phrases ready to gently interrupt long comments and keep things on track</w:t>
      </w:r>
      <w:r w:rsidR="00B910F0">
        <w:t xml:space="preserve"> e</w:t>
      </w:r>
      <w:r>
        <w:t>.g. “Sorry to interrupt [name], I’m just mindful of time and am wondering if we could park this and come back to it?”</w:t>
      </w:r>
    </w:p>
    <w:p w14:paraId="7117890A" w14:textId="77777777" w:rsidR="00335652" w:rsidRDefault="00335652" w:rsidP="00926B14"/>
    <w:p w14:paraId="2EF14164" w14:textId="77777777" w:rsidR="00335652" w:rsidRDefault="00335652" w:rsidP="005D68D7">
      <w:pPr>
        <w:pStyle w:val="Heading2"/>
      </w:pPr>
      <w:bookmarkStart w:id="37" w:name="_Toc89662009"/>
      <w:r>
        <w:lastRenderedPageBreak/>
        <w:t>Online presentation</w:t>
      </w:r>
      <w:bookmarkEnd w:id="37"/>
    </w:p>
    <w:p w14:paraId="78665D6F" w14:textId="64A1FE8E" w:rsidR="00335652" w:rsidRDefault="00335652" w:rsidP="00926B14">
      <w:r>
        <w:t>Technical issues are the main consideration when preparing for online training. Some of these may be out of your control, for example an international outage of Microsoft but you can prepare contingency plans for many of them.</w:t>
      </w:r>
    </w:p>
    <w:p w14:paraId="0A1B6FCD" w14:textId="77777777" w:rsidR="00335652" w:rsidRDefault="00335652" w:rsidP="00926B14"/>
    <w:p w14:paraId="599CC458" w14:textId="77777777" w:rsidR="00335652" w:rsidRPr="00000AED" w:rsidRDefault="00335652" w:rsidP="005D68D7">
      <w:pPr>
        <w:pStyle w:val="Heading3"/>
      </w:pPr>
      <w:r w:rsidRPr="00000AED">
        <w:t>Webinar Software</w:t>
      </w:r>
    </w:p>
    <w:p w14:paraId="6E2538A3" w14:textId="77777777" w:rsidR="00335652" w:rsidRDefault="00335652" w:rsidP="00926B14">
      <w:r>
        <w:t>It is best practice for someone else to run the webinar while you present, as there can be a lot of things to juggle at once. If you need to do those and present, it may be clunky and eat up limited training time.</w:t>
      </w:r>
    </w:p>
    <w:p w14:paraId="24FAA8CC" w14:textId="77777777" w:rsidR="00335652" w:rsidRDefault="00335652" w:rsidP="00926B14">
      <w:r>
        <w:t>Practice running meetings in your chosen webinar software before you run the training. Each program has its own features and quirks which should be well known before running a live training. It’s a good idea to practice using the software with as many people as you can, as so to understand how you can interact with the audience and what they can see.</w:t>
      </w:r>
    </w:p>
    <w:p w14:paraId="3F2A5D05" w14:textId="77777777" w:rsidR="00335652" w:rsidRDefault="00335652" w:rsidP="007F1F6B">
      <w:pPr>
        <w:pStyle w:val="ListParagraph"/>
        <w:numPr>
          <w:ilvl w:val="0"/>
          <w:numId w:val="30"/>
        </w:numPr>
      </w:pPr>
      <w:r>
        <w:t>Some software allows you to set the break out rooms ahead of time. Doing this will allow you to simply send people to their pre-assigned rooms, rather than spending time doing it as participants watch. See the breakout room guides for your chosen software for more information.</w:t>
      </w:r>
    </w:p>
    <w:p w14:paraId="573F6A86" w14:textId="35AF7C1B" w:rsidR="00335652" w:rsidRDefault="00335652" w:rsidP="007F1F6B">
      <w:pPr>
        <w:pStyle w:val="ListParagraph"/>
        <w:numPr>
          <w:ilvl w:val="0"/>
          <w:numId w:val="30"/>
        </w:numPr>
      </w:pPr>
      <w:r>
        <w:t>Dial-in may or may not be needed, depending on your audience. Dial-in options are standard with Zoom but may not be included in other programs depending on your organisations subscription. See the dial-in guides for your chosen software or speak to your IT administrator for more information.</w:t>
      </w:r>
    </w:p>
    <w:p w14:paraId="36E66B20" w14:textId="77777777" w:rsidR="00335652" w:rsidRDefault="00335652" w:rsidP="00926B14"/>
    <w:p w14:paraId="40A8794D" w14:textId="77777777" w:rsidR="00335652" w:rsidRPr="00000AED" w:rsidRDefault="00335652" w:rsidP="005D68D7">
      <w:pPr>
        <w:pStyle w:val="Heading3"/>
      </w:pPr>
      <w:r w:rsidRPr="00000AED">
        <w:t>Participant Technical Issues</w:t>
      </w:r>
    </w:p>
    <w:p w14:paraId="1A424E2D" w14:textId="2838EE94" w:rsidR="00335652" w:rsidRDefault="00335652" w:rsidP="00926B14">
      <w:r>
        <w:t>Expect that some participants may look to your organisation to assist with technical problems when accessing the webinar. Consider having another person be the contact person for these problems so that you can present unimpeded.</w:t>
      </w:r>
    </w:p>
    <w:p w14:paraId="7CBDC798" w14:textId="2B256448" w:rsidR="00335652" w:rsidRDefault="00335652" w:rsidP="00926B14">
      <w:r>
        <w:t xml:space="preserve">Other options to manage participant technical issues </w:t>
      </w:r>
      <w:r w:rsidR="008B5614">
        <w:t>are listed below.</w:t>
      </w:r>
    </w:p>
    <w:p w14:paraId="179F1BB7" w14:textId="11C3A21A" w:rsidR="00335652" w:rsidRDefault="00335652" w:rsidP="007F1F6B">
      <w:pPr>
        <w:pStyle w:val="ListParagraph"/>
        <w:numPr>
          <w:ilvl w:val="0"/>
          <w:numId w:val="30"/>
        </w:numPr>
      </w:pPr>
      <w:r w:rsidRPr="00EF6046">
        <w:t>I</w:t>
      </w:r>
      <w:r>
        <w:t>nviting them to practice using the software ahead of time</w:t>
      </w:r>
      <w:r w:rsidR="008B5614">
        <w:t>.</w:t>
      </w:r>
    </w:p>
    <w:p w14:paraId="4DF6FAF2" w14:textId="4CD4E73C" w:rsidR="00335652" w:rsidRDefault="00335652" w:rsidP="007F1F6B">
      <w:pPr>
        <w:pStyle w:val="ListParagraph"/>
        <w:numPr>
          <w:ilvl w:val="0"/>
          <w:numId w:val="30"/>
        </w:numPr>
      </w:pPr>
      <w:r>
        <w:t>Providing links to user guides in the invite, well ahead of time</w:t>
      </w:r>
      <w:r w:rsidR="008B5614">
        <w:t>.</w:t>
      </w:r>
    </w:p>
    <w:p w14:paraId="1705E9FD" w14:textId="77777777" w:rsidR="00335652" w:rsidRDefault="00335652" w:rsidP="007F1F6B">
      <w:pPr>
        <w:pStyle w:val="ListParagraph"/>
        <w:numPr>
          <w:ilvl w:val="0"/>
          <w:numId w:val="30"/>
        </w:numPr>
      </w:pPr>
      <w:r>
        <w:t>Sharing webinar etiquette expectations ahead of time, covering things such as muting, raising hands, chat box etc.</w:t>
      </w:r>
    </w:p>
    <w:p w14:paraId="58EE3ABE" w14:textId="1A294663" w:rsidR="00335652" w:rsidRDefault="00335652" w:rsidP="007F1F6B">
      <w:pPr>
        <w:pStyle w:val="ListParagraph"/>
        <w:numPr>
          <w:ilvl w:val="0"/>
          <w:numId w:val="25"/>
        </w:numPr>
      </w:pPr>
      <w:r>
        <w:t>Having an extra person running the webinar can also be helpful for muting participants</w:t>
      </w:r>
      <w:r w:rsidR="008B5614">
        <w:t>.</w:t>
      </w:r>
    </w:p>
    <w:p w14:paraId="46506ED4" w14:textId="79F82A2A" w:rsidR="00335652" w:rsidRPr="002F3DFF" w:rsidRDefault="00335652" w:rsidP="007F1F6B">
      <w:pPr>
        <w:pStyle w:val="ListParagraph"/>
        <w:numPr>
          <w:ilvl w:val="0"/>
          <w:numId w:val="30"/>
        </w:numPr>
      </w:pPr>
      <w:r w:rsidRPr="002F3DFF">
        <w:t>Providing dial-in options in case of internet connectivity issues (note that not all software may have this option enabled. See webinar software for more information)</w:t>
      </w:r>
      <w:r w:rsidR="008B5614" w:rsidRPr="002F3DFF">
        <w:t>.</w:t>
      </w:r>
    </w:p>
    <w:p w14:paraId="16B892C2" w14:textId="5BEDAF84" w:rsidR="00335652" w:rsidRDefault="00335652" w:rsidP="007F1F6B">
      <w:pPr>
        <w:pStyle w:val="ListParagraph"/>
        <w:numPr>
          <w:ilvl w:val="0"/>
          <w:numId w:val="30"/>
        </w:numPr>
      </w:pPr>
      <w:r w:rsidRPr="002F3DFF">
        <w:t>Recording the session to send to anyone unable to attend (note that permission to record people is needed and that it may affect CPD points)</w:t>
      </w:r>
      <w:r w:rsidR="008B5614" w:rsidRPr="002F3DFF">
        <w:t>.</w:t>
      </w:r>
    </w:p>
    <w:p w14:paraId="48734D72" w14:textId="060FEE47" w:rsidR="005D68D7" w:rsidRDefault="005D68D7" w:rsidP="005D68D7">
      <w:pPr>
        <w:pStyle w:val="ListParagraph"/>
        <w:ind w:left="360"/>
      </w:pPr>
    </w:p>
    <w:p w14:paraId="2C34DDD4" w14:textId="03F702B5" w:rsidR="005D68D7" w:rsidRDefault="005D68D7" w:rsidP="005D68D7">
      <w:pPr>
        <w:pStyle w:val="ListParagraph"/>
        <w:ind w:left="360"/>
      </w:pPr>
    </w:p>
    <w:p w14:paraId="362F8510" w14:textId="18A88BD4" w:rsidR="005D68D7" w:rsidRDefault="005D68D7" w:rsidP="005D68D7">
      <w:pPr>
        <w:pStyle w:val="ListParagraph"/>
        <w:ind w:left="360"/>
      </w:pPr>
    </w:p>
    <w:p w14:paraId="1508F240" w14:textId="561D10F1" w:rsidR="005D68D7" w:rsidRDefault="005D68D7" w:rsidP="005D68D7">
      <w:pPr>
        <w:pStyle w:val="ListParagraph"/>
        <w:ind w:left="360"/>
      </w:pPr>
    </w:p>
    <w:p w14:paraId="341FDC85" w14:textId="77777777" w:rsidR="005D68D7" w:rsidRPr="002F3DFF" w:rsidRDefault="005D68D7" w:rsidP="005D68D7">
      <w:pPr>
        <w:pStyle w:val="ListParagraph"/>
        <w:ind w:left="360"/>
      </w:pPr>
    </w:p>
    <w:p w14:paraId="395886E3" w14:textId="314AB62B" w:rsidR="00335652" w:rsidRPr="0074590F" w:rsidRDefault="008321E1" w:rsidP="005D68D7">
      <w:pPr>
        <w:pStyle w:val="Heading3"/>
      </w:pPr>
      <w:r>
        <w:lastRenderedPageBreak/>
        <w:t>Get ready to run a Webinar</w:t>
      </w:r>
    </w:p>
    <w:p w14:paraId="143B7634" w14:textId="77777777" w:rsidR="00335652" w:rsidRDefault="00335652" w:rsidP="00926B14">
      <w:r>
        <w:t xml:space="preserve">Being as prepared as you can will help you feel calm and in control of the presentation. </w:t>
      </w:r>
    </w:p>
    <w:p w14:paraId="48326429" w14:textId="1FD2B034" w:rsidR="00335652" w:rsidRDefault="00335652" w:rsidP="00926B14">
      <w:r>
        <w:t>Things to consider include:</w:t>
      </w:r>
    </w:p>
    <w:p w14:paraId="5039465F" w14:textId="77777777" w:rsidR="00335652" w:rsidRPr="002F3DFF" w:rsidRDefault="00335652" w:rsidP="007F1F6B">
      <w:pPr>
        <w:pStyle w:val="ListParagraph"/>
        <w:numPr>
          <w:ilvl w:val="0"/>
          <w:numId w:val="30"/>
        </w:numPr>
      </w:pPr>
      <w:r w:rsidRPr="002F3DFF">
        <w:t>Have you practiced playing videos with sound shared in the webinar software? There can sometimes be extra steps to share sound, it’s best to know what those are ahead of time and be confident in using them.</w:t>
      </w:r>
    </w:p>
    <w:p w14:paraId="404D7D4F" w14:textId="77777777" w:rsidR="00335652" w:rsidRPr="002F3DFF" w:rsidRDefault="00335652" w:rsidP="007F1F6B">
      <w:pPr>
        <w:pStyle w:val="ListParagraph"/>
        <w:numPr>
          <w:ilvl w:val="0"/>
          <w:numId w:val="30"/>
        </w:numPr>
      </w:pPr>
      <w:r w:rsidRPr="002F3DFF">
        <w:t>Presentation space, noise, and privacy. Whether you’re working from home or the office, do you have a quiet space to present from where you won’t be interrupted? Can you speak with those you share the space with to gain their cooperation for the length of the training? If not, it’s best to let participants know ahead of time you may be interrupted.</w:t>
      </w:r>
    </w:p>
    <w:p w14:paraId="77CD0E85" w14:textId="37FCDC85" w:rsidR="00335652" w:rsidRPr="002F3DFF" w:rsidRDefault="00335652" w:rsidP="007F1F6B">
      <w:pPr>
        <w:pStyle w:val="ListParagraph"/>
        <w:numPr>
          <w:ilvl w:val="0"/>
          <w:numId w:val="30"/>
        </w:numPr>
      </w:pPr>
      <w:r w:rsidRPr="002F3DFF">
        <w:t xml:space="preserve">Internet connectivity problems can occur at any time. Does your workplace have mobile internet dongles you could borrow? Can your phone act as a </w:t>
      </w:r>
      <w:r w:rsidR="00504797" w:rsidRPr="002F3DFF">
        <w:t>Wi-Fi</w:t>
      </w:r>
      <w:r w:rsidRPr="002F3DFF">
        <w:t xml:space="preserve"> hotspot? Investigate and test these options ahead of time.</w:t>
      </w:r>
    </w:p>
    <w:p w14:paraId="5107BBE9" w14:textId="530F525F" w:rsidR="002F3DFF" w:rsidRPr="002F3DFF" w:rsidRDefault="00335652" w:rsidP="007F1F6B">
      <w:pPr>
        <w:pStyle w:val="ListParagraph"/>
        <w:numPr>
          <w:ilvl w:val="0"/>
          <w:numId w:val="30"/>
        </w:numPr>
      </w:pPr>
      <w:r w:rsidRPr="002F3DFF">
        <w:t>Does your cordless mouse or keyboard require batteries?</w:t>
      </w:r>
    </w:p>
    <w:p w14:paraId="3F3FAE60" w14:textId="77777777" w:rsidR="00335652" w:rsidRPr="00213B2C" w:rsidRDefault="00335652" w:rsidP="00926B14"/>
    <w:p w14:paraId="09115D5D" w14:textId="77777777" w:rsidR="00335652" w:rsidRDefault="00335652" w:rsidP="005D68D7">
      <w:pPr>
        <w:pStyle w:val="Heading2"/>
      </w:pPr>
      <w:bookmarkStart w:id="38" w:name="_Toc89662010"/>
      <w:r>
        <w:t>In-person training</w:t>
      </w:r>
      <w:bookmarkEnd w:id="38"/>
    </w:p>
    <w:p w14:paraId="7A376D02" w14:textId="77777777" w:rsidR="00335652" w:rsidRDefault="00335652" w:rsidP="00926B14">
      <w:r>
        <w:t>In-person training can present a different set of challenges to webinar training. While technical issues may still arise, they’re much easier to navigate when your audience is physically in the same space. The main considerations for in-person training are related to space.</w:t>
      </w:r>
    </w:p>
    <w:p w14:paraId="3B5DD6B8" w14:textId="77777777" w:rsidR="00335652" w:rsidRDefault="00335652" w:rsidP="00926B14"/>
    <w:p w14:paraId="1A032763" w14:textId="77777777" w:rsidR="00335652" w:rsidRDefault="00335652" w:rsidP="00926B14">
      <w:r>
        <w:t>If you are able to choose the venue for training, consider:</w:t>
      </w:r>
    </w:p>
    <w:p w14:paraId="060AD2F1" w14:textId="77777777" w:rsidR="00335652" w:rsidRPr="002F3DFF" w:rsidRDefault="00335652" w:rsidP="007F1F6B">
      <w:pPr>
        <w:pStyle w:val="ListParagraph"/>
        <w:numPr>
          <w:ilvl w:val="0"/>
          <w:numId w:val="30"/>
        </w:numPr>
      </w:pPr>
      <w:r w:rsidRPr="002F3DFF">
        <w:t>Accessibility requirements. Not only physical accessibility (toilets, ramps etc.) but also sensory and emotional. Is there a quiet space your co-facilitator can go if they choose? Are there hearing loops for any Deaf or Hard of Hearing people? Consider all needs when choosing a venue.</w:t>
      </w:r>
    </w:p>
    <w:p w14:paraId="684B1016" w14:textId="77777777" w:rsidR="00335652" w:rsidRPr="002F3DFF" w:rsidRDefault="00335652" w:rsidP="007F1F6B">
      <w:pPr>
        <w:pStyle w:val="ListParagraph"/>
        <w:numPr>
          <w:ilvl w:val="0"/>
          <w:numId w:val="30"/>
        </w:numPr>
      </w:pPr>
      <w:r w:rsidRPr="002F3DFF">
        <w:t>Is there enough space and equipment for participants to work together comfortably? The case studies require group work, which is best done in groups of 3-5 people. Can the desks be arranged for 3-5 people, with enough space for comfort?</w:t>
      </w:r>
    </w:p>
    <w:p w14:paraId="22B50019" w14:textId="77777777" w:rsidR="00335652" w:rsidRPr="002F3DFF" w:rsidRDefault="00335652" w:rsidP="007F1F6B">
      <w:pPr>
        <w:pStyle w:val="ListParagraph"/>
        <w:numPr>
          <w:ilvl w:val="0"/>
          <w:numId w:val="25"/>
        </w:numPr>
      </w:pPr>
      <w:r w:rsidRPr="002F3DFF">
        <w:t>If someone uses a wheelchair, are there accessible desks for them?</w:t>
      </w:r>
    </w:p>
    <w:p w14:paraId="14D18C56" w14:textId="77777777" w:rsidR="00335652" w:rsidRPr="002F3DFF" w:rsidRDefault="00335652" w:rsidP="007F1F6B">
      <w:pPr>
        <w:pStyle w:val="ListParagraph"/>
        <w:numPr>
          <w:ilvl w:val="0"/>
          <w:numId w:val="30"/>
        </w:numPr>
      </w:pPr>
      <w:r w:rsidRPr="002F3DFF">
        <w:t>Noise and acoustics: are there external noises that may be disruptive e.g. close to a train line? Will everyone be able to hear each other in the room? The acoustics of a too-large room can be cacophonous and make it difficult to hear people.</w:t>
      </w:r>
    </w:p>
    <w:p w14:paraId="46017D22" w14:textId="77777777" w:rsidR="00335652" w:rsidRDefault="00335652" w:rsidP="00926B14"/>
    <w:p w14:paraId="6CC88AB7" w14:textId="77777777" w:rsidR="00D13111" w:rsidRDefault="00335652" w:rsidP="00926B14">
      <w:r>
        <w:t xml:space="preserve">When you’re getting ready to present, use the checklist below to make sure you have all the equipment and resources you need. Rushing around </w:t>
      </w:r>
      <w:r w:rsidR="00D13111">
        <w:t xml:space="preserve">on </w:t>
      </w:r>
      <w:r>
        <w:t xml:space="preserve">the day of a training could make you stressed for your presentation, particularly if problems arise e.g. printer outage. </w:t>
      </w:r>
    </w:p>
    <w:p w14:paraId="422A5C8A" w14:textId="034AEF3C" w:rsidR="00335652" w:rsidRDefault="00335652" w:rsidP="00926B14">
      <w:r>
        <w:t>Other tips for getting ready include:</w:t>
      </w:r>
    </w:p>
    <w:p w14:paraId="6E2CF624" w14:textId="77777777" w:rsidR="00335652" w:rsidRPr="002F3DFF" w:rsidRDefault="00335652" w:rsidP="007F1F6B">
      <w:pPr>
        <w:pStyle w:val="ListParagraph"/>
        <w:numPr>
          <w:ilvl w:val="0"/>
          <w:numId w:val="30"/>
        </w:numPr>
      </w:pPr>
      <w:r w:rsidRPr="002F3DFF">
        <w:t>Arrive at the venue early to set everything up and ensure its working, or enact any contingency plans if it’s not. Having extra time to prepare and address any issues will help you feel calm and confident when the participants arrive.</w:t>
      </w:r>
    </w:p>
    <w:p w14:paraId="4DEBC561" w14:textId="77777777" w:rsidR="00335652" w:rsidRPr="002F3DFF" w:rsidRDefault="00335652" w:rsidP="007F1F6B">
      <w:pPr>
        <w:pStyle w:val="ListParagraph"/>
        <w:numPr>
          <w:ilvl w:val="0"/>
          <w:numId w:val="30"/>
        </w:numPr>
      </w:pPr>
      <w:r w:rsidRPr="002F3DFF">
        <w:t>Set up desks for group work ahead of time, so that time isn’t lost with people moving around the room. If you would like certain people to be grouped together (e.g. similar or different health professionals) then assign seating ahead of time, as people will likely sit with those they know.</w:t>
      </w:r>
    </w:p>
    <w:p w14:paraId="68FFEF48" w14:textId="77777777" w:rsidR="00335652" w:rsidRPr="002F3DFF" w:rsidRDefault="00335652" w:rsidP="007F1F6B">
      <w:pPr>
        <w:pStyle w:val="ListParagraph"/>
        <w:numPr>
          <w:ilvl w:val="0"/>
          <w:numId w:val="25"/>
        </w:numPr>
      </w:pPr>
      <w:r w:rsidRPr="002F3DFF">
        <w:lastRenderedPageBreak/>
        <w:t>If there is insufficient space to set up desks for group work, an alternative is to have people work in pairs.</w:t>
      </w:r>
    </w:p>
    <w:p w14:paraId="3D8B7D37" w14:textId="03277FA6" w:rsidR="00335652" w:rsidRPr="002F3DFF" w:rsidRDefault="00335652" w:rsidP="007F1F6B">
      <w:pPr>
        <w:pStyle w:val="ListParagraph"/>
        <w:numPr>
          <w:ilvl w:val="0"/>
          <w:numId w:val="30"/>
        </w:numPr>
      </w:pPr>
      <w:r w:rsidRPr="002F3DFF">
        <w:t>Have back up plans for technical issues such as</w:t>
      </w:r>
      <w:r w:rsidR="00D13111" w:rsidRPr="002F3DFF">
        <w:t>:</w:t>
      </w:r>
    </w:p>
    <w:p w14:paraId="2B4F7B93" w14:textId="0E425D24" w:rsidR="00335652" w:rsidRPr="002F3DFF" w:rsidRDefault="00335652" w:rsidP="007F1F6B">
      <w:pPr>
        <w:pStyle w:val="ListParagraph"/>
        <w:numPr>
          <w:ilvl w:val="0"/>
          <w:numId w:val="25"/>
        </w:numPr>
      </w:pPr>
      <w:r w:rsidRPr="002F3DFF">
        <w:t>Keep your laptop charged in case there is a power outage</w:t>
      </w:r>
      <w:r w:rsidR="00D13111" w:rsidRPr="002F3DFF">
        <w:t>.</w:t>
      </w:r>
    </w:p>
    <w:p w14:paraId="23449304" w14:textId="5D204867" w:rsidR="00335652" w:rsidRPr="002F3DFF" w:rsidRDefault="00335652" w:rsidP="007F1F6B">
      <w:pPr>
        <w:pStyle w:val="ListParagraph"/>
        <w:numPr>
          <w:ilvl w:val="0"/>
          <w:numId w:val="25"/>
        </w:numPr>
      </w:pPr>
      <w:r w:rsidRPr="002F3DFF">
        <w:t>Have everything on local drives (i.e. on your computer) in case there is an internet outage</w:t>
      </w:r>
      <w:r w:rsidR="00D13111" w:rsidRPr="002F3DFF">
        <w:t>.</w:t>
      </w:r>
    </w:p>
    <w:p w14:paraId="18C8C76A" w14:textId="1E388DF4" w:rsidR="00335652" w:rsidRPr="002F3DFF" w:rsidRDefault="00335652" w:rsidP="007F1F6B">
      <w:pPr>
        <w:pStyle w:val="ListParagraph"/>
        <w:numPr>
          <w:ilvl w:val="0"/>
          <w:numId w:val="25"/>
        </w:numPr>
      </w:pPr>
      <w:r w:rsidRPr="002F3DFF">
        <w:t>Have everything backed up on an external drive in case you need to use another computer</w:t>
      </w:r>
      <w:r w:rsidR="00D13111" w:rsidRPr="002F3DFF">
        <w:t>.</w:t>
      </w:r>
    </w:p>
    <w:p w14:paraId="6996E181" w14:textId="653132A2" w:rsidR="00335652" w:rsidRPr="002F3DFF" w:rsidRDefault="00335652" w:rsidP="007F1F6B">
      <w:pPr>
        <w:pStyle w:val="ListParagraph"/>
        <w:numPr>
          <w:ilvl w:val="0"/>
          <w:numId w:val="25"/>
        </w:numPr>
      </w:pPr>
      <w:r w:rsidRPr="002F3DFF">
        <w:t>Be prepared to present without the audience seeing the slides, in case a projector/TV failure occurs</w:t>
      </w:r>
      <w:r w:rsidR="00D13111" w:rsidRPr="002F3DFF">
        <w:t>.</w:t>
      </w:r>
    </w:p>
    <w:p w14:paraId="5C561450" w14:textId="77777777" w:rsidR="00335652" w:rsidRDefault="00335652" w:rsidP="00926B14">
      <w:r>
        <w:br w:type="page"/>
      </w:r>
    </w:p>
    <w:p w14:paraId="6D5623F7" w14:textId="5E7CAA2E" w:rsidR="00335652" w:rsidRDefault="007F1F6B" w:rsidP="003E140D">
      <w:pPr>
        <w:pStyle w:val="Heading2"/>
      </w:pPr>
      <w:r>
        <w:lastRenderedPageBreak/>
        <w:t>In-Person Training Checklist</w:t>
      </w:r>
    </w:p>
    <w:p w14:paraId="7403FC3D" w14:textId="77777777" w:rsidR="007F1F6B" w:rsidRPr="007F1F6B" w:rsidRDefault="007F1F6B" w:rsidP="007F1F6B"/>
    <w:p w14:paraId="1CAEB1F2" w14:textId="77777777" w:rsidR="00335652" w:rsidRPr="005D68D7" w:rsidRDefault="00335652" w:rsidP="007F1F6B">
      <w:pPr>
        <w:pStyle w:val="ListParagraph"/>
        <w:numPr>
          <w:ilvl w:val="0"/>
          <w:numId w:val="30"/>
        </w:numPr>
        <w:rPr>
          <w:b/>
        </w:rPr>
      </w:pPr>
      <w:r w:rsidRPr="005D68D7">
        <w:rPr>
          <w:b/>
        </w:rPr>
        <w:t>Room set up:</w:t>
      </w:r>
    </w:p>
    <w:p w14:paraId="74ED4416" w14:textId="77777777" w:rsidR="00335652" w:rsidRDefault="00335652" w:rsidP="007F1F6B">
      <w:pPr>
        <w:pStyle w:val="ListParagraph"/>
        <w:numPr>
          <w:ilvl w:val="0"/>
          <w:numId w:val="25"/>
        </w:numPr>
      </w:pPr>
      <w:r>
        <w:t>Accessibility of venue e.g. stairs, toilets, space, doorways etc.</w:t>
      </w:r>
    </w:p>
    <w:p w14:paraId="4D5A0284" w14:textId="0A8E0BBC" w:rsidR="00335652" w:rsidRDefault="00335652" w:rsidP="007F1F6B">
      <w:pPr>
        <w:pStyle w:val="ListParagraph"/>
        <w:numPr>
          <w:ilvl w:val="0"/>
          <w:numId w:val="25"/>
        </w:numPr>
      </w:pPr>
      <w:r>
        <w:t>Seating for group work</w:t>
      </w:r>
      <w:r w:rsidR="00D13111">
        <w:t>.</w:t>
      </w:r>
    </w:p>
    <w:p w14:paraId="111F6BFB" w14:textId="68A76E12" w:rsidR="00335652" w:rsidRPr="00E31B5E" w:rsidRDefault="00335652" w:rsidP="007F1F6B">
      <w:pPr>
        <w:pStyle w:val="ListParagraph"/>
        <w:numPr>
          <w:ilvl w:val="0"/>
          <w:numId w:val="25"/>
        </w:numPr>
      </w:pPr>
      <w:r>
        <w:t>Equipment for group work</w:t>
      </w:r>
      <w:r w:rsidR="00D13111">
        <w:t>.</w:t>
      </w:r>
    </w:p>
    <w:p w14:paraId="7D7E307B" w14:textId="1E02EB75" w:rsidR="00335652" w:rsidRPr="00E31B5E" w:rsidRDefault="00335652" w:rsidP="007F1F6B">
      <w:pPr>
        <w:pStyle w:val="ListParagraph"/>
        <w:numPr>
          <w:ilvl w:val="0"/>
          <w:numId w:val="25"/>
        </w:numPr>
      </w:pPr>
      <w:r w:rsidRPr="00E31B5E">
        <w:t xml:space="preserve">Tables for </w:t>
      </w:r>
      <w:r>
        <w:t xml:space="preserve">presentation </w:t>
      </w:r>
      <w:r w:rsidRPr="00E31B5E">
        <w:t>equipment</w:t>
      </w:r>
      <w:r>
        <w:t xml:space="preserve"> e.g. laptop, projector (consider height)</w:t>
      </w:r>
      <w:r w:rsidR="00D13111">
        <w:t>.</w:t>
      </w:r>
    </w:p>
    <w:p w14:paraId="6D16D6A4" w14:textId="0ADF9229" w:rsidR="00335652" w:rsidRPr="00E31B5E" w:rsidRDefault="00335652" w:rsidP="007F1F6B">
      <w:pPr>
        <w:pStyle w:val="ListParagraph"/>
        <w:numPr>
          <w:ilvl w:val="0"/>
          <w:numId w:val="25"/>
        </w:numPr>
      </w:pPr>
      <w:r w:rsidRPr="00E31B5E">
        <w:t>Internet connections</w:t>
      </w:r>
      <w:r w:rsidR="00D13111">
        <w:t>.</w:t>
      </w:r>
    </w:p>
    <w:p w14:paraId="20354A71" w14:textId="526CDE5D" w:rsidR="00335652" w:rsidRDefault="00335652" w:rsidP="007F1F6B">
      <w:pPr>
        <w:pStyle w:val="ListParagraph"/>
        <w:numPr>
          <w:ilvl w:val="0"/>
          <w:numId w:val="25"/>
        </w:numPr>
      </w:pPr>
      <w:r w:rsidRPr="00E31B5E">
        <w:t>Location of power points</w:t>
      </w:r>
      <w:r w:rsidR="00D13111">
        <w:t>.</w:t>
      </w:r>
    </w:p>
    <w:p w14:paraId="359B84AE" w14:textId="77777777" w:rsidR="005D68D7" w:rsidRPr="00E31B5E" w:rsidRDefault="005D68D7" w:rsidP="005D68D7">
      <w:pPr>
        <w:pStyle w:val="ListParagraph"/>
      </w:pPr>
    </w:p>
    <w:p w14:paraId="37758414" w14:textId="77777777" w:rsidR="00335652" w:rsidRPr="005D68D7" w:rsidRDefault="00335652" w:rsidP="007F1F6B">
      <w:pPr>
        <w:pStyle w:val="ListParagraph"/>
        <w:numPr>
          <w:ilvl w:val="0"/>
          <w:numId w:val="30"/>
        </w:numPr>
        <w:rPr>
          <w:b/>
        </w:rPr>
      </w:pPr>
      <w:r w:rsidRPr="005D68D7">
        <w:rPr>
          <w:b/>
        </w:rPr>
        <w:t>Computer equipment:</w:t>
      </w:r>
    </w:p>
    <w:p w14:paraId="3258C17E" w14:textId="38B344C7" w:rsidR="00335652" w:rsidRDefault="00335652" w:rsidP="007F1F6B">
      <w:pPr>
        <w:pStyle w:val="ListParagraph"/>
        <w:numPr>
          <w:ilvl w:val="0"/>
          <w:numId w:val="25"/>
        </w:numPr>
      </w:pPr>
      <w:r w:rsidRPr="00E31B5E">
        <w:t>Laptop</w:t>
      </w:r>
      <w:r w:rsidR="00D13111">
        <w:t>.</w:t>
      </w:r>
    </w:p>
    <w:p w14:paraId="1203CA87" w14:textId="69707B5A" w:rsidR="00335652" w:rsidRPr="00E31B5E" w:rsidRDefault="00335652" w:rsidP="007F1F6B">
      <w:pPr>
        <w:pStyle w:val="ListParagraph"/>
        <w:numPr>
          <w:ilvl w:val="0"/>
          <w:numId w:val="25"/>
        </w:numPr>
      </w:pPr>
      <w:r>
        <w:t>Projector</w:t>
      </w:r>
      <w:r w:rsidR="00D13111">
        <w:t>.</w:t>
      </w:r>
    </w:p>
    <w:p w14:paraId="367D6905" w14:textId="59CE7FFE" w:rsidR="00335652" w:rsidRPr="00E31B5E" w:rsidRDefault="00335652" w:rsidP="007F1F6B">
      <w:pPr>
        <w:pStyle w:val="ListParagraph"/>
        <w:numPr>
          <w:ilvl w:val="0"/>
          <w:numId w:val="25"/>
        </w:numPr>
      </w:pPr>
      <w:r w:rsidRPr="00E31B5E">
        <w:t>Power cords</w:t>
      </w:r>
      <w:r w:rsidR="00D13111">
        <w:t>.</w:t>
      </w:r>
    </w:p>
    <w:p w14:paraId="0432C5B4" w14:textId="77777777" w:rsidR="00335652" w:rsidRPr="00E31B5E" w:rsidRDefault="00335652" w:rsidP="007F1F6B">
      <w:pPr>
        <w:pStyle w:val="ListParagraph"/>
        <w:numPr>
          <w:ilvl w:val="0"/>
          <w:numId w:val="25"/>
        </w:numPr>
      </w:pPr>
      <w:r w:rsidRPr="00E31B5E">
        <w:t>Connecting cables including</w:t>
      </w:r>
      <w:r>
        <w:t xml:space="preserve"> HDMI,</w:t>
      </w:r>
      <w:r w:rsidRPr="00E31B5E">
        <w:t xml:space="preserve"> Ethernet </w:t>
      </w:r>
      <w:r>
        <w:t>etc.</w:t>
      </w:r>
    </w:p>
    <w:p w14:paraId="2AD7388C" w14:textId="6D640DA1" w:rsidR="00335652" w:rsidRPr="00E31B5E" w:rsidRDefault="00335652" w:rsidP="007F1F6B">
      <w:pPr>
        <w:pStyle w:val="ListParagraph"/>
        <w:numPr>
          <w:ilvl w:val="0"/>
          <w:numId w:val="25"/>
        </w:numPr>
      </w:pPr>
      <w:r w:rsidRPr="00E31B5E">
        <w:t>Back-up of presentation on portable</w:t>
      </w:r>
      <w:r>
        <w:t xml:space="preserve"> or cloud</w:t>
      </w:r>
      <w:r w:rsidRPr="00E31B5E">
        <w:t xml:space="preserve"> drive</w:t>
      </w:r>
      <w:r w:rsidR="00D13111">
        <w:t>.</w:t>
      </w:r>
    </w:p>
    <w:p w14:paraId="1DA12881" w14:textId="710F72B3" w:rsidR="00335652" w:rsidRDefault="00335652" w:rsidP="007F1F6B">
      <w:pPr>
        <w:pStyle w:val="ListParagraph"/>
        <w:numPr>
          <w:ilvl w:val="0"/>
          <w:numId w:val="25"/>
        </w:numPr>
      </w:pPr>
      <w:r w:rsidRPr="00E31B5E">
        <w:t>Projection screen</w:t>
      </w:r>
      <w:r>
        <w:t>/TV</w:t>
      </w:r>
      <w:r w:rsidR="00D13111">
        <w:t>.</w:t>
      </w:r>
    </w:p>
    <w:p w14:paraId="78B03702" w14:textId="77777777" w:rsidR="005D68D7" w:rsidRPr="00E31B5E" w:rsidRDefault="005D68D7" w:rsidP="005D68D7">
      <w:pPr>
        <w:pStyle w:val="ListParagraph"/>
      </w:pPr>
    </w:p>
    <w:p w14:paraId="4A9BA7F1" w14:textId="77777777" w:rsidR="00335652" w:rsidRPr="005D68D7" w:rsidRDefault="00335652" w:rsidP="007F1F6B">
      <w:pPr>
        <w:pStyle w:val="ListParagraph"/>
        <w:numPr>
          <w:ilvl w:val="0"/>
          <w:numId w:val="30"/>
        </w:numPr>
        <w:rPr>
          <w:b/>
        </w:rPr>
      </w:pPr>
      <w:r w:rsidRPr="005D68D7">
        <w:rPr>
          <w:b/>
        </w:rPr>
        <w:t>Presentation notes:</w:t>
      </w:r>
    </w:p>
    <w:p w14:paraId="5086A28A" w14:textId="7AA4BB1F" w:rsidR="00335652" w:rsidRPr="00E31B5E" w:rsidRDefault="00335652" w:rsidP="007F1F6B">
      <w:pPr>
        <w:pStyle w:val="ListParagraph"/>
        <w:numPr>
          <w:ilvl w:val="0"/>
          <w:numId w:val="25"/>
        </w:numPr>
      </w:pPr>
      <w:r w:rsidRPr="00E31B5E">
        <w:t>Speaker notes and plan</w:t>
      </w:r>
      <w:r>
        <w:t xml:space="preserve"> hard and soft copy</w:t>
      </w:r>
      <w:r w:rsidR="00D13111">
        <w:t>.</w:t>
      </w:r>
    </w:p>
    <w:p w14:paraId="581667BD" w14:textId="19B5A174" w:rsidR="00335652" w:rsidRPr="00E31B5E" w:rsidRDefault="00335652" w:rsidP="007F1F6B">
      <w:pPr>
        <w:pStyle w:val="ListParagraph"/>
        <w:numPr>
          <w:ilvl w:val="0"/>
          <w:numId w:val="25"/>
        </w:numPr>
      </w:pPr>
      <w:r w:rsidRPr="00E31B5E">
        <w:t>Audience materials/handouts</w:t>
      </w:r>
      <w:r w:rsidR="00D13111">
        <w:t>.</w:t>
      </w:r>
    </w:p>
    <w:p w14:paraId="6E96B52B" w14:textId="159CFB70" w:rsidR="00335652" w:rsidRDefault="00335652" w:rsidP="007F1F6B">
      <w:pPr>
        <w:pStyle w:val="ListParagraph"/>
        <w:numPr>
          <w:ilvl w:val="0"/>
          <w:numId w:val="25"/>
        </w:numPr>
      </w:pPr>
      <w:r>
        <w:t>Registration form/sign-in sheet</w:t>
      </w:r>
      <w:r w:rsidR="00D13111">
        <w:t>.</w:t>
      </w:r>
    </w:p>
    <w:p w14:paraId="26B127F6" w14:textId="27DF810A" w:rsidR="00335652" w:rsidRPr="00E31B5E" w:rsidRDefault="00335652" w:rsidP="007F1F6B">
      <w:pPr>
        <w:pStyle w:val="ListParagraph"/>
        <w:numPr>
          <w:ilvl w:val="0"/>
          <w:numId w:val="25"/>
        </w:numPr>
      </w:pPr>
      <w:r w:rsidRPr="00E31B5E">
        <w:t>Evaluation forms</w:t>
      </w:r>
      <w:r w:rsidR="00D13111">
        <w:t>.</w:t>
      </w:r>
    </w:p>
    <w:p w14:paraId="7556CD39" w14:textId="0B5A64CC" w:rsidR="00335652" w:rsidRDefault="00335652" w:rsidP="007F1F6B">
      <w:pPr>
        <w:pStyle w:val="ListParagraph"/>
        <w:numPr>
          <w:ilvl w:val="0"/>
          <w:numId w:val="25"/>
        </w:numPr>
      </w:pPr>
      <w:r>
        <w:t>Paper, markers and other equipment for group work</w:t>
      </w:r>
      <w:r w:rsidR="00D13111">
        <w:t>.</w:t>
      </w:r>
    </w:p>
    <w:p w14:paraId="25D99F22" w14:textId="77777777" w:rsidR="005D68D7" w:rsidRPr="00E31B5E" w:rsidRDefault="005D68D7" w:rsidP="005D68D7">
      <w:pPr>
        <w:pStyle w:val="ListParagraph"/>
      </w:pPr>
    </w:p>
    <w:p w14:paraId="1E0C0124" w14:textId="11D0E67D" w:rsidR="00335652" w:rsidRPr="005D68D7" w:rsidRDefault="00335652" w:rsidP="007F1F6B">
      <w:pPr>
        <w:pStyle w:val="ListParagraph"/>
        <w:numPr>
          <w:ilvl w:val="0"/>
          <w:numId w:val="30"/>
        </w:numPr>
        <w:rPr>
          <w:b/>
        </w:rPr>
      </w:pPr>
      <w:r w:rsidRPr="005D68D7">
        <w:rPr>
          <w:b/>
        </w:rPr>
        <w:t>Personnel</w:t>
      </w:r>
      <w:r w:rsidR="00D13111" w:rsidRPr="005D68D7">
        <w:rPr>
          <w:b/>
        </w:rPr>
        <w:t>:</w:t>
      </w:r>
    </w:p>
    <w:p w14:paraId="4D947840" w14:textId="2F0042ED" w:rsidR="00335652" w:rsidRPr="00E31B5E" w:rsidRDefault="00335652" w:rsidP="007F1F6B">
      <w:pPr>
        <w:pStyle w:val="ListParagraph"/>
        <w:numPr>
          <w:ilvl w:val="0"/>
          <w:numId w:val="25"/>
        </w:numPr>
      </w:pPr>
      <w:r w:rsidRPr="00E31B5E">
        <w:t>Attendee list/ name tags</w:t>
      </w:r>
      <w:r w:rsidR="00D13111">
        <w:t>.</w:t>
      </w:r>
    </w:p>
    <w:p w14:paraId="53D6159A" w14:textId="77777777" w:rsidR="00335652" w:rsidRPr="00E31B5E" w:rsidRDefault="00335652" w:rsidP="007F1F6B">
      <w:pPr>
        <w:pStyle w:val="ListParagraph"/>
        <w:numPr>
          <w:ilvl w:val="0"/>
          <w:numId w:val="25"/>
        </w:numPr>
      </w:pPr>
      <w:r w:rsidRPr="00E31B5E">
        <w:t xml:space="preserve">Special requirements </w:t>
      </w:r>
      <w:r>
        <w:t>–</w:t>
      </w:r>
      <w:r w:rsidRPr="00E31B5E">
        <w:t xml:space="preserve"> </w:t>
      </w:r>
      <w:r>
        <w:t>accessibility, dietary etc.</w:t>
      </w:r>
    </w:p>
    <w:p w14:paraId="5707936E" w14:textId="3F0AE599" w:rsidR="00335652" w:rsidRDefault="00335652" w:rsidP="007F1F6B">
      <w:pPr>
        <w:pStyle w:val="ListParagraph"/>
        <w:numPr>
          <w:ilvl w:val="0"/>
          <w:numId w:val="25"/>
        </w:numPr>
      </w:pPr>
      <w:r w:rsidRPr="00E31B5E">
        <w:t>Venue/organisation contact list in case of emergency</w:t>
      </w:r>
      <w:r w:rsidR="00D13111">
        <w:t>.</w:t>
      </w:r>
    </w:p>
    <w:p w14:paraId="58AFBEAC" w14:textId="77777777" w:rsidR="00335652" w:rsidRDefault="00335652" w:rsidP="00926B14"/>
    <w:p w14:paraId="6932B2E9" w14:textId="77777777" w:rsidR="004A6612" w:rsidRDefault="004A6612" w:rsidP="00926B14"/>
    <w:p w14:paraId="59067A19" w14:textId="77777777" w:rsidR="00335652" w:rsidRDefault="00335652" w:rsidP="00926B14"/>
    <w:p w14:paraId="6886E8AC" w14:textId="77777777" w:rsidR="00335652" w:rsidRDefault="00335652" w:rsidP="00926B14">
      <w:r>
        <w:br w:type="page"/>
      </w:r>
    </w:p>
    <w:p w14:paraId="1A98F54A" w14:textId="25FE9226" w:rsidR="00335652" w:rsidRPr="00A7392B" w:rsidRDefault="00335652" w:rsidP="00926B14">
      <w:pPr>
        <w:pStyle w:val="Title"/>
      </w:pPr>
      <w:bookmarkStart w:id="39" w:name="_Toc94267375"/>
      <w:r w:rsidRPr="00A7392B">
        <w:lastRenderedPageBreak/>
        <w:t xml:space="preserve">Appendix </w:t>
      </w:r>
      <w:r w:rsidR="00067105">
        <w:t>J</w:t>
      </w:r>
      <w:r w:rsidRPr="00A7392B">
        <w:t xml:space="preserve"> Webinar user guides</w:t>
      </w:r>
      <w:bookmarkEnd w:id="39"/>
    </w:p>
    <w:p w14:paraId="7906D373" w14:textId="77777777" w:rsidR="00335652" w:rsidRDefault="00335652" w:rsidP="00926B14"/>
    <w:p w14:paraId="0FBEBAC2" w14:textId="77777777" w:rsidR="00347EA9" w:rsidRDefault="00347EA9" w:rsidP="005D68D7">
      <w:pPr>
        <w:pStyle w:val="Heading2"/>
      </w:pPr>
      <w:bookmarkStart w:id="40" w:name="_Toc89662011"/>
      <w:r>
        <w:t>Zoom</w:t>
      </w:r>
      <w:bookmarkEnd w:id="40"/>
    </w:p>
    <w:p w14:paraId="2A8B18D3" w14:textId="77777777" w:rsidR="007F1F6B" w:rsidRDefault="00335652" w:rsidP="00926B14">
      <w:r w:rsidRPr="002D050F">
        <w:t>How to use Zoom:</w:t>
      </w:r>
    </w:p>
    <w:p w14:paraId="15EACC21" w14:textId="75C6D9BC" w:rsidR="00335652" w:rsidRPr="00F74345" w:rsidRDefault="00B23FF4" w:rsidP="00F74345">
      <w:pPr>
        <w:rPr>
          <w:rStyle w:val="Hyperlink"/>
          <w:rFonts w:cs="Arial"/>
          <w:shd w:val="clear" w:color="auto" w:fill="D9D9D9" w:themeFill="background1" w:themeFillShade="D9"/>
        </w:rPr>
      </w:pPr>
      <w:hyperlink r:id="rId68" w:history="1">
        <w:r w:rsidR="00335652" w:rsidRPr="00F74345">
          <w:rPr>
            <w:rStyle w:val="Hyperlink"/>
            <w:rFonts w:cs="Arial"/>
            <w:shd w:val="clear" w:color="auto" w:fill="D9D9D9" w:themeFill="background1" w:themeFillShade="D9"/>
          </w:rPr>
          <w:t>https://support.zoom.us/hc/en-us/articles/360034967471-Getting-started-guide-for-new-users</w:t>
        </w:r>
      </w:hyperlink>
    </w:p>
    <w:p w14:paraId="2A1BC710" w14:textId="77777777" w:rsidR="007F1F6B" w:rsidRPr="007F1F6B" w:rsidRDefault="00335652" w:rsidP="007F1F6B">
      <w:pPr>
        <w:pStyle w:val="ListParagraph"/>
        <w:numPr>
          <w:ilvl w:val="0"/>
          <w:numId w:val="30"/>
        </w:numPr>
        <w:rPr>
          <w:rFonts w:asciiTheme="minorHAnsi" w:hAnsiTheme="minorHAnsi" w:cs="MuseoSans-500"/>
          <w:u w:val="single" w:color="0070C0"/>
        </w:rPr>
      </w:pPr>
      <w:r w:rsidRPr="002D050F">
        <w:t xml:space="preserve">Breakout rooms for Zoom: </w:t>
      </w:r>
    </w:p>
    <w:p w14:paraId="6BA5D073" w14:textId="3AC81D60" w:rsidR="00335652" w:rsidRPr="00F74345" w:rsidRDefault="00B23FF4" w:rsidP="007F1F6B">
      <w:pPr>
        <w:pStyle w:val="ListParagraph"/>
        <w:ind w:left="360"/>
        <w:rPr>
          <w:rStyle w:val="Hyperlink"/>
          <w:rFonts w:cs="Arial"/>
          <w:shd w:val="clear" w:color="auto" w:fill="D9D9D9" w:themeFill="background1" w:themeFillShade="D9"/>
        </w:rPr>
      </w:pPr>
      <w:hyperlink r:id="rId69" w:history="1">
        <w:r w:rsidR="00335652" w:rsidRPr="00F74345">
          <w:rPr>
            <w:rStyle w:val="Hyperlink"/>
            <w:rFonts w:cs="Arial"/>
            <w:shd w:val="clear" w:color="auto" w:fill="D9D9D9" w:themeFill="background1" w:themeFillShade="D9"/>
          </w:rPr>
          <w:t>https://support.zoom.us/hc/en-us/articles/206476093-Enabling-breakout-rooms</w:t>
        </w:r>
      </w:hyperlink>
      <w:r w:rsidR="00335652" w:rsidRPr="00F74345">
        <w:rPr>
          <w:rStyle w:val="Hyperlink"/>
          <w:rFonts w:cs="Arial"/>
          <w:shd w:val="clear" w:color="auto" w:fill="D9D9D9" w:themeFill="background1" w:themeFillShade="D9"/>
        </w:rPr>
        <w:t xml:space="preserve"> </w:t>
      </w:r>
    </w:p>
    <w:p w14:paraId="122C7305" w14:textId="77777777" w:rsidR="00F74345" w:rsidRPr="00F74345" w:rsidRDefault="00335652" w:rsidP="007F1F6B">
      <w:pPr>
        <w:pStyle w:val="ListParagraph"/>
        <w:numPr>
          <w:ilvl w:val="0"/>
          <w:numId w:val="30"/>
        </w:numPr>
        <w:rPr>
          <w:rFonts w:asciiTheme="minorHAnsi" w:hAnsiTheme="minorHAnsi"/>
          <w:u w:val="single" w:color="0070C0"/>
          <w:shd w:val="clear" w:color="auto" w:fill="D9D9D9" w:themeFill="background1" w:themeFillShade="D9"/>
        </w:rPr>
      </w:pPr>
      <w:r w:rsidRPr="002D050F">
        <w:t>Dial in for Zoom:</w:t>
      </w:r>
    </w:p>
    <w:p w14:paraId="533AAA09" w14:textId="695DD0E8" w:rsidR="00335652" w:rsidRPr="00F74345" w:rsidRDefault="00B23FF4" w:rsidP="00F74345">
      <w:pPr>
        <w:pStyle w:val="ListParagraph"/>
        <w:ind w:left="360"/>
        <w:rPr>
          <w:rStyle w:val="Hyperlink"/>
          <w:rFonts w:cs="Arial"/>
          <w:shd w:val="clear" w:color="auto" w:fill="D9D9D9" w:themeFill="background1" w:themeFillShade="D9"/>
        </w:rPr>
      </w:pPr>
      <w:hyperlink r:id="rId70" w:history="1">
        <w:r w:rsidR="00335652" w:rsidRPr="00F74345">
          <w:rPr>
            <w:rStyle w:val="Hyperlink"/>
            <w:rFonts w:cs="Arial"/>
            <w:shd w:val="clear" w:color="auto" w:fill="D9D9D9" w:themeFill="background1" w:themeFillShade="D9"/>
          </w:rPr>
          <w:t>https://support.zoom.us/hc/en-us/articles/201362663-Joining-a-Zoom-meeting-by-phone</w:t>
        </w:r>
      </w:hyperlink>
      <w:r w:rsidR="00335652" w:rsidRPr="00F74345">
        <w:rPr>
          <w:rStyle w:val="Hyperlink"/>
          <w:rFonts w:cs="Arial"/>
          <w:shd w:val="clear" w:color="auto" w:fill="D9D9D9" w:themeFill="background1" w:themeFillShade="D9"/>
        </w:rPr>
        <w:t xml:space="preserve"> </w:t>
      </w:r>
    </w:p>
    <w:p w14:paraId="0C9A0898" w14:textId="77777777" w:rsidR="00335652" w:rsidRDefault="00335652" w:rsidP="00926B14"/>
    <w:p w14:paraId="7AE78CB1" w14:textId="77777777" w:rsidR="00347EA9" w:rsidRDefault="00347EA9" w:rsidP="005D68D7">
      <w:pPr>
        <w:pStyle w:val="Heading2"/>
      </w:pPr>
      <w:bookmarkStart w:id="41" w:name="_Toc89662012"/>
      <w:r>
        <w:t>Teams</w:t>
      </w:r>
      <w:bookmarkEnd w:id="41"/>
    </w:p>
    <w:p w14:paraId="53A1C383" w14:textId="77777777" w:rsidR="007F1F6B" w:rsidRDefault="00335652" w:rsidP="00926B14">
      <w:r w:rsidRPr="002D050F">
        <w:t>How to use Teams for meetings:</w:t>
      </w:r>
    </w:p>
    <w:p w14:paraId="0C486339" w14:textId="75F85A01" w:rsidR="00335652" w:rsidRPr="00F74345" w:rsidRDefault="00B23FF4" w:rsidP="00F74345">
      <w:pPr>
        <w:rPr>
          <w:rStyle w:val="Hyperlink"/>
          <w:rFonts w:cs="Arial"/>
          <w:shd w:val="clear" w:color="auto" w:fill="D9D9D9" w:themeFill="background1" w:themeFillShade="D9"/>
        </w:rPr>
      </w:pPr>
      <w:hyperlink r:id="rId71" w:history="1">
        <w:r w:rsidR="00335652" w:rsidRPr="00F74345">
          <w:rPr>
            <w:rStyle w:val="Hyperlink"/>
            <w:rFonts w:cs="Arial"/>
            <w:shd w:val="clear" w:color="auto" w:fill="D9D9D9" w:themeFill="background1" w:themeFillShade="D9"/>
          </w:rPr>
          <w:t>https://docs.microsoft.com/en-us/microsoftteams/tutorial-meetings-in-teams</w:t>
        </w:r>
      </w:hyperlink>
    </w:p>
    <w:p w14:paraId="5AB5282F" w14:textId="77777777" w:rsidR="007F1F6B" w:rsidRDefault="00335652" w:rsidP="007F1F6B">
      <w:pPr>
        <w:pStyle w:val="ListParagraph"/>
        <w:numPr>
          <w:ilvl w:val="0"/>
          <w:numId w:val="30"/>
        </w:numPr>
        <w:rPr>
          <w:szCs w:val="20"/>
        </w:rPr>
      </w:pPr>
      <w:r w:rsidRPr="005D68D7">
        <w:rPr>
          <w:szCs w:val="20"/>
        </w:rPr>
        <w:t>Breakout rooms for Teams:</w:t>
      </w:r>
    </w:p>
    <w:p w14:paraId="5013376E" w14:textId="1A590134" w:rsidR="00335652" w:rsidRPr="00F74345" w:rsidRDefault="00B23FF4" w:rsidP="007F1F6B">
      <w:pPr>
        <w:pStyle w:val="ListParagraph"/>
        <w:ind w:left="360"/>
        <w:rPr>
          <w:rStyle w:val="Hyperlink"/>
          <w:rFonts w:cs="Arial"/>
          <w:shd w:val="clear" w:color="auto" w:fill="D9D9D9" w:themeFill="background1" w:themeFillShade="D9"/>
        </w:rPr>
      </w:pPr>
      <w:hyperlink r:id="rId72" w:history="1">
        <w:r w:rsidR="00335652" w:rsidRPr="00F74345">
          <w:rPr>
            <w:rStyle w:val="Hyperlink"/>
            <w:rFonts w:cs="Arial"/>
            <w:shd w:val="clear" w:color="auto" w:fill="D9D9D9" w:themeFill="background1" w:themeFillShade="D9"/>
          </w:rPr>
          <w:t>https://support.microsoft.com/en-us/office/use-breakout-rooms-in-teams-meetings-7de1f48a-da07-466c-a5ab-4ebace28e461</w:t>
        </w:r>
      </w:hyperlink>
      <w:r w:rsidR="00335652" w:rsidRPr="00F74345">
        <w:rPr>
          <w:rStyle w:val="Hyperlink"/>
          <w:rFonts w:cs="Arial"/>
          <w:shd w:val="clear" w:color="auto" w:fill="D9D9D9" w:themeFill="background1" w:themeFillShade="D9"/>
        </w:rPr>
        <w:t xml:space="preserve"> </w:t>
      </w:r>
    </w:p>
    <w:p w14:paraId="254EE3BD" w14:textId="77777777" w:rsidR="007F1F6B" w:rsidRPr="007F1F6B" w:rsidRDefault="00335652" w:rsidP="007F1F6B">
      <w:pPr>
        <w:pStyle w:val="ListParagraph"/>
        <w:numPr>
          <w:ilvl w:val="0"/>
          <w:numId w:val="30"/>
        </w:numPr>
        <w:rPr>
          <w:sz w:val="24"/>
          <w:szCs w:val="24"/>
        </w:rPr>
      </w:pPr>
      <w:r w:rsidRPr="005D68D7">
        <w:rPr>
          <w:szCs w:val="20"/>
        </w:rPr>
        <w:t xml:space="preserve">Dial in for Teams: </w:t>
      </w:r>
    </w:p>
    <w:p w14:paraId="0C4259DF" w14:textId="638FF8F6" w:rsidR="00335652" w:rsidRPr="00F74345" w:rsidRDefault="00B23FF4" w:rsidP="007F1F6B">
      <w:pPr>
        <w:pStyle w:val="ListParagraph"/>
        <w:ind w:left="360"/>
        <w:rPr>
          <w:rStyle w:val="Hyperlink"/>
          <w:rFonts w:cs="Arial"/>
          <w:shd w:val="clear" w:color="auto" w:fill="D9D9D9" w:themeFill="background1" w:themeFillShade="D9"/>
        </w:rPr>
      </w:pPr>
      <w:hyperlink r:id="rId73" w:history="1">
        <w:r w:rsidR="00335652" w:rsidRPr="00F74345">
          <w:rPr>
            <w:rStyle w:val="Hyperlink"/>
            <w:rFonts w:cs="Arial"/>
            <w:shd w:val="clear" w:color="auto" w:fill="D9D9D9" w:themeFill="background1" w:themeFillShade="D9"/>
          </w:rPr>
          <w:t>https://support.microsoft.com/en-us/office/add-a-dial-in-number-for-a-meeting-in-teams-7c33e972-e5a2-4b32-aabd-09c0c5f18424</w:t>
        </w:r>
      </w:hyperlink>
      <w:r w:rsidR="00335652" w:rsidRPr="00F74345">
        <w:rPr>
          <w:rStyle w:val="Hyperlink"/>
          <w:rFonts w:cs="Arial"/>
          <w:shd w:val="clear" w:color="auto" w:fill="D9D9D9" w:themeFill="background1" w:themeFillShade="D9"/>
        </w:rPr>
        <w:t xml:space="preserve"> </w:t>
      </w:r>
    </w:p>
    <w:p w14:paraId="687E6A7E" w14:textId="77777777" w:rsidR="00335652" w:rsidRDefault="00335652" w:rsidP="00926B14"/>
    <w:p w14:paraId="398C2303" w14:textId="7B94002F" w:rsidR="00347EA9" w:rsidRDefault="00504797" w:rsidP="005D68D7">
      <w:pPr>
        <w:pStyle w:val="Heading2"/>
      </w:pPr>
      <w:r w:rsidRPr="002D050F">
        <w:t>WebEx</w:t>
      </w:r>
    </w:p>
    <w:p w14:paraId="5C504F38" w14:textId="77777777" w:rsidR="007F1F6B" w:rsidRDefault="00504797" w:rsidP="00926B14">
      <w:r>
        <w:t>WebEx</w:t>
      </w:r>
      <w:r w:rsidR="00335652" w:rsidRPr="002D050F">
        <w:t xml:space="preserve"> User Guides: </w:t>
      </w:r>
    </w:p>
    <w:p w14:paraId="54C8639A" w14:textId="6EF58731" w:rsidR="00335652" w:rsidRPr="00F74345" w:rsidRDefault="00B23FF4" w:rsidP="00926B14">
      <w:pPr>
        <w:rPr>
          <w:rStyle w:val="Hyperlink"/>
          <w:rFonts w:cs="Arial"/>
          <w:shd w:val="clear" w:color="auto" w:fill="D9D9D9" w:themeFill="background1" w:themeFillShade="D9"/>
        </w:rPr>
      </w:pPr>
      <w:hyperlink r:id="rId74" w:history="1">
        <w:r w:rsidR="00335652" w:rsidRPr="00F74345">
          <w:rPr>
            <w:rStyle w:val="Hyperlink"/>
            <w:rFonts w:cs="Arial"/>
            <w:shd w:val="clear" w:color="auto" w:fill="D9D9D9" w:themeFill="background1" w:themeFillShade="D9"/>
          </w:rPr>
          <w:t>https://www.cisco.com/c/en/us/support/conferencing/webex-meeting-center/products-user-guide-list.html</w:t>
        </w:r>
      </w:hyperlink>
    </w:p>
    <w:p w14:paraId="26A1E024" w14:textId="66EC0BDF" w:rsidR="00335652" w:rsidRPr="00F74345" w:rsidRDefault="00335652" w:rsidP="007F1F6B">
      <w:pPr>
        <w:pStyle w:val="ListParagraph"/>
        <w:numPr>
          <w:ilvl w:val="0"/>
          <w:numId w:val="30"/>
        </w:numPr>
        <w:rPr>
          <w:rStyle w:val="Hyperlink"/>
          <w:rFonts w:cs="Arial"/>
          <w:shd w:val="clear" w:color="auto" w:fill="D9D9D9" w:themeFill="background1" w:themeFillShade="D9"/>
        </w:rPr>
      </w:pPr>
      <w:r w:rsidRPr="005D68D7">
        <w:rPr>
          <w:szCs w:val="20"/>
        </w:rPr>
        <w:t xml:space="preserve">Breakout rooms for </w:t>
      </w:r>
      <w:r w:rsidR="00504797" w:rsidRPr="005D68D7">
        <w:rPr>
          <w:szCs w:val="20"/>
        </w:rPr>
        <w:t>WebEx</w:t>
      </w:r>
      <w:r w:rsidRPr="005D68D7">
        <w:rPr>
          <w:szCs w:val="20"/>
        </w:rPr>
        <w:t xml:space="preserve"> </w:t>
      </w:r>
      <w:hyperlink r:id="rId75" w:anchor=":~:text=Navigate%20to%20the%20Show%20Advanced,click%20the%20Preassign%20breakout%20sessions" w:history="1">
        <w:r w:rsidRPr="00F74345">
          <w:rPr>
            <w:rStyle w:val="Hyperlink"/>
            <w:rFonts w:cs="Arial"/>
            <w:shd w:val="clear" w:color="auto" w:fill="D9D9D9" w:themeFill="background1" w:themeFillShade="D9"/>
          </w:rPr>
          <w:t>https://kb.wisc.edu/webex/page.php?id=105834#:~:text=Navigate%20to%20the%20Show%20Advanced,click%20the%20Preassign%20breakout%20sessions</w:t>
        </w:r>
      </w:hyperlink>
    </w:p>
    <w:p w14:paraId="7BD8C04C" w14:textId="77777777" w:rsidR="007F1F6B" w:rsidRPr="007F1F6B" w:rsidRDefault="00335652" w:rsidP="007F1F6B">
      <w:pPr>
        <w:pStyle w:val="ListParagraph"/>
        <w:numPr>
          <w:ilvl w:val="0"/>
          <w:numId w:val="30"/>
        </w:numPr>
        <w:rPr>
          <w:rFonts w:asciiTheme="minorHAnsi" w:hAnsiTheme="minorHAnsi" w:cs="MuseoSans-500"/>
          <w:u w:val="single" w:color="0070C0"/>
        </w:rPr>
      </w:pPr>
      <w:r w:rsidRPr="005D68D7">
        <w:rPr>
          <w:szCs w:val="20"/>
        </w:rPr>
        <w:t xml:space="preserve">Dial in for </w:t>
      </w:r>
      <w:r w:rsidR="00504797" w:rsidRPr="005D68D7">
        <w:rPr>
          <w:szCs w:val="20"/>
        </w:rPr>
        <w:t>WebEx</w:t>
      </w:r>
      <w:r w:rsidRPr="005D68D7">
        <w:rPr>
          <w:szCs w:val="20"/>
        </w:rPr>
        <w:t xml:space="preserve"> </w:t>
      </w:r>
    </w:p>
    <w:p w14:paraId="2B208CB6" w14:textId="1E7EA6FB" w:rsidR="00335652" w:rsidRPr="00F74345" w:rsidRDefault="00B23FF4" w:rsidP="007F1F6B">
      <w:pPr>
        <w:pStyle w:val="ListParagraph"/>
        <w:ind w:left="360"/>
        <w:rPr>
          <w:rStyle w:val="Hyperlink"/>
          <w:rFonts w:cs="Arial"/>
          <w:shd w:val="clear" w:color="auto" w:fill="D9D9D9" w:themeFill="background1" w:themeFillShade="D9"/>
        </w:rPr>
      </w:pPr>
      <w:hyperlink r:id="rId76" w:history="1">
        <w:r w:rsidR="00335652" w:rsidRPr="00F74345">
          <w:rPr>
            <w:rStyle w:val="Hyperlink"/>
            <w:rFonts w:cs="Arial"/>
            <w:shd w:val="clear" w:color="auto" w:fill="D9D9D9" w:themeFill="background1" w:themeFillShade="D9"/>
          </w:rPr>
          <w:t>https://help.webex.com/en-US/article/gri717/Search-Global-Call-in-number-in-Webex-Meetings-and-Webex-Events</w:t>
        </w:r>
      </w:hyperlink>
      <w:r w:rsidR="00335652" w:rsidRPr="00F74345">
        <w:rPr>
          <w:rStyle w:val="Hyperlink"/>
          <w:rFonts w:cs="Arial"/>
          <w:shd w:val="clear" w:color="auto" w:fill="D9D9D9" w:themeFill="background1" w:themeFillShade="D9"/>
        </w:rPr>
        <w:t xml:space="preserve"> </w:t>
      </w:r>
    </w:p>
    <w:p w14:paraId="1AC2EE79" w14:textId="2C8AE6F3" w:rsidR="00335652" w:rsidRDefault="00335652" w:rsidP="00926B14"/>
    <w:sectPr w:rsidR="00335652" w:rsidSect="00853088">
      <w:headerReference w:type="defaul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EF049" w14:textId="77777777" w:rsidR="00B23FF4" w:rsidRDefault="00B23FF4" w:rsidP="00926B14">
      <w:r>
        <w:separator/>
      </w:r>
    </w:p>
  </w:endnote>
  <w:endnote w:type="continuationSeparator" w:id="0">
    <w:p w14:paraId="0020E22E" w14:textId="77777777" w:rsidR="00B23FF4" w:rsidRDefault="00B23FF4" w:rsidP="00926B14">
      <w:r>
        <w:continuationSeparator/>
      </w:r>
    </w:p>
  </w:endnote>
  <w:endnote w:type="continuationNotice" w:id="1">
    <w:p w14:paraId="558AEE59" w14:textId="77777777" w:rsidR="00B23FF4" w:rsidRDefault="00B23FF4" w:rsidP="00926B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574588"/>
      <w:docPartObj>
        <w:docPartGallery w:val="Page Numbers (Bottom of Page)"/>
        <w:docPartUnique/>
      </w:docPartObj>
    </w:sdtPr>
    <w:sdtEndPr>
      <w:rPr>
        <w:noProof/>
      </w:rPr>
    </w:sdtEndPr>
    <w:sdtContent>
      <w:p w14:paraId="5A3D09C9" w14:textId="4D55ED95" w:rsidR="00B23FF4" w:rsidRDefault="00B23FF4">
        <w:pPr>
          <w:pStyle w:val="Footer"/>
          <w:jc w:val="right"/>
        </w:pPr>
        <w:r>
          <w:fldChar w:fldCharType="begin"/>
        </w:r>
        <w:r>
          <w:instrText xml:space="preserve"> PAGE   \* MERGEFORMAT </w:instrText>
        </w:r>
        <w:r>
          <w:fldChar w:fldCharType="separate"/>
        </w:r>
        <w:r w:rsidR="00FE4EB1">
          <w:rPr>
            <w:noProof/>
          </w:rPr>
          <w:t>69</w:t>
        </w:r>
        <w:r>
          <w:rPr>
            <w:noProof/>
          </w:rPr>
          <w:fldChar w:fldCharType="end"/>
        </w:r>
      </w:p>
    </w:sdtContent>
  </w:sdt>
  <w:p w14:paraId="6F4B8E47" w14:textId="48C2753B" w:rsidR="00B23FF4" w:rsidRDefault="00B23FF4" w:rsidP="00926B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087456"/>
      <w:docPartObj>
        <w:docPartGallery w:val="Page Numbers (Bottom of Page)"/>
        <w:docPartUnique/>
      </w:docPartObj>
    </w:sdtPr>
    <w:sdtEndPr>
      <w:rPr>
        <w:noProof/>
      </w:rPr>
    </w:sdtEndPr>
    <w:sdtContent>
      <w:p w14:paraId="6D984194" w14:textId="0806D18D" w:rsidR="00B23FF4" w:rsidRDefault="00B23FF4">
        <w:pPr>
          <w:pStyle w:val="Footer"/>
          <w:jc w:val="right"/>
        </w:pPr>
        <w:r>
          <w:fldChar w:fldCharType="begin"/>
        </w:r>
        <w:r>
          <w:instrText xml:space="preserve"> PAGE   \* MERGEFORMAT </w:instrText>
        </w:r>
        <w:r>
          <w:fldChar w:fldCharType="separate"/>
        </w:r>
        <w:r w:rsidR="00164D91">
          <w:rPr>
            <w:noProof/>
          </w:rPr>
          <w:t>1</w:t>
        </w:r>
        <w:r>
          <w:rPr>
            <w:noProof/>
          </w:rPr>
          <w:fldChar w:fldCharType="end"/>
        </w:r>
      </w:p>
    </w:sdtContent>
  </w:sdt>
  <w:p w14:paraId="77433EE1" w14:textId="77777777" w:rsidR="00B23FF4" w:rsidRDefault="00B23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1906B" w14:textId="77777777" w:rsidR="00B23FF4" w:rsidRDefault="00B23FF4" w:rsidP="00926B14">
      <w:r>
        <w:separator/>
      </w:r>
    </w:p>
  </w:footnote>
  <w:footnote w:type="continuationSeparator" w:id="0">
    <w:p w14:paraId="7E768832" w14:textId="77777777" w:rsidR="00B23FF4" w:rsidRDefault="00B23FF4" w:rsidP="00926B14">
      <w:r>
        <w:continuationSeparator/>
      </w:r>
    </w:p>
  </w:footnote>
  <w:footnote w:type="continuationNotice" w:id="1">
    <w:p w14:paraId="411B5CEF" w14:textId="77777777" w:rsidR="00B23FF4" w:rsidRDefault="00B23FF4" w:rsidP="00926B1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B7BBD" w14:textId="77777777" w:rsidR="00B23FF4" w:rsidRPr="00853088" w:rsidRDefault="00B23FF4" w:rsidP="00926B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BA4A8" w14:textId="75DFBEAC" w:rsidR="00B23FF4" w:rsidRPr="00331D0A" w:rsidRDefault="00B23FF4" w:rsidP="00331D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A2AC" w14:textId="7FBD52CC" w:rsidR="00B23FF4" w:rsidRPr="00331D0A" w:rsidRDefault="00B23FF4" w:rsidP="00331D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C0910" w14:textId="58256061" w:rsidR="00B23FF4" w:rsidRPr="00600157" w:rsidRDefault="00B23FF4" w:rsidP="006001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227AF" w14:textId="2B3DF91D" w:rsidR="00B23FF4" w:rsidRPr="00600157" w:rsidRDefault="00B23FF4" w:rsidP="006001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AAE58" w14:textId="5689CF0D" w:rsidR="00B23FF4" w:rsidRPr="009B0FD5" w:rsidRDefault="00B23FF4" w:rsidP="009B0F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DDFDF" w14:textId="2D964963" w:rsidR="00B23FF4" w:rsidRPr="003E140D" w:rsidRDefault="00B23FF4" w:rsidP="003E14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E8137" w14:textId="16EFE90B" w:rsidR="00B23FF4" w:rsidRPr="002F3DFF" w:rsidRDefault="00B23FF4" w:rsidP="00926B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7BB6"/>
    <w:multiLevelType w:val="hybridMultilevel"/>
    <w:tmpl w:val="D582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74700"/>
    <w:multiLevelType w:val="hybridMultilevel"/>
    <w:tmpl w:val="34109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945600"/>
    <w:multiLevelType w:val="hybridMultilevel"/>
    <w:tmpl w:val="EEC46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A11B1B"/>
    <w:multiLevelType w:val="hybridMultilevel"/>
    <w:tmpl w:val="B0C29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453AC"/>
    <w:multiLevelType w:val="hybridMultilevel"/>
    <w:tmpl w:val="4B485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061154"/>
    <w:multiLevelType w:val="hybridMultilevel"/>
    <w:tmpl w:val="FA146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5C5316"/>
    <w:multiLevelType w:val="hybridMultilevel"/>
    <w:tmpl w:val="87BE1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376B46"/>
    <w:multiLevelType w:val="hybridMultilevel"/>
    <w:tmpl w:val="4C48E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A6539CE"/>
    <w:multiLevelType w:val="hybridMultilevel"/>
    <w:tmpl w:val="B5389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E61C61"/>
    <w:multiLevelType w:val="hybridMultilevel"/>
    <w:tmpl w:val="47A4D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313F6C"/>
    <w:multiLevelType w:val="hybridMultilevel"/>
    <w:tmpl w:val="9F02AD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09A6234"/>
    <w:multiLevelType w:val="hybridMultilevel"/>
    <w:tmpl w:val="6FB4E2A4"/>
    <w:lvl w:ilvl="0" w:tplc="0C090001">
      <w:start w:val="1"/>
      <w:numFmt w:val="bullet"/>
      <w:lvlText w:val=""/>
      <w:lvlJc w:val="left"/>
      <w:pPr>
        <w:tabs>
          <w:tab w:val="num" w:pos="720"/>
        </w:tabs>
        <w:ind w:left="720" w:hanging="360"/>
      </w:pPr>
      <w:rPr>
        <w:rFonts w:ascii="Symbol" w:hAnsi="Symbol" w:hint="default"/>
      </w:rPr>
    </w:lvl>
    <w:lvl w:ilvl="1" w:tplc="E97E1D60" w:tentative="1">
      <w:start w:val="1"/>
      <w:numFmt w:val="bullet"/>
      <w:lvlText w:val="•"/>
      <w:lvlJc w:val="left"/>
      <w:pPr>
        <w:tabs>
          <w:tab w:val="num" w:pos="1440"/>
        </w:tabs>
        <w:ind w:left="1440" w:hanging="360"/>
      </w:pPr>
      <w:rPr>
        <w:rFonts w:ascii="Arial" w:hAnsi="Arial" w:hint="default"/>
      </w:rPr>
    </w:lvl>
    <w:lvl w:ilvl="2" w:tplc="6A54A448" w:tentative="1">
      <w:start w:val="1"/>
      <w:numFmt w:val="bullet"/>
      <w:lvlText w:val="•"/>
      <w:lvlJc w:val="left"/>
      <w:pPr>
        <w:tabs>
          <w:tab w:val="num" w:pos="2160"/>
        </w:tabs>
        <w:ind w:left="2160" w:hanging="360"/>
      </w:pPr>
      <w:rPr>
        <w:rFonts w:ascii="Arial" w:hAnsi="Arial" w:hint="default"/>
      </w:rPr>
    </w:lvl>
    <w:lvl w:ilvl="3" w:tplc="CD442622" w:tentative="1">
      <w:start w:val="1"/>
      <w:numFmt w:val="bullet"/>
      <w:lvlText w:val="•"/>
      <w:lvlJc w:val="left"/>
      <w:pPr>
        <w:tabs>
          <w:tab w:val="num" w:pos="2880"/>
        </w:tabs>
        <w:ind w:left="2880" w:hanging="360"/>
      </w:pPr>
      <w:rPr>
        <w:rFonts w:ascii="Arial" w:hAnsi="Arial" w:hint="default"/>
      </w:rPr>
    </w:lvl>
    <w:lvl w:ilvl="4" w:tplc="519C4774" w:tentative="1">
      <w:start w:val="1"/>
      <w:numFmt w:val="bullet"/>
      <w:lvlText w:val="•"/>
      <w:lvlJc w:val="left"/>
      <w:pPr>
        <w:tabs>
          <w:tab w:val="num" w:pos="3600"/>
        </w:tabs>
        <w:ind w:left="3600" w:hanging="360"/>
      </w:pPr>
      <w:rPr>
        <w:rFonts w:ascii="Arial" w:hAnsi="Arial" w:hint="default"/>
      </w:rPr>
    </w:lvl>
    <w:lvl w:ilvl="5" w:tplc="83527462" w:tentative="1">
      <w:start w:val="1"/>
      <w:numFmt w:val="bullet"/>
      <w:lvlText w:val="•"/>
      <w:lvlJc w:val="left"/>
      <w:pPr>
        <w:tabs>
          <w:tab w:val="num" w:pos="4320"/>
        </w:tabs>
        <w:ind w:left="4320" w:hanging="360"/>
      </w:pPr>
      <w:rPr>
        <w:rFonts w:ascii="Arial" w:hAnsi="Arial" w:hint="default"/>
      </w:rPr>
    </w:lvl>
    <w:lvl w:ilvl="6" w:tplc="6F30F1B0" w:tentative="1">
      <w:start w:val="1"/>
      <w:numFmt w:val="bullet"/>
      <w:lvlText w:val="•"/>
      <w:lvlJc w:val="left"/>
      <w:pPr>
        <w:tabs>
          <w:tab w:val="num" w:pos="5040"/>
        </w:tabs>
        <w:ind w:left="5040" w:hanging="360"/>
      </w:pPr>
      <w:rPr>
        <w:rFonts w:ascii="Arial" w:hAnsi="Arial" w:hint="default"/>
      </w:rPr>
    </w:lvl>
    <w:lvl w:ilvl="7" w:tplc="7E90D3C4" w:tentative="1">
      <w:start w:val="1"/>
      <w:numFmt w:val="bullet"/>
      <w:lvlText w:val="•"/>
      <w:lvlJc w:val="left"/>
      <w:pPr>
        <w:tabs>
          <w:tab w:val="num" w:pos="5760"/>
        </w:tabs>
        <w:ind w:left="5760" w:hanging="360"/>
      </w:pPr>
      <w:rPr>
        <w:rFonts w:ascii="Arial" w:hAnsi="Arial" w:hint="default"/>
      </w:rPr>
    </w:lvl>
    <w:lvl w:ilvl="8" w:tplc="A104AFA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697B67"/>
    <w:multiLevelType w:val="hybridMultilevel"/>
    <w:tmpl w:val="E3D64F4E"/>
    <w:lvl w:ilvl="0" w:tplc="0C090001">
      <w:start w:val="1"/>
      <w:numFmt w:val="bullet"/>
      <w:lvlText w:val=""/>
      <w:lvlJc w:val="left"/>
      <w:pPr>
        <w:tabs>
          <w:tab w:val="num" w:pos="720"/>
        </w:tabs>
        <w:ind w:left="720" w:hanging="360"/>
      </w:pPr>
      <w:rPr>
        <w:rFonts w:ascii="Symbol" w:hAnsi="Symbol" w:hint="default"/>
      </w:rPr>
    </w:lvl>
    <w:lvl w:ilvl="1" w:tplc="8BAE1A60">
      <w:start w:val="1"/>
      <w:numFmt w:val="bullet"/>
      <w:lvlText w:val="•"/>
      <w:lvlJc w:val="left"/>
      <w:pPr>
        <w:tabs>
          <w:tab w:val="num" w:pos="1440"/>
        </w:tabs>
        <w:ind w:left="1440" w:hanging="360"/>
      </w:pPr>
      <w:rPr>
        <w:rFonts w:ascii="Arial" w:hAnsi="Arial" w:hint="default"/>
      </w:rPr>
    </w:lvl>
    <w:lvl w:ilvl="2" w:tplc="46EC3E04" w:tentative="1">
      <w:start w:val="1"/>
      <w:numFmt w:val="bullet"/>
      <w:lvlText w:val="•"/>
      <w:lvlJc w:val="left"/>
      <w:pPr>
        <w:tabs>
          <w:tab w:val="num" w:pos="2160"/>
        </w:tabs>
        <w:ind w:left="2160" w:hanging="360"/>
      </w:pPr>
      <w:rPr>
        <w:rFonts w:ascii="Arial" w:hAnsi="Arial" w:hint="default"/>
      </w:rPr>
    </w:lvl>
    <w:lvl w:ilvl="3" w:tplc="B1604C08" w:tentative="1">
      <w:start w:val="1"/>
      <w:numFmt w:val="bullet"/>
      <w:lvlText w:val="•"/>
      <w:lvlJc w:val="left"/>
      <w:pPr>
        <w:tabs>
          <w:tab w:val="num" w:pos="2880"/>
        </w:tabs>
        <w:ind w:left="2880" w:hanging="360"/>
      </w:pPr>
      <w:rPr>
        <w:rFonts w:ascii="Arial" w:hAnsi="Arial" w:hint="default"/>
      </w:rPr>
    </w:lvl>
    <w:lvl w:ilvl="4" w:tplc="4D6E05BA" w:tentative="1">
      <w:start w:val="1"/>
      <w:numFmt w:val="bullet"/>
      <w:lvlText w:val="•"/>
      <w:lvlJc w:val="left"/>
      <w:pPr>
        <w:tabs>
          <w:tab w:val="num" w:pos="3600"/>
        </w:tabs>
        <w:ind w:left="3600" w:hanging="360"/>
      </w:pPr>
      <w:rPr>
        <w:rFonts w:ascii="Arial" w:hAnsi="Arial" w:hint="default"/>
      </w:rPr>
    </w:lvl>
    <w:lvl w:ilvl="5" w:tplc="1472DEB8" w:tentative="1">
      <w:start w:val="1"/>
      <w:numFmt w:val="bullet"/>
      <w:lvlText w:val="•"/>
      <w:lvlJc w:val="left"/>
      <w:pPr>
        <w:tabs>
          <w:tab w:val="num" w:pos="4320"/>
        </w:tabs>
        <w:ind w:left="4320" w:hanging="360"/>
      </w:pPr>
      <w:rPr>
        <w:rFonts w:ascii="Arial" w:hAnsi="Arial" w:hint="default"/>
      </w:rPr>
    </w:lvl>
    <w:lvl w:ilvl="6" w:tplc="B9B4C4CC" w:tentative="1">
      <w:start w:val="1"/>
      <w:numFmt w:val="bullet"/>
      <w:lvlText w:val="•"/>
      <w:lvlJc w:val="left"/>
      <w:pPr>
        <w:tabs>
          <w:tab w:val="num" w:pos="5040"/>
        </w:tabs>
        <w:ind w:left="5040" w:hanging="360"/>
      </w:pPr>
      <w:rPr>
        <w:rFonts w:ascii="Arial" w:hAnsi="Arial" w:hint="default"/>
      </w:rPr>
    </w:lvl>
    <w:lvl w:ilvl="7" w:tplc="5574B39E" w:tentative="1">
      <w:start w:val="1"/>
      <w:numFmt w:val="bullet"/>
      <w:lvlText w:val="•"/>
      <w:lvlJc w:val="left"/>
      <w:pPr>
        <w:tabs>
          <w:tab w:val="num" w:pos="5760"/>
        </w:tabs>
        <w:ind w:left="5760" w:hanging="360"/>
      </w:pPr>
      <w:rPr>
        <w:rFonts w:ascii="Arial" w:hAnsi="Arial" w:hint="default"/>
      </w:rPr>
    </w:lvl>
    <w:lvl w:ilvl="8" w:tplc="54605DB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EB3C9B"/>
    <w:multiLevelType w:val="hybridMultilevel"/>
    <w:tmpl w:val="AE661FF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211"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285CEB"/>
    <w:multiLevelType w:val="hybridMultilevel"/>
    <w:tmpl w:val="D3EA5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6D1247"/>
    <w:multiLevelType w:val="hybridMultilevel"/>
    <w:tmpl w:val="C262E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CA6295"/>
    <w:multiLevelType w:val="hybridMultilevel"/>
    <w:tmpl w:val="7324D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053B7D"/>
    <w:multiLevelType w:val="hybridMultilevel"/>
    <w:tmpl w:val="D99E2D52"/>
    <w:lvl w:ilvl="0" w:tplc="0C090001">
      <w:start w:val="1"/>
      <w:numFmt w:val="bullet"/>
      <w:lvlText w:val=""/>
      <w:lvlJc w:val="left"/>
      <w:pPr>
        <w:tabs>
          <w:tab w:val="num" w:pos="720"/>
        </w:tabs>
        <w:ind w:left="720" w:hanging="360"/>
      </w:pPr>
      <w:rPr>
        <w:rFonts w:ascii="Symbol" w:hAnsi="Symbol" w:hint="default"/>
      </w:rPr>
    </w:lvl>
    <w:lvl w:ilvl="1" w:tplc="3E52475A" w:tentative="1">
      <w:start w:val="1"/>
      <w:numFmt w:val="bullet"/>
      <w:lvlText w:val="•"/>
      <w:lvlJc w:val="left"/>
      <w:pPr>
        <w:tabs>
          <w:tab w:val="num" w:pos="1440"/>
        </w:tabs>
        <w:ind w:left="1440" w:hanging="360"/>
      </w:pPr>
      <w:rPr>
        <w:rFonts w:ascii="Arial" w:hAnsi="Arial" w:hint="default"/>
      </w:rPr>
    </w:lvl>
    <w:lvl w:ilvl="2" w:tplc="AF6C7582" w:tentative="1">
      <w:start w:val="1"/>
      <w:numFmt w:val="bullet"/>
      <w:lvlText w:val="•"/>
      <w:lvlJc w:val="left"/>
      <w:pPr>
        <w:tabs>
          <w:tab w:val="num" w:pos="2160"/>
        </w:tabs>
        <w:ind w:left="2160" w:hanging="360"/>
      </w:pPr>
      <w:rPr>
        <w:rFonts w:ascii="Arial" w:hAnsi="Arial" w:hint="default"/>
      </w:rPr>
    </w:lvl>
    <w:lvl w:ilvl="3" w:tplc="8A88F1A2" w:tentative="1">
      <w:start w:val="1"/>
      <w:numFmt w:val="bullet"/>
      <w:lvlText w:val="•"/>
      <w:lvlJc w:val="left"/>
      <w:pPr>
        <w:tabs>
          <w:tab w:val="num" w:pos="2880"/>
        </w:tabs>
        <w:ind w:left="2880" w:hanging="360"/>
      </w:pPr>
      <w:rPr>
        <w:rFonts w:ascii="Arial" w:hAnsi="Arial" w:hint="default"/>
      </w:rPr>
    </w:lvl>
    <w:lvl w:ilvl="4" w:tplc="7C1CD3BC" w:tentative="1">
      <w:start w:val="1"/>
      <w:numFmt w:val="bullet"/>
      <w:lvlText w:val="•"/>
      <w:lvlJc w:val="left"/>
      <w:pPr>
        <w:tabs>
          <w:tab w:val="num" w:pos="3600"/>
        </w:tabs>
        <w:ind w:left="3600" w:hanging="360"/>
      </w:pPr>
      <w:rPr>
        <w:rFonts w:ascii="Arial" w:hAnsi="Arial" w:hint="default"/>
      </w:rPr>
    </w:lvl>
    <w:lvl w:ilvl="5" w:tplc="83E464E8" w:tentative="1">
      <w:start w:val="1"/>
      <w:numFmt w:val="bullet"/>
      <w:lvlText w:val="•"/>
      <w:lvlJc w:val="left"/>
      <w:pPr>
        <w:tabs>
          <w:tab w:val="num" w:pos="4320"/>
        </w:tabs>
        <w:ind w:left="4320" w:hanging="360"/>
      </w:pPr>
      <w:rPr>
        <w:rFonts w:ascii="Arial" w:hAnsi="Arial" w:hint="default"/>
      </w:rPr>
    </w:lvl>
    <w:lvl w:ilvl="6" w:tplc="6D82AA86" w:tentative="1">
      <w:start w:val="1"/>
      <w:numFmt w:val="bullet"/>
      <w:lvlText w:val="•"/>
      <w:lvlJc w:val="left"/>
      <w:pPr>
        <w:tabs>
          <w:tab w:val="num" w:pos="5040"/>
        </w:tabs>
        <w:ind w:left="5040" w:hanging="360"/>
      </w:pPr>
      <w:rPr>
        <w:rFonts w:ascii="Arial" w:hAnsi="Arial" w:hint="default"/>
      </w:rPr>
    </w:lvl>
    <w:lvl w:ilvl="7" w:tplc="5650ACE0" w:tentative="1">
      <w:start w:val="1"/>
      <w:numFmt w:val="bullet"/>
      <w:lvlText w:val="•"/>
      <w:lvlJc w:val="left"/>
      <w:pPr>
        <w:tabs>
          <w:tab w:val="num" w:pos="5760"/>
        </w:tabs>
        <w:ind w:left="5760" w:hanging="360"/>
      </w:pPr>
      <w:rPr>
        <w:rFonts w:ascii="Arial" w:hAnsi="Arial" w:hint="default"/>
      </w:rPr>
    </w:lvl>
    <w:lvl w:ilvl="8" w:tplc="82E4F3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5A52AA"/>
    <w:multiLevelType w:val="hybridMultilevel"/>
    <w:tmpl w:val="08FC06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8562D72"/>
    <w:multiLevelType w:val="hybridMultilevel"/>
    <w:tmpl w:val="5CB4D906"/>
    <w:lvl w:ilvl="0" w:tplc="46464FA0">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ECB8DDCA" w:tentative="1">
      <w:start w:val="1"/>
      <w:numFmt w:val="bullet"/>
      <w:lvlText w:val="•"/>
      <w:lvlJc w:val="left"/>
      <w:pPr>
        <w:tabs>
          <w:tab w:val="num" w:pos="2160"/>
        </w:tabs>
        <w:ind w:left="2160" w:hanging="360"/>
      </w:pPr>
      <w:rPr>
        <w:rFonts w:ascii="Arial" w:hAnsi="Arial" w:hint="default"/>
      </w:rPr>
    </w:lvl>
    <w:lvl w:ilvl="3" w:tplc="4DC0121A" w:tentative="1">
      <w:start w:val="1"/>
      <w:numFmt w:val="bullet"/>
      <w:lvlText w:val="•"/>
      <w:lvlJc w:val="left"/>
      <w:pPr>
        <w:tabs>
          <w:tab w:val="num" w:pos="2880"/>
        </w:tabs>
        <w:ind w:left="2880" w:hanging="360"/>
      </w:pPr>
      <w:rPr>
        <w:rFonts w:ascii="Arial" w:hAnsi="Arial" w:hint="default"/>
      </w:rPr>
    </w:lvl>
    <w:lvl w:ilvl="4" w:tplc="B638340E" w:tentative="1">
      <w:start w:val="1"/>
      <w:numFmt w:val="bullet"/>
      <w:lvlText w:val="•"/>
      <w:lvlJc w:val="left"/>
      <w:pPr>
        <w:tabs>
          <w:tab w:val="num" w:pos="3600"/>
        </w:tabs>
        <w:ind w:left="3600" w:hanging="360"/>
      </w:pPr>
      <w:rPr>
        <w:rFonts w:ascii="Arial" w:hAnsi="Arial" w:hint="default"/>
      </w:rPr>
    </w:lvl>
    <w:lvl w:ilvl="5" w:tplc="6798B3F6" w:tentative="1">
      <w:start w:val="1"/>
      <w:numFmt w:val="bullet"/>
      <w:lvlText w:val="•"/>
      <w:lvlJc w:val="left"/>
      <w:pPr>
        <w:tabs>
          <w:tab w:val="num" w:pos="4320"/>
        </w:tabs>
        <w:ind w:left="4320" w:hanging="360"/>
      </w:pPr>
      <w:rPr>
        <w:rFonts w:ascii="Arial" w:hAnsi="Arial" w:hint="default"/>
      </w:rPr>
    </w:lvl>
    <w:lvl w:ilvl="6" w:tplc="5894B278" w:tentative="1">
      <w:start w:val="1"/>
      <w:numFmt w:val="bullet"/>
      <w:lvlText w:val="•"/>
      <w:lvlJc w:val="left"/>
      <w:pPr>
        <w:tabs>
          <w:tab w:val="num" w:pos="5040"/>
        </w:tabs>
        <w:ind w:left="5040" w:hanging="360"/>
      </w:pPr>
      <w:rPr>
        <w:rFonts w:ascii="Arial" w:hAnsi="Arial" w:hint="default"/>
      </w:rPr>
    </w:lvl>
    <w:lvl w:ilvl="7" w:tplc="5880A16E" w:tentative="1">
      <w:start w:val="1"/>
      <w:numFmt w:val="bullet"/>
      <w:lvlText w:val="•"/>
      <w:lvlJc w:val="left"/>
      <w:pPr>
        <w:tabs>
          <w:tab w:val="num" w:pos="5760"/>
        </w:tabs>
        <w:ind w:left="5760" w:hanging="360"/>
      </w:pPr>
      <w:rPr>
        <w:rFonts w:ascii="Arial" w:hAnsi="Arial" w:hint="default"/>
      </w:rPr>
    </w:lvl>
    <w:lvl w:ilvl="8" w:tplc="6206FEF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DC28E4"/>
    <w:multiLevelType w:val="hybridMultilevel"/>
    <w:tmpl w:val="E1BC6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9841CB"/>
    <w:multiLevelType w:val="hybridMultilevel"/>
    <w:tmpl w:val="64C40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2527E8"/>
    <w:multiLevelType w:val="hybridMultilevel"/>
    <w:tmpl w:val="6568E5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630FBB"/>
    <w:multiLevelType w:val="hybridMultilevel"/>
    <w:tmpl w:val="0EAAD560"/>
    <w:lvl w:ilvl="0" w:tplc="D4F414CC">
      <w:start w:val="1"/>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1513707"/>
    <w:multiLevelType w:val="hybridMultilevel"/>
    <w:tmpl w:val="82E06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C82522"/>
    <w:multiLevelType w:val="hybridMultilevel"/>
    <w:tmpl w:val="93F6CF78"/>
    <w:lvl w:ilvl="0" w:tplc="0C090001">
      <w:start w:val="1"/>
      <w:numFmt w:val="bullet"/>
      <w:lvlText w:val=""/>
      <w:lvlJc w:val="left"/>
      <w:pPr>
        <w:tabs>
          <w:tab w:val="num" w:pos="720"/>
        </w:tabs>
        <w:ind w:left="720" w:hanging="360"/>
      </w:pPr>
      <w:rPr>
        <w:rFonts w:ascii="Symbol" w:hAnsi="Symbol" w:hint="default"/>
      </w:rPr>
    </w:lvl>
    <w:lvl w:ilvl="1" w:tplc="B650B2CA" w:tentative="1">
      <w:start w:val="1"/>
      <w:numFmt w:val="bullet"/>
      <w:lvlText w:val="•"/>
      <w:lvlJc w:val="left"/>
      <w:pPr>
        <w:tabs>
          <w:tab w:val="num" w:pos="1440"/>
        </w:tabs>
        <w:ind w:left="1440" w:hanging="360"/>
      </w:pPr>
      <w:rPr>
        <w:rFonts w:ascii="Arial" w:hAnsi="Arial" w:hint="default"/>
      </w:rPr>
    </w:lvl>
    <w:lvl w:ilvl="2" w:tplc="7C6CD0D0" w:tentative="1">
      <w:start w:val="1"/>
      <w:numFmt w:val="bullet"/>
      <w:lvlText w:val="•"/>
      <w:lvlJc w:val="left"/>
      <w:pPr>
        <w:tabs>
          <w:tab w:val="num" w:pos="2160"/>
        </w:tabs>
        <w:ind w:left="2160" w:hanging="360"/>
      </w:pPr>
      <w:rPr>
        <w:rFonts w:ascii="Arial" w:hAnsi="Arial" w:hint="default"/>
      </w:rPr>
    </w:lvl>
    <w:lvl w:ilvl="3" w:tplc="58648D40" w:tentative="1">
      <w:start w:val="1"/>
      <w:numFmt w:val="bullet"/>
      <w:lvlText w:val="•"/>
      <w:lvlJc w:val="left"/>
      <w:pPr>
        <w:tabs>
          <w:tab w:val="num" w:pos="2880"/>
        </w:tabs>
        <w:ind w:left="2880" w:hanging="360"/>
      </w:pPr>
      <w:rPr>
        <w:rFonts w:ascii="Arial" w:hAnsi="Arial" w:hint="default"/>
      </w:rPr>
    </w:lvl>
    <w:lvl w:ilvl="4" w:tplc="41FEF8F6" w:tentative="1">
      <w:start w:val="1"/>
      <w:numFmt w:val="bullet"/>
      <w:lvlText w:val="•"/>
      <w:lvlJc w:val="left"/>
      <w:pPr>
        <w:tabs>
          <w:tab w:val="num" w:pos="3600"/>
        </w:tabs>
        <w:ind w:left="3600" w:hanging="360"/>
      </w:pPr>
      <w:rPr>
        <w:rFonts w:ascii="Arial" w:hAnsi="Arial" w:hint="default"/>
      </w:rPr>
    </w:lvl>
    <w:lvl w:ilvl="5" w:tplc="82149E80" w:tentative="1">
      <w:start w:val="1"/>
      <w:numFmt w:val="bullet"/>
      <w:lvlText w:val="•"/>
      <w:lvlJc w:val="left"/>
      <w:pPr>
        <w:tabs>
          <w:tab w:val="num" w:pos="4320"/>
        </w:tabs>
        <w:ind w:left="4320" w:hanging="360"/>
      </w:pPr>
      <w:rPr>
        <w:rFonts w:ascii="Arial" w:hAnsi="Arial" w:hint="default"/>
      </w:rPr>
    </w:lvl>
    <w:lvl w:ilvl="6" w:tplc="2444878A" w:tentative="1">
      <w:start w:val="1"/>
      <w:numFmt w:val="bullet"/>
      <w:lvlText w:val="•"/>
      <w:lvlJc w:val="left"/>
      <w:pPr>
        <w:tabs>
          <w:tab w:val="num" w:pos="5040"/>
        </w:tabs>
        <w:ind w:left="5040" w:hanging="360"/>
      </w:pPr>
      <w:rPr>
        <w:rFonts w:ascii="Arial" w:hAnsi="Arial" w:hint="default"/>
      </w:rPr>
    </w:lvl>
    <w:lvl w:ilvl="7" w:tplc="4B88F646" w:tentative="1">
      <w:start w:val="1"/>
      <w:numFmt w:val="bullet"/>
      <w:lvlText w:val="•"/>
      <w:lvlJc w:val="left"/>
      <w:pPr>
        <w:tabs>
          <w:tab w:val="num" w:pos="5760"/>
        </w:tabs>
        <w:ind w:left="5760" w:hanging="360"/>
      </w:pPr>
      <w:rPr>
        <w:rFonts w:ascii="Arial" w:hAnsi="Arial" w:hint="default"/>
      </w:rPr>
    </w:lvl>
    <w:lvl w:ilvl="8" w:tplc="A0905D5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8D334D2"/>
    <w:multiLevelType w:val="hybridMultilevel"/>
    <w:tmpl w:val="BF34A76E"/>
    <w:lvl w:ilvl="0" w:tplc="0C09000F">
      <w:start w:val="1"/>
      <w:numFmt w:val="decimal"/>
      <w:lvlText w:val="%1."/>
      <w:lvlJc w:val="left"/>
      <w:pPr>
        <w:ind w:left="720" w:hanging="360"/>
      </w:pPr>
      <w:rPr>
        <w:rFonts w:hint="default"/>
      </w:rPr>
    </w:lvl>
    <w:lvl w:ilvl="1" w:tplc="0C090019">
      <w:start w:val="1"/>
      <w:numFmt w:val="lowerLetter"/>
      <w:lvlText w:val="%2."/>
      <w:lvlJc w:val="left"/>
      <w:pPr>
        <w:ind w:left="1211"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96B0743"/>
    <w:multiLevelType w:val="hybridMultilevel"/>
    <w:tmpl w:val="9B6C2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C85A31"/>
    <w:multiLevelType w:val="hybridMultilevel"/>
    <w:tmpl w:val="CC0C6B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B91591E"/>
    <w:multiLevelType w:val="hybridMultilevel"/>
    <w:tmpl w:val="226855E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E503556"/>
    <w:multiLevelType w:val="hybridMultilevel"/>
    <w:tmpl w:val="27765D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6929EC"/>
    <w:multiLevelType w:val="hybridMultilevel"/>
    <w:tmpl w:val="16422318"/>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82569DC"/>
    <w:multiLevelType w:val="hybridMultilevel"/>
    <w:tmpl w:val="BF329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074C7C"/>
    <w:multiLevelType w:val="hybridMultilevel"/>
    <w:tmpl w:val="05E8D484"/>
    <w:lvl w:ilvl="0" w:tplc="0C090001">
      <w:start w:val="1"/>
      <w:numFmt w:val="bullet"/>
      <w:lvlText w:val=""/>
      <w:lvlJc w:val="left"/>
      <w:pPr>
        <w:tabs>
          <w:tab w:val="num" w:pos="720"/>
        </w:tabs>
        <w:ind w:left="720" w:hanging="360"/>
      </w:pPr>
      <w:rPr>
        <w:rFonts w:ascii="Symbol" w:hAnsi="Symbol" w:hint="default"/>
      </w:rPr>
    </w:lvl>
    <w:lvl w:ilvl="1" w:tplc="CA3CD5A8" w:tentative="1">
      <w:start w:val="1"/>
      <w:numFmt w:val="bullet"/>
      <w:lvlText w:val="•"/>
      <w:lvlJc w:val="left"/>
      <w:pPr>
        <w:tabs>
          <w:tab w:val="num" w:pos="1440"/>
        </w:tabs>
        <w:ind w:left="1440" w:hanging="360"/>
      </w:pPr>
      <w:rPr>
        <w:rFonts w:ascii="Arial" w:hAnsi="Arial" w:hint="default"/>
      </w:rPr>
    </w:lvl>
    <w:lvl w:ilvl="2" w:tplc="29144048" w:tentative="1">
      <w:start w:val="1"/>
      <w:numFmt w:val="bullet"/>
      <w:lvlText w:val="•"/>
      <w:lvlJc w:val="left"/>
      <w:pPr>
        <w:tabs>
          <w:tab w:val="num" w:pos="2160"/>
        </w:tabs>
        <w:ind w:left="2160" w:hanging="360"/>
      </w:pPr>
      <w:rPr>
        <w:rFonts w:ascii="Arial" w:hAnsi="Arial" w:hint="default"/>
      </w:rPr>
    </w:lvl>
    <w:lvl w:ilvl="3" w:tplc="7DA00A8A" w:tentative="1">
      <w:start w:val="1"/>
      <w:numFmt w:val="bullet"/>
      <w:lvlText w:val="•"/>
      <w:lvlJc w:val="left"/>
      <w:pPr>
        <w:tabs>
          <w:tab w:val="num" w:pos="2880"/>
        </w:tabs>
        <w:ind w:left="2880" w:hanging="360"/>
      </w:pPr>
      <w:rPr>
        <w:rFonts w:ascii="Arial" w:hAnsi="Arial" w:hint="default"/>
      </w:rPr>
    </w:lvl>
    <w:lvl w:ilvl="4" w:tplc="AC40A33A" w:tentative="1">
      <w:start w:val="1"/>
      <w:numFmt w:val="bullet"/>
      <w:lvlText w:val="•"/>
      <w:lvlJc w:val="left"/>
      <w:pPr>
        <w:tabs>
          <w:tab w:val="num" w:pos="3600"/>
        </w:tabs>
        <w:ind w:left="3600" w:hanging="360"/>
      </w:pPr>
      <w:rPr>
        <w:rFonts w:ascii="Arial" w:hAnsi="Arial" w:hint="default"/>
      </w:rPr>
    </w:lvl>
    <w:lvl w:ilvl="5" w:tplc="59765AE0" w:tentative="1">
      <w:start w:val="1"/>
      <w:numFmt w:val="bullet"/>
      <w:lvlText w:val="•"/>
      <w:lvlJc w:val="left"/>
      <w:pPr>
        <w:tabs>
          <w:tab w:val="num" w:pos="4320"/>
        </w:tabs>
        <w:ind w:left="4320" w:hanging="360"/>
      </w:pPr>
      <w:rPr>
        <w:rFonts w:ascii="Arial" w:hAnsi="Arial" w:hint="default"/>
      </w:rPr>
    </w:lvl>
    <w:lvl w:ilvl="6" w:tplc="BFFCA07E" w:tentative="1">
      <w:start w:val="1"/>
      <w:numFmt w:val="bullet"/>
      <w:lvlText w:val="•"/>
      <w:lvlJc w:val="left"/>
      <w:pPr>
        <w:tabs>
          <w:tab w:val="num" w:pos="5040"/>
        </w:tabs>
        <w:ind w:left="5040" w:hanging="360"/>
      </w:pPr>
      <w:rPr>
        <w:rFonts w:ascii="Arial" w:hAnsi="Arial" w:hint="default"/>
      </w:rPr>
    </w:lvl>
    <w:lvl w:ilvl="7" w:tplc="9FBC83FE" w:tentative="1">
      <w:start w:val="1"/>
      <w:numFmt w:val="bullet"/>
      <w:lvlText w:val="•"/>
      <w:lvlJc w:val="left"/>
      <w:pPr>
        <w:tabs>
          <w:tab w:val="num" w:pos="5760"/>
        </w:tabs>
        <w:ind w:left="5760" w:hanging="360"/>
      </w:pPr>
      <w:rPr>
        <w:rFonts w:ascii="Arial" w:hAnsi="Arial" w:hint="default"/>
      </w:rPr>
    </w:lvl>
    <w:lvl w:ilvl="8" w:tplc="3B988A6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A2A6154"/>
    <w:multiLevelType w:val="hybridMultilevel"/>
    <w:tmpl w:val="52D058F8"/>
    <w:lvl w:ilvl="0" w:tplc="8C120006">
      <w:start w:val="1"/>
      <w:numFmt w:val="decimal"/>
      <w:lvlText w:val="%1."/>
      <w:lvlJc w:val="left"/>
      <w:pPr>
        <w:tabs>
          <w:tab w:val="num" w:pos="720"/>
        </w:tabs>
        <w:ind w:left="720" w:hanging="360"/>
      </w:pPr>
    </w:lvl>
    <w:lvl w:ilvl="1" w:tplc="292C0BE0" w:tentative="1">
      <w:start w:val="1"/>
      <w:numFmt w:val="decimal"/>
      <w:lvlText w:val="%2."/>
      <w:lvlJc w:val="left"/>
      <w:pPr>
        <w:tabs>
          <w:tab w:val="num" w:pos="1440"/>
        </w:tabs>
        <w:ind w:left="1440" w:hanging="360"/>
      </w:pPr>
    </w:lvl>
    <w:lvl w:ilvl="2" w:tplc="1122C276" w:tentative="1">
      <w:start w:val="1"/>
      <w:numFmt w:val="decimal"/>
      <w:lvlText w:val="%3."/>
      <w:lvlJc w:val="left"/>
      <w:pPr>
        <w:tabs>
          <w:tab w:val="num" w:pos="2160"/>
        </w:tabs>
        <w:ind w:left="2160" w:hanging="360"/>
      </w:pPr>
    </w:lvl>
    <w:lvl w:ilvl="3" w:tplc="9F8AEC60" w:tentative="1">
      <w:start w:val="1"/>
      <w:numFmt w:val="decimal"/>
      <w:lvlText w:val="%4."/>
      <w:lvlJc w:val="left"/>
      <w:pPr>
        <w:tabs>
          <w:tab w:val="num" w:pos="2880"/>
        </w:tabs>
        <w:ind w:left="2880" w:hanging="360"/>
      </w:pPr>
    </w:lvl>
    <w:lvl w:ilvl="4" w:tplc="BFE08C40" w:tentative="1">
      <w:start w:val="1"/>
      <w:numFmt w:val="decimal"/>
      <w:lvlText w:val="%5."/>
      <w:lvlJc w:val="left"/>
      <w:pPr>
        <w:tabs>
          <w:tab w:val="num" w:pos="3600"/>
        </w:tabs>
        <w:ind w:left="3600" w:hanging="360"/>
      </w:pPr>
    </w:lvl>
    <w:lvl w:ilvl="5" w:tplc="EC12F3B2" w:tentative="1">
      <w:start w:val="1"/>
      <w:numFmt w:val="decimal"/>
      <w:lvlText w:val="%6."/>
      <w:lvlJc w:val="left"/>
      <w:pPr>
        <w:tabs>
          <w:tab w:val="num" w:pos="4320"/>
        </w:tabs>
        <w:ind w:left="4320" w:hanging="360"/>
      </w:pPr>
    </w:lvl>
    <w:lvl w:ilvl="6" w:tplc="868C1314" w:tentative="1">
      <w:start w:val="1"/>
      <w:numFmt w:val="decimal"/>
      <w:lvlText w:val="%7."/>
      <w:lvlJc w:val="left"/>
      <w:pPr>
        <w:tabs>
          <w:tab w:val="num" w:pos="5040"/>
        </w:tabs>
        <w:ind w:left="5040" w:hanging="360"/>
      </w:pPr>
    </w:lvl>
    <w:lvl w:ilvl="7" w:tplc="444808A8" w:tentative="1">
      <w:start w:val="1"/>
      <w:numFmt w:val="decimal"/>
      <w:lvlText w:val="%8."/>
      <w:lvlJc w:val="left"/>
      <w:pPr>
        <w:tabs>
          <w:tab w:val="num" w:pos="5760"/>
        </w:tabs>
        <w:ind w:left="5760" w:hanging="360"/>
      </w:pPr>
    </w:lvl>
    <w:lvl w:ilvl="8" w:tplc="8312B394" w:tentative="1">
      <w:start w:val="1"/>
      <w:numFmt w:val="decimal"/>
      <w:lvlText w:val="%9."/>
      <w:lvlJc w:val="left"/>
      <w:pPr>
        <w:tabs>
          <w:tab w:val="num" w:pos="6480"/>
        </w:tabs>
        <w:ind w:left="6480" w:hanging="360"/>
      </w:pPr>
    </w:lvl>
  </w:abstractNum>
  <w:abstractNum w:abstractNumId="35" w15:restartNumberingAfterBreak="0">
    <w:nsid w:val="4AC65B84"/>
    <w:multiLevelType w:val="hybridMultilevel"/>
    <w:tmpl w:val="69D6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D460E1"/>
    <w:multiLevelType w:val="hybridMultilevel"/>
    <w:tmpl w:val="EC06203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7" w15:restartNumberingAfterBreak="0">
    <w:nsid w:val="4B0B2299"/>
    <w:multiLevelType w:val="hybridMultilevel"/>
    <w:tmpl w:val="EAD0F0C8"/>
    <w:lvl w:ilvl="0" w:tplc="0C090001">
      <w:start w:val="1"/>
      <w:numFmt w:val="bullet"/>
      <w:lvlText w:val=""/>
      <w:lvlJc w:val="left"/>
      <w:pPr>
        <w:tabs>
          <w:tab w:val="num" w:pos="720"/>
        </w:tabs>
        <w:ind w:left="720" w:hanging="360"/>
      </w:pPr>
      <w:rPr>
        <w:rFonts w:ascii="Symbol" w:hAnsi="Symbol" w:hint="default"/>
      </w:rPr>
    </w:lvl>
    <w:lvl w:ilvl="1" w:tplc="8BAE1A60">
      <w:start w:val="1"/>
      <w:numFmt w:val="bullet"/>
      <w:lvlText w:val="•"/>
      <w:lvlJc w:val="left"/>
      <w:pPr>
        <w:tabs>
          <w:tab w:val="num" w:pos="1440"/>
        </w:tabs>
        <w:ind w:left="1440" w:hanging="360"/>
      </w:pPr>
      <w:rPr>
        <w:rFonts w:ascii="Arial" w:hAnsi="Arial" w:hint="default"/>
      </w:rPr>
    </w:lvl>
    <w:lvl w:ilvl="2" w:tplc="46EC3E04" w:tentative="1">
      <w:start w:val="1"/>
      <w:numFmt w:val="bullet"/>
      <w:lvlText w:val="•"/>
      <w:lvlJc w:val="left"/>
      <w:pPr>
        <w:tabs>
          <w:tab w:val="num" w:pos="2160"/>
        </w:tabs>
        <w:ind w:left="2160" w:hanging="360"/>
      </w:pPr>
      <w:rPr>
        <w:rFonts w:ascii="Arial" w:hAnsi="Arial" w:hint="default"/>
      </w:rPr>
    </w:lvl>
    <w:lvl w:ilvl="3" w:tplc="B1604C08" w:tentative="1">
      <w:start w:val="1"/>
      <w:numFmt w:val="bullet"/>
      <w:lvlText w:val="•"/>
      <w:lvlJc w:val="left"/>
      <w:pPr>
        <w:tabs>
          <w:tab w:val="num" w:pos="2880"/>
        </w:tabs>
        <w:ind w:left="2880" w:hanging="360"/>
      </w:pPr>
      <w:rPr>
        <w:rFonts w:ascii="Arial" w:hAnsi="Arial" w:hint="default"/>
      </w:rPr>
    </w:lvl>
    <w:lvl w:ilvl="4" w:tplc="4D6E05BA" w:tentative="1">
      <w:start w:val="1"/>
      <w:numFmt w:val="bullet"/>
      <w:lvlText w:val="•"/>
      <w:lvlJc w:val="left"/>
      <w:pPr>
        <w:tabs>
          <w:tab w:val="num" w:pos="3600"/>
        </w:tabs>
        <w:ind w:left="3600" w:hanging="360"/>
      </w:pPr>
      <w:rPr>
        <w:rFonts w:ascii="Arial" w:hAnsi="Arial" w:hint="default"/>
      </w:rPr>
    </w:lvl>
    <w:lvl w:ilvl="5" w:tplc="1472DEB8" w:tentative="1">
      <w:start w:val="1"/>
      <w:numFmt w:val="bullet"/>
      <w:lvlText w:val="•"/>
      <w:lvlJc w:val="left"/>
      <w:pPr>
        <w:tabs>
          <w:tab w:val="num" w:pos="4320"/>
        </w:tabs>
        <w:ind w:left="4320" w:hanging="360"/>
      </w:pPr>
      <w:rPr>
        <w:rFonts w:ascii="Arial" w:hAnsi="Arial" w:hint="default"/>
      </w:rPr>
    </w:lvl>
    <w:lvl w:ilvl="6" w:tplc="B9B4C4CC" w:tentative="1">
      <w:start w:val="1"/>
      <w:numFmt w:val="bullet"/>
      <w:lvlText w:val="•"/>
      <w:lvlJc w:val="left"/>
      <w:pPr>
        <w:tabs>
          <w:tab w:val="num" w:pos="5040"/>
        </w:tabs>
        <w:ind w:left="5040" w:hanging="360"/>
      </w:pPr>
      <w:rPr>
        <w:rFonts w:ascii="Arial" w:hAnsi="Arial" w:hint="default"/>
      </w:rPr>
    </w:lvl>
    <w:lvl w:ilvl="7" w:tplc="5574B39E" w:tentative="1">
      <w:start w:val="1"/>
      <w:numFmt w:val="bullet"/>
      <w:lvlText w:val="•"/>
      <w:lvlJc w:val="left"/>
      <w:pPr>
        <w:tabs>
          <w:tab w:val="num" w:pos="5760"/>
        </w:tabs>
        <w:ind w:left="5760" w:hanging="360"/>
      </w:pPr>
      <w:rPr>
        <w:rFonts w:ascii="Arial" w:hAnsi="Arial" w:hint="default"/>
      </w:rPr>
    </w:lvl>
    <w:lvl w:ilvl="8" w:tplc="54605DB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F3D292C"/>
    <w:multiLevelType w:val="hybridMultilevel"/>
    <w:tmpl w:val="8A72C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F813BFC"/>
    <w:multiLevelType w:val="hybridMultilevel"/>
    <w:tmpl w:val="E12C0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9C5DDC"/>
    <w:multiLevelType w:val="hybridMultilevel"/>
    <w:tmpl w:val="D1BA7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00D5102"/>
    <w:multiLevelType w:val="hybridMultilevel"/>
    <w:tmpl w:val="206E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02A2FB0"/>
    <w:multiLevelType w:val="hybridMultilevel"/>
    <w:tmpl w:val="7F742CC4"/>
    <w:lvl w:ilvl="0" w:tplc="0C090001">
      <w:start w:val="1"/>
      <w:numFmt w:val="bullet"/>
      <w:lvlText w:val=""/>
      <w:lvlJc w:val="left"/>
      <w:pPr>
        <w:tabs>
          <w:tab w:val="num" w:pos="720"/>
        </w:tabs>
        <w:ind w:left="720" w:hanging="360"/>
      </w:pPr>
      <w:rPr>
        <w:rFonts w:ascii="Symbol" w:hAnsi="Symbol" w:hint="default"/>
      </w:rPr>
    </w:lvl>
    <w:lvl w:ilvl="1" w:tplc="63B698E0" w:tentative="1">
      <w:start w:val="1"/>
      <w:numFmt w:val="bullet"/>
      <w:lvlText w:val="-"/>
      <w:lvlJc w:val="left"/>
      <w:pPr>
        <w:tabs>
          <w:tab w:val="num" w:pos="1440"/>
        </w:tabs>
        <w:ind w:left="1440" w:hanging="360"/>
      </w:pPr>
      <w:rPr>
        <w:rFonts w:ascii="Times New Roman" w:hAnsi="Times New Roman" w:hint="default"/>
      </w:rPr>
    </w:lvl>
    <w:lvl w:ilvl="2" w:tplc="37E81F44" w:tentative="1">
      <w:start w:val="1"/>
      <w:numFmt w:val="bullet"/>
      <w:lvlText w:val="-"/>
      <w:lvlJc w:val="left"/>
      <w:pPr>
        <w:tabs>
          <w:tab w:val="num" w:pos="2160"/>
        </w:tabs>
        <w:ind w:left="2160" w:hanging="360"/>
      </w:pPr>
      <w:rPr>
        <w:rFonts w:ascii="Times New Roman" w:hAnsi="Times New Roman" w:hint="default"/>
      </w:rPr>
    </w:lvl>
    <w:lvl w:ilvl="3" w:tplc="F14202B8" w:tentative="1">
      <w:start w:val="1"/>
      <w:numFmt w:val="bullet"/>
      <w:lvlText w:val="-"/>
      <w:lvlJc w:val="left"/>
      <w:pPr>
        <w:tabs>
          <w:tab w:val="num" w:pos="2880"/>
        </w:tabs>
        <w:ind w:left="2880" w:hanging="360"/>
      </w:pPr>
      <w:rPr>
        <w:rFonts w:ascii="Times New Roman" w:hAnsi="Times New Roman" w:hint="default"/>
      </w:rPr>
    </w:lvl>
    <w:lvl w:ilvl="4" w:tplc="A73E6E7C" w:tentative="1">
      <w:start w:val="1"/>
      <w:numFmt w:val="bullet"/>
      <w:lvlText w:val="-"/>
      <w:lvlJc w:val="left"/>
      <w:pPr>
        <w:tabs>
          <w:tab w:val="num" w:pos="3600"/>
        </w:tabs>
        <w:ind w:left="3600" w:hanging="360"/>
      </w:pPr>
      <w:rPr>
        <w:rFonts w:ascii="Times New Roman" w:hAnsi="Times New Roman" w:hint="default"/>
      </w:rPr>
    </w:lvl>
    <w:lvl w:ilvl="5" w:tplc="F1D2B7A6" w:tentative="1">
      <w:start w:val="1"/>
      <w:numFmt w:val="bullet"/>
      <w:lvlText w:val="-"/>
      <w:lvlJc w:val="left"/>
      <w:pPr>
        <w:tabs>
          <w:tab w:val="num" w:pos="4320"/>
        </w:tabs>
        <w:ind w:left="4320" w:hanging="360"/>
      </w:pPr>
      <w:rPr>
        <w:rFonts w:ascii="Times New Roman" w:hAnsi="Times New Roman" w:hint="default"/>
      </w:rPr>
    </w:lvl>
    <w:lvl w:ilvl="6" w:tplc="DD7C6FEA" w:tentative="1">
      <w:start w:val="1"/>
      <w:numFmt w:val="bullet"/>
      <w:lvlText w:val="-"/>
      <w:lvlJc w:val="left"/>
      <w:pPr>
        <w:tabs>
          <w:tab w:val="num" w:pos="5040"/>
        </w:tabs>
        <w:ind w:left="5040" w:hanging="360"/>
      </w:pPr>
      <w:rPr>
        <w:rFonts w:ascii="Times New Roman" w:hAnsi="Times New Roman" w:hint="default"/>
      </w:rPr>
    </w:lvl>
    <w:lvl w:ilvl="7" w:tplc="C4C43B66" w:tentative="1">
      <w:start w:val="1"/>
      <w:numFmt w:val="bullet"/>
      <w:lvlText w:val="-"/>
      <w:lvlJc w:val="left"/>
      <w:pPr>
        <w:tabs>
          <w:tab w:val="num" w:pos="5760"/>
        </w:tabs>
        <w:ind w:left="5760" w:hanging="360"/>
      </w:pPr>
      <w:rPr>
        <w:rFonts w:ascii="Times New Roman" w:hAnsi="Times New Roman" w:hint="default"/>
      </w:rPr>
    </w:lvl>
    <w:lvl w:ilvl="8" w:tplc="1D186AB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512B136C"/>
    <w:multiLevelType w:val="hybridMultilevel"/>
    <w:tmpl w:val="9A065366"/>
    <w:lvl w:ilvl="0" w:tplc="0C090001">
      <w:start w:val="1"/>
      <w:numFmt w:val="bullet"/>
      <w:lvlText w:val=""/>
      <w:lvlJc w:val="left"/>
      <w:pPr>
        <w:tabs>
          <w:tab w:val="num" w:pos="720"/>
        </w:tabs>
        <w:ind w:left="720" w:hanging="360"/>
      </w:pPr>
      <w:rPr>
        <w:rFonts w:ascii="Symbol" w:hAnsi="Symbol" w:hint="default"/>
      </w:rPr>
    </w:lvl>
    <w:lvl w:ilvl="1" w:tplc="6BE465AC" w:tentative="1">
      <w:start w:val="1"/>
      <w:numFmt w:val="bullet"/>
      <w:lvlText w:val="•"/>
      <w:lvlJc w:val="left"/>
      <w:pPr>
        <w:tabs>
          <w:tab w:val="num" w:pos="1440"/>
        </w:tabs>
        <w:ind w:left="1440" w:hanging="360"/>
      </w:pPr>
      <w:rPr>
        <w:rFonts w:ascii="Arial" w:hAnsi="Arial" w:hint="default"/>
      </w:rPr>
    </w:lvl>
    <w:lvl w:ilvl="2" w:tplc="FE629FAE" w:tentative="1">
      <w:start w:val="1"/>
      <w:numFmt w:val="bullet"/>
      <w:lvlText w:val="•"/>
      <w:lvlJc w:val="left"/>
      <w:pPr>
        <w:tabs>
          <w:tab w:val="num" w:pos="2160"/>
        </w:tabs>
        <w:ind w:left="2160" w:hanging="360"/>
      </w:pPr>
      <w:rPr>
        <w:rFonts w:ascii="Arial" w:hAnsi="Arial" w:hint="default"/>
      </w:rPr>
    </w:lvl>
    <w:lvl w:ilvl="3" w:tplc="7696BA78" w:tentative="1">
      <w:start w:val="1"/>
      <w:numFmt w:val="bullet"/>
      <w:lvlText w:val="•"/>
      <w:lvlJc w:val="left"/>
      <w:pPr>
        <w:tabs>
          <w:tab w:val="num" w:pos="2880"/>
        </w:tabs>
        <w:ind w:left="2880" w:hanging="360"/>
      </w:pPr>
      <w:rPr>
        <w:rFonts w:ascii="Arial" w:hAnsi="Arial" w:hint="default"/>
      </w:rPr>
    </w:lvl>
    <w:lvl w:ilvl="4" w:tplc="1CCE5776" w:tentative="1">
      <w:start w:val="1"/>
      <w:numFmt w:val="bullet"/>
      <w:lvlText w:val="•"/>
      <w:lvlJc w:val="left"/>
      <w:pPr>
        <w:tabs>
          <w:tab w:val="num" w:pos="3600"/>
        </w:tabs>
        <w:ind w:left="3600" w:hanging="360"/>
      </w:pPr>
      <w:rPr>
        <w:rFonts w:ascii="Arial" w:hAnsi="Arial" w:hint="default"/>
      </w:rPr>
    </w:lvl>
    <w:lvl w:ilvl="5" w:tplc="9EEC6CAC" w:tentative="1">
      <w:start w:val="1"/>
      <w:numFmt w:val="bullet"/>
      <w:lvlText w:val="•"/>
      <w:lvlJc w:val="left"/>
      <w:pPr>
        <w:tabs>
          <w:tab w:val="num" w:pos="4320"/>
        </w:tabs>
        <w:ind w:left="4320" w:hanging="360"/>
      </w:pPr>
      <w:rPr>
        <w:rFonts w:ascii="Arial" w:hAnsi="Arial" w:hint="default"/>
      </w:rPr>
    </w:lvl>
    <w:lvl w:ilvl="6" w:tplc="A2EA7C74" w:tentative="1">
      <w:start w:val="1"/>
      <w:numFmt w:val="bullet"/>
      <w:lvlText w:val="•"/>
      <w:lvlJc w:val="left"/>
      <w:pPr>
        <w:tabs>
          <w:tab w:val="num" w:pos="5040"/>
        </w:tabs>
        <w:ind w:left="5040" w:hanging="360"/>
      </w:pPr>
      <w:rPr>
        <w:rFonts w:ascii="Arial" w:hAnsi="Arial" w:hint="default"/>
      </w:rPr>
    </w:lvl>
    <w:lvl w:ilvl="7" w:tplc="050A97D8" w:tentative="1">
      <w:start w:val="1"/>
      <w:numFmt w:val="bullet"/>
      <w:lvlText w:val="•"/>
      <w:lvlJc w:val="left"/>
      <w:pPr>
        <w:tabs>
          <w:tab w:val="num" w:pos="5760"/>
        </w:tabs>
        <w:ind w:left="5760" w:hanging="360"/>
      </w:pPr>
      <w:rPr>
        <w:rFonts w:ascii="Arial" w:hAnsi="Arial" w:hint="default"/>
      </w:rPr>
    </w:lvl>
    <w:lvl w:ilvl="8" w:tplc="DAA8ED4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1852085"/>
    <w:multiLevelType w:val="hybridMultilevel"/>
    <w:tmpl w:val="5E1CC3A4"/>
    <w:lvl w:ilvl="0" w:tplc="D4F414CC">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2922FF"/>
    <w:multiLevelType w:val="hybridMultilevel"/>
    <w:tmpl w:val="AA5043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3B1731E"/>
    <w:multiLevelType w:val="hybridMultilevel"/>
    <w:tmpl w:val="16A05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45A5702"/>
    <w:multiLevelType w:val="hybridMultilevel"/>
    <w:tmpl w:val="6262A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8876C73"/>
    <w:multiLevelType w:val="hybridMultilevel"/>
    <w:tmpl w:val="4A8A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9136727"/>
    <w:multiLevelType w:val="hybridMultilevel"/>
    <w:tmpl w:val="6E52BB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BA921AC"/>
    <w:multiLevelType w:val="hybridMultilevel"/>
    <w:tmpl w:val="D2F49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F91ED2"/>
    <w:multiLevelType w:val="hybridMultilevel"/>
    <w:tmpl w:val="2938B1F4"/>
    <w:lvl w:ilvl="0" w:tplc="8AE62F5E">
      <w:start w:val="1"/>
      <w:numFmt w:val="bullet"/>
      <w:lvlText w:val="•"/>
      <w:lvlJc w:val="left"/>
      <w:pPr>
        <w:tabs>
          <w:tab w:val="num" w:pos="720"/>
        </w:tabs>
        <w:ind w:left="720" w:hanging="360"/>
      </w:pPr>
      <w:rPr>
        <w:rFonts w:ascii="Arial" w:hAnsi="Arial" w:hint="default"/>
      </w:rPr>
    </w:lvl>
    <w:lvl w:ilvl="1" w:tplc="8BAE1A60">
      <w:start w:val="1"/>
      <w:numFmt w:val="bullet"/>
      <w:lvlText w:val="•"/>
      <w:lvlJc w:val="left"/>
      <w:pPr>
        <w:tabs>
          <w:tab w:val="num" w:pos="1440"/>
        </w:tabs>
        <w:ind w:left="1440" w:hanging="360"/>
      </w:pPr>
      <w:rPr>
        <w:rFonts w:ascii="Arial" w:hAnsi="Arial" w:hint="default"/>
      </w:rPr>
    </w:lvl>
    <w:lvl w:ilvl="2" w:tplc="46EC3E04" w:tentative="1">
      <w:start w:val="1"/>
      <w:numFmt w:val="bullet"/>
      <w:lvlText w:val="•"/>
      <w:lvlJc w:val="left"/>
      <w:pPr>
        <w:tabs>
          <w:tab w:val="num" w:pos="2160"/>
        </w:tabs>
        <w:ind w:left="2160" w:hanging="360"/>
      </w:pPr>
      <w:rPr>
        <w:rFonts w:ascii="Arial" w:hAnsi="Arial" w:hint="default"/>
      </w:rPr>
    </w:lvl>
    <w:lvl w:ilvl="3" w:tplc="B1604C08" w:tentative="1">
      <w:start w:val="1"/>
      <w:numFmt w:val="bullet"/>
      <w:lvlText w:val="•"/>
      <w:lvlJc w:val="left"/>
      <w:pPr>
        <w:tabs>
          <w:tab w:val="num" w:pos="2880"/>
        </w:tabs>
        <w:ind w:left="2880" w:hanging="360"/>
      </w:pPr>
      <w:rPr>
        <w:rFonts w:ascii="Arial" w:hAnsi="Arial" w:hint="default"/>
      </w:rPr>
    </w:lvl>
    <w:lvl w:ilvl="4" w:tplc="4D6E05BA" w:tentative="1">
      <w:start w:val="1"/>
      <w:numFmt w:val="bullet"/>
      <w:lvlText w:val="•"/>
      <w:lvlJc w:val="left"/>
      <w:pPr>
        <w:tabs>
          <w:tab w:val="num" w:pos="3600"/>
        </w:tabs>
        <w:ind w:left="3600" w:hanging="360"/>
      </w:pPr>
      <w:rPr>
        <w:rFonts w:ascii="Arial" w:hAnsi="Arial" w:hint="default"/>
      </w:rPr>
    </w:lvl>
    <w:lvl w:ilvl="5" w:tplc="1472DEB8" w:tentative="1">
      <w:start w:val="1"/>
      <w:numFmt w:val="bullet"/>
      <w:lvlText w:val="•"/>
      <w:lvlJc w:val="left"/>
      <w:pPr>
        <w:tabs>
          <w:tab w:val="num" w:pos="4320"/>
        </w:tabs>
        <w:ind w:left="4320" w:hanging="360"/>
      </w:pPr>
      <w:rPr>
        <w:rFonts w:ascii="Arial" w:hAnsi="Arial" w:hint="default"/>
      </w:rPr>
    </w:lvl>
    <w:lvl w:ilvl="6" w:tplc="B9B4C4CC" w:tentative="1">
      <w:start w:val="1"/>
      <w:numFmt w:val="bullet"/>
      <w:lvlText w:val="•"/>
      <w:lvlJc w:val="left"/>
      <w:pPr>
        <w:tabs>
          <w:tab w:val="num" w:pos="5040"/>
        </w:tabs>
        <w:ind w:left="5040" w:hanging="360"/>
      </w:pPr>
      <w:rPr>
        <w:rFonts w:ascii="Arial" w:hAnsi="Arial" w:hint="default"/>
      </w:rPr>
    </w:lvl>
    <w:lvl w:ilvl="7" w:tplc="5574B39E" w:tentative="1">
      <w:start w:val="1"/>
      <w:numFmt w:val="bullet"/>
      <w:lvlText w:val="•"/>
      <w:lvlJc w:val="left"/>
      <w:pPr>
        <w:tabs>
          <w:tab w:val="num" w:pos="5760"/>
        </w:tabs>
        <w:ind w:left="5760" w:hanging="360"/>
      </w:pPr>
      <w:rPr>
        <w:rFonts w:ascii="Arial" w:hAnsi="Arial" w:hint="default"/>
      </w:rPr>
    </w:lvl>
    <w:lvl w:ilvl="8" w:tplc="54605DB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C520BEB"/>
    <w:multiLevelType w:val="hybridMultilevel"/>
    <w:tmpl w:val="E53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C9B64F0"/>
    <w:multiLevelType w:val="hybridMultilevel"/>
    <w:tmpl w:val="1E064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DE44107"/>
    <w:multiLevelType w:val="hybridMultilevel"/>
    <w:tmpl w:val="E00CB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F964EBC"/>
    <w:multiLevelType w:val="hybridMultilevel"/>
    <w:tmpl w:val="74CE9E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5FDC39DB"/>
    <w:multiLevelType w:val="hybridMultilevel"/>
    <w:tmpl w:val="88048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02B0F78"/>
    <w:multiLevelType w:val="hybridMultilevel"/>
    <w:tmpl w:val="221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178075A"/>
    <w:multiLevelType w:val="hybridMultilevel"/>
    <w:tmpl w:val="93F81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699451B"/>
    <w:multiLevelType w:val="hybridMultilevel"/>
    <w:tmpl w:val="D0886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6B63123"/>
    <w:multiLevelType w:val="hybridMultilevel"/>
    <w:tmpl w:val="F6ACE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7865361"/>
    <w:multiLevelType w:val="hybridMultilevel"/>
    <w:tmpl w:val="B13AA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8E27625"/>
    <w:multiLevelType w:val="hybridMultilevel"/>
    <w:tmpl w:val="7918E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8FE1D36"/>
    <w:multiLevelType w:val="hybridMultilevel"/>
    <w:tmpl w:val="D3D88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9360629"/>
    <w:multiLevelType w:val="hybridMultilevel"/>
    <w:tmpl w:val="BF34A76E"/>
    <w:lvl w:ilvl="0" w:tplc="0C09000F">
      <w:start w:val="1"/>
      <w:numFmt w:val="decimal"/>
      <w:lvlText w:val="%1."/>
      <w:lvlJc w:val="left"/>
      <w:pPr>
        <w:ind w:left="720" w:hanging="360"/>
      </w:pPr>
      <w:rPr>
        <w:rFonts w:hint="default"/>
      </w:rPr>
    </w:lvl>
    <w:lvl w:ilvl="1" w:tplc="0C090019">
      <w:start w:val="1"/>
      <w:numFmt w:val="lowerLetter"/>
      <w:lvlText w:val="%2."/>
      <w:lvlJc w:val="left"/>
      <w:pPr>
        <w:ind w:left="1211"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9A23C80"/>
    <w:multiLevelType w:val="hybridMultilevel"/>
    <w:tmpl w:val="226855EA"/>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6" w15:restartNumberingAfterBreak="0">
    <w:nsid w:val="6BE57F5B"/>
    <w:multiLevelType w:val="hybridMultilevel"/>
    <w:tmpl w:val="42121AEA"/>
    <w:lvl w:ilvl="0" w:tplc="563E149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106A31"/>
    <w:multiLevelType w:val="hybridMultilevel"/>
    <w:tmpl w:val="3E023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C694823"/>
    <w:multiLevelType w:val="hybridMultilevel"/>
    <w:tmpl w:val="3E0EF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C787E55"/>
    <w:multiLevelType w:val="hybridMultilevel"/>
    <w:tmpl w:val="E9E0FB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13C60EB"/>
    <w:multiLevelType w:val="hybridMultilevel"/>
    <w:tmpl w:val="B9FEF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1A6401A"/>
    <w:multiLevelType w:val="hybridMultilevel"/>
    <w:tmpl w:val="AC48E2A8"/>
    <w:lvl w:ilvl="0" w:tplc="0C090001">
      <w:start w:val="1"/>
      <w:numFmt w:val="bullet"/>
      <w:lvlText w:val=""/>
      <w:lvlJc w:val="left"/>
      <w:pPr>
        <w:tabs>
          <w:tab w:val="num" w:pos="720"/>
        </w:tabs>
        <w:ind w:left="720" w:hanging="360"/>
      </w:pPr>
      <w:rPr>
        <w:rFonts w:ascii="Symbol" w:hAnsi="Symbol" w:hint="default"/>
      </w:rPr>
    </w:lvl>
    <w:lvl w:ilvl="1" w:tplc="33221AC2" w:tentative="1">
      <w:start w:val="1"/>
      <w:numFmt w:val="bullet"/>
      <w:lvlText w:val="•"/>
      <w:lvlJc w:val="left"/>
      <w:pPr>
        <w:tabs>
          <w:tab w:val="num" w:pos="1440"/>
        </w:tabs>
        <w:ind w:left="1440" w:hanging="360"/>
      </w:pPr>
      <w:rPr>
        <w:rFonts w:ascii="Arial" w:hAnsi="Arial" w:hint="default"/>
      </w:rPr>
    </w:lvl>
    <w:lvl w:ilvl="2" w:tplc="CC5467E4" w:tentative="1">
      <w:start w:val="1"/>
      <w:numFmt w:val="bullet"/>
      <w:lvlText w:val="•"/>
      <w:lvlJc w:val="left"/>
      <w:pPr>
        <w:tabs>
          <w:tab w:val="num" w:pos="2160"/>
        </w:tabs>
        <w:ind w:left="2160" w:hanging="360"/>
      </w:pPr>
      <w:rPr>
        <w:rFonts w:ascii="Arial" w:hAnsi="Arial" w:hint="default"/>
      </w:rPr>
    </w:lvl>
    <w:lvl w:ilvl="3" w:tplc="FED0301A" w:tentative="1">
      <w:start w:val="1"/>
      <w:numFmt w:val="bullet"/>
      <w:lvlText w:val="•"/>
      <w:lvlJc w:val="left"/>
      <w:pPr>
        <w:tabs>
          <w:tab w:val="num" w:pos="2880"/>
        </w:tabs>
        <w:ind w:left="2880" w:hanging="360"/>
      </w:pPr>
      <w:rPr>
        <w:rFonts w:ascii="Arial" w:hAnsi="Arial" w:hint="default"/>
      </w:rPr>
    </w:lvl>
    <w:lvl w:ilvl="4" w:tplc="9F945738" w:tentative="1">
      <w:start w:val="1"/>
      <w:numFmt w:val="bullet"/>
      <w:lvlText w:val="•"/>
      <w:lvlJc w:val="left"/>
      <w:pPr>
        <w:tabs>
          <w:tab w:val="num" w:pos="3600"/>
        </w:tabs>
        <w:ind w:left="3600" w:hanging="360"/>
      </w:pPr>
      <w:rPr>
        <w:rFonts w:ascii="Arial" w:hAnsi="Arial" w:hint="default"/>
      </w:rPr>
    </w:lvl>
    <w:lvl w:ilvl="5" w:tplc="74963EA4" w:tentative="1">
      <w:start w:val="1"/>
      <w:numFmt w:val="bullet"/>
      <w:lvlText w:val="•"/>
      <w:lvlJc w:val="left"/>
      <w:pPr>
        <w:tabs>
          <w:tab w:val="num" w:pos="4320"/>
        </w:tabs>
        <w:ind w:left="4320" w:hanging="360"/>
      </w:pPr>
      <w:rPr>
        <w:rFonts w:ascii="Arial" w:hAnsi="Arial" w:hint="default"/>
      </w:rPr>
    </w:lvl>
    <w:lvl w:ilvl="6" w:tplc="AE46325E" w:tentative="1">
      <w:start w:val="1"/>
      <w:numFmt w:val="bullet"/>
      <w:lvlText w:val="•"/>
      <w:lvlJc w:val="left"/>
      <w:pPr>
        <w:tabs>
          <w:tab w:val="num" w:pos="5040"/>
        </w:tabs>
        <w:ind w:left="5040" w:hanging="360"/>
      </w:pPr>
      <w:rPr>
        <w:rFonts w:ascii="Arial" w:hAnsi="Arial" w:hint="default"/>
      </w:rPr>
    </w:lvl>
    <w:lvl w:ilvl="7" w:tplc="B9384496" w:tentative="1">
      <w:start w:val="1"/>
      <w:numFmt w:val="bullet"/>
      <w:lvlText w:val="•"/>
      <w:lvlJc w:val="left"/>
      <w:pPr>
        <w:tabs>
          <w:tab w:val="num" w:pos="5760"/>
        </w:tabs>
        <w:ind w:left="5760" w:hanging="360"/>
      </w:pPr>
      <w:rPr>
        <w:rFonts w:ascii="Arial" w:hAnsi="Arial" w:hint="default"/>
      </w:rPr>
    </w:lvl>
    <w:lvl w:ilvl="8" w:tplc="9DCE8792"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1B75CB4"/>
    <w:multiLevelType w:val="hybridMultilevel"/>
    <w:tmpl w:val="216A5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3DA5647"/>
    <w:multiLevelType w:val="hybridMultilevel"/>
    <w:tmpl w:val="77627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43264D2"/>
    <w:multiLevelType w:val="hybridMultilevel"/>
    <w:tmpl w:val="2B6AF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55A5094"/>
    <w:multiLevelType w:val="hybridMultilevel"/>
    <w:tmpl w:val="9412E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5C60A0E"/>
    <w:multiLevelType w:val="hybridMultilevel"/>
    <w:tmpl w:val="52D058F8"/>
    <w:lvl w:ilvl="0" w:tplc="8C120006">
      <w:start w:val="1"/>
      <w:numFmt w:val="decimal"/>
      <w:lvlText w:val="%1."/>
      <w:lvlJc w:val="left"/>
      <w:pPr>
        <w:tabs>
          <w:tab w:val="num" w:pos="720"/>
        </w:tabs>
        <w:ind w:left="720" w:hanging="360"/>
      </w:pPr>
    </w:lvl>
    <w:lvl w:ilvl="1" w:tplc="292C0BE0" w:tentative="1">
      <w:start w:val="1"/>
      <w:numFmt w:val="decimal"/>
      <w:lvlText w:val="%2."/>
      <w:lvlJc w:val="left"/>
      <w:pPr>
        <w:tabs>
          <w:tab w:val="num" w:pos="1440"/>
        </w:tabs>
        <w:ind w:left="1440" w:hanging="360"/>
      </w:pPr>
    </w:lvl>
    <w:lvl w:ilvl="2" w:tplc="1122C276" w:tentative="1">
      <w:start w:val="1"/>
      <w:numFmt w:val="decimal"/>
      <w:lvlText w:val="%3."/>
      <w:lvlJc w:val="left"/>
      <w:pPr>
        <w:tabs>
          <w:tab w:val="num" w:pos="2160"/>
        </w:tabs>
        <w:ind w:left="2160" w:hanging="360"/>
      </w:pPr>
    </w:lvl>
    <w:lvl w:ilvl="3" w:tplc="9F8AEC60" w:tentative="1">
      <w:start w:val="1"/>
      <w:numFmt w:val="decimal"/>
      <w:lvlText w:val="%4."/>
      <w:lvlJc w:val="left"/>
      <w:pPr>
        <w:tabs>
          <w:tab w:val="num" w:pos="2880"/>
        </w:tabs>
        <w:ind w:left="2880" w:hanging="360"/>
      </w:pPr>
    </w:lvl>
    <w:lvl w:ilvl="4" w:tplc="BFE08C40" w:tentative="1">
      <w:start w:val="1"/>
      <w:numFmt w:val="decimal"/>
      <w:lvlText w:val="%5."/>
      <w:lvlJc w:val="left"/>
      <w:pPr>
        <w:tabs>
          <w:tab w:val="num" w:pos="3600"/>
        </w:tabs>
        <w:ind w:left="3600" w:hanging="360"/>
      </w:pPr>
    </w:lvl>
    <w:lvl w:ilvl="5" w:tplc="EC12F3B2" w:tentative="1">
      <w:start w:val="1"/>
      <w:numFmt w:val="decimal"/>
      <w:lvlText w:val="%6."/>
      <w:lvlJc w:val="left"/>
      <w:pPr>
        <w:tabs>
          <w:tab w:val="num" w:pos="4320"/>
        </w:tabs>
        <w:ind w:left="4320" w:hanging="360"/>
      </w:pPr>
    </w:lvl>
    <w:lvl w:ilvl="6" w:tplc="868C1314" w:tentative="1">
      <w:start w:val="1"/>
      <w:numFmt w:val="decimal"/>
      <w:lvlText w:val="%7."/>
      <w:lvlJc w:val="left"/>
      <w:pPr>
        <w:tabs>
          <w:tab w:val="num" w:pos="5040"/>
        </w:tabs>
        <w:ind w:left="5040" w:hanging="360"/>
      </w:pPr>
    </w:lvl>
    <w:lvl w:ilvl="7" w:tplc="444808A8" w:tentative="1">
      <w:start w:val="1"/>
      <w:numFmt w:val="decimal"/>
      <w:lvlText w:val="%8."/>
      <w:lvlJc w:val="left"/>
      <w:pPr>
        <w:tabs>
          <w:tab w:val="num" w:pos="5760"/>
        </w:tabs>
        <w:ind w:left="5760" w:hanging="360"/>
      </w:pPr>
    </w:lvl>
    <w:lvl w:ilvl="8" w:tplc="8312B394" w:tentative="1">
      <w:start w:val="1"/>
      <w:numFmt w:val="decimal"/>
      <w:lvlText w:val="%9."/>
      <w:lvlJc w:val="left"/>
      <w:pPr>
        <w:tabs>
          <w:tab w:val="num" w:pos="6480"/>
        </w:tabs>
        <w:ind w:left="6480" w:hanging="360"/>
      </w:pPr>
    </w:lvl>
  </w:abstractNum>
  <w:abstractNum w:abstractNumId="77" w15:restartNumberingAfterBreak="0">
    <w:nsid w:val="77100050"/>
    <w:multiLevelType w:val="hybridMultilevel"/>
    <w:tmpl w:val="00EC96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78" w15:restartNumberingAfterBreak="0">
    <w:nsid w:val="78A2234A"/>
    <w:multiLevelType w:val="hybridMultilevel"/>
    <w:tmpl w:val="2E0614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79353B59"/>
    <w:multiLevelType w:val="hybridMultilevel"/>
    <w:tmpl w:val="EE32A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9FF7BA9"/>
    <w:multiLevelType w:val="hybridMultilevel"/>
    <w:tmpl w:val="AB789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AC80B56"/>
    <w:multiLevelType w:val="hybridMultilevel"/>
    <w:tmpl w:val="0CB25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B6E727A"/>
    <w:multiLevelType w:val="hybridMultilevel"/>
    <w:tmpl w:val="016E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DF452E9"/>
    <w:multiLevelType w:val="hybridMultilevel"/>
    <w:tmpl w:val="A5B488A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49"/>
  </w:num>
  <w:num w:numId="3">
    <w:abstractNumId w:val="36"/>
  </w:num>
  <w:num w:numId="4">
    <w:abstractNumId w:val="67"/>
  </w:num>
  <w:num w:numId="5">
    <w:abstractNumId w:val="31"/>
  </w:num>
  <w:num w:numId="6">
    <w:abstractNumId w:val="14"/>
  </w:num>
  <w:num w:numId="7">
    <w:abstractNumId w:val="15"/>
  </w:num>
  <w:num w:numId="8">
    <w:abstractNumId w:val="81"/>
  </w:num>
  <w:num w:numId="9">
    <w:abstractNumId w:val="48"/>
  </w:num>
  <w:num w:numId="10">
    <w:abstractNumId w:val="4"/>
  </w:num>
  <w:num w:numId="11">
    <w:abstractNumId w:val="16"/>
  </w:num>
  <w:num w:numId="12">
    <w:abstractNumId w:val="1"/>
  </w:num>
  <w:num w:numId="13">
    <w:abstractNumId w:val="62"/>
  </w:num>
  <w:num w:numId="14">
    <w:abstractNumId w:val="13"/>
  </w:num>
  <w:num w:numId="15">
    <w:abstractNumId w:val="74"/>
  </w:num>
  <w:num w:numId="16">
    <w:abstractNumId w:val="29"/>
  </w:num>
  <w:num w:numId="17">
    <w:abstractNumId w:val="70"/>
  </w:num>
  <w:num w:numId="18">
    <w:abstractNumId w:val="68"/>
  </w:num>
  <w:num w:numId="19">
    <w:abstractNumId w:val="30"/>
  </w:num>
  <w:num w:numId="20">
    <w:abstractNumId w:val="63"/>
  </w:num>
  <w:num w:numId="21">
    <w:abstractNumId w:val="43"/>
  </w:num>
  <w:num w:numId="22">
    <w:abstractNumId w:val="52"/>
  </w:num>
  <w:num w:numId="23">
    <w:abstractNumId w:val="60"/>
  </w:num>
  <w:num w:numId="24">
    <w:abstractNumId w:val="80"/>
  </w:num>
  <w:num w:numId="25">
    <w:abstractNumId w:val="83"/>
  </w:num>
  <w:num w:numId="26">
    <w:abstractNumId w:val="51"/>
  </w:num>
  <w:num w:numId="27">
    <w:abstractNumId w:val="55"/>
  </w:num>
  <w:num w:numId="28">
    <w:abstractNumId w:val="22"/>
  </w:num>
  <w:num w:numId="29">
    <w:abstractNumId w:val="38"/>
  </w:num>
  <w:num w:numId="30">
    <w:abstractNumId w:val="77"/>
  </w:num>
  <w:num w:numId="31">
    <w:abstractNumId w:val="23"/>
  </w:num>
  <w:num w:numId="32">
    <w:abstractNumId w:val="50"/>
  </w:num>
  <w:num w:numId="33">
    <w:abstractNumId w:val="66"/>
  </w:num>
  <w:num w:numId="34">
    <w:abstractNumId w:val="19"/>
  </w:num>
  <w:num w:numId="35">
    <w:abstractNumId w:val="34"/>
  </w:num>
  <w:num w:numId="36">
    <w:abstractNumId w:val="76"/>
  </w:num>
  <w:num w:numId="37">
    <w:abstractNumId w:val="64"/>
  </w:num>
  <w:num w:numId="38">
    <w:abstractNumId w:val="44"/>
  </w:num>
  <w:num w:numId="39">
    <w:abstractNumId w:val="26"/>
  </w:num>
  <w:num w:numId="40">
    <w:abstractNumId w:val="69"/>
  </w:num>
  <w:num w:numId="41">
    <w:abstractNumId w:val="27"/>
  </w:num>
  <w:num w:numId="42">
    <w:abstractNumId w:val="5"/>
  </w:num>
  <w:num w:numId="43">
    <w:abstractNumId w:val="53"/>
  </w:num>
  <w:num w:numId="44">
    <w:abstractNumId w:val="40"/>
  </w:num>
  <w:num w:numId="45">
    <w:abstractNumId w:val="72"/>
  </w:num>
  <w:num w:numId="46">
    <w:abstractNumId w:val="79"/>
  </w:num>
  <w:num w:numId="47">
    <w:abstractNumId w:val="9"/>
  </w:num>
  <w:num w:numId="48">
    <w:abstractNumId w:val="54"/>
  </w:num>
  <w:num w:numId="49">
    <w:abstractNumId w:val="3"/>
  </w:num>
  <w:num w:numId="50">
    <w:abstractNumId w:val="35"/>
  </w:num>
  <w:num w:numId="51">
    <w:abstractNumId w:val="61"/>
  </w:num>
  <w:num w:numId="52">
    <w:abstractNumId w:val="21"/>
  </w:num>
  <w:num w:numId="53">
    <w:abstractNumId w:val="75"/>
  </w:num>
  <w:num w:numId="54">
    <w:abstractNumId w:val="32"/>
  </w:num>
  <w:num w:numId="55">
    <w:abstractNumId w:val="0"/>
  </w:num>
  <w:num w:numId="56">
    <w:abstractNumId w:val="11"/>
  </w:num>
  <w:num w:numId="57">
    <w:abstractNumId w:val="17"/>
  </w:num>
  <w:num w:numId="58">
    <w:abstractNumId w:val="71"/>
  </w:num>
  <w:num w:numId="59">
    <w:abstractNumId w:val="33"/>
  </w:num>
  <w:num w:numId="60">
    <w:abstractNumId w:val="25"/>
  </w:num>
  <w:num w:numId="61">
    <w:abstractNumId w:val="58"/>
  </w:num>
  <w:num w:numId="62">
    <w:abstractNumId w:val="47"/>
  </w:num>
  <w:num w:numId="63">
    <w:abstractNumId w:val="6"/>
  </w:num>
  <w:num w:numId="64">
    <w:abstractNumId w:val="37"/>
  </w:num>
  <w:num w:numId="65">
    <w:abstractNumId w:val="41"/>
  </w:num>
  <w:num w:numId="66">
    <w:abstractNumId w:val="39"/>
  </w:num>
  <w:num w:numId="67">
    <w:abstractNumId w:val="59"/>
  </w:num>
  <w:num w:numId="68">
    <w:abstractNumId w:val="46"/>
  </w:num>
  <w:num w:numId="69">
    <w:abstractNumId w:val="18"/>
  </w:num>
  <w:num w:numId="70">
    <w:abstractNumId w:val="78"/>
  </w:num>
  <w:num w:numId="71">
    <w:abstractNumId w:val="82"/>
  </w:num>
  <w:num w:numId="72">
    <w:abstractNumId w:val="28"/>
  </w:num>
  <w:num w:numId="73">
    <w:abstractNumId w:val="73"/>
  </w:num>
  <w:num w:numId="74">
    <w:abstractNumId w:val="57"/>
  </w:num>
  <w:num w:numId="75">
    <w:abstractNumId w:val="8"/>
  </w:num>
  <w:num w:numId="76">
    <w:abstractNumId w:val="12"/>
  </w:num>
  <w:num w:numId="77">
    <w:abstractNumId w:val="24"/>
  </w:num>
  <w:num w:numId="78">
    <w:abstractNumId w:val="2"/>
  </w:num>
  <w:num w:numId="79">
    <w:abstractNumId w:val="10"/>
  </w:num>
  <w:num w:numId="80">
    <w:abstractNumId w:val="42"/>
  </w:num>
  <w:num w:numId="81">
    <w:abstractNumId w:val="56"/>
  </w:num>
  <w:num w:numId="82">
    <w:abstractNumId w:val="20"/>
  </w:num>
  <w:num w:numId="83">
    <w:abstractNumId w:val="29"/>
    <w:lvlOverride w:ilvl="0">
      <w:startOverride w:val="1"/>
    </w:lvlOverride>
    <w:lvlOverride w:ilvl="1"/>
    <w:lvlOverride w:ilvl="2"/>
    <w:lvlOverride w:ilvl="3"/>
    <w:lvlOverride w:ilvl="4"/>
    <w:lvlOverride w:ilvl="5"/>
    <w:lvlOverride w:ilvl="6"/>
    <w:lvlOverride w:ilvl="7"/>
    <w:lvlOverride w:ilvl="8"/>
  </w:num>
  <w:num w:numId="84">
    <w:abstractNumId w:val="65"/>
    <w:lvlOverride w:ilvl="0">
      <w:startOverride w:val="1"/>
    </w:lvlOverride>
    <w:lvlOverride w:ilvl="1"/>
    <w:lvlOverride w:ilvl="2"/>
    <w:lvlOverride w:ilvl="3"/>
    <w:lvlOverride w:ilvl="4"/>
    <w:lvlOverride w:ilvl="5"/>
    <w:lvlOverride w:ilvl="6"/>
    <w:lvlOverride w:ilvl="7"/>
    <w:lvlOverride w:ilvl="8"/>
  </w:num>
  <w:num w:numId="85">
    <w:abstractNumId w:val="4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612"/>
    <w:rsid w:val="00032820"/>
    <w:rsid w:val="00035EC8"/>
    <w:rsid w:val="00067105"/>
    <w:rsid w:val="00081CE0"/>
    <w:rsid w:val="00084715"/>
    <w:rsid w:val="00097848"/>
    <w:rsid w:val="000A039E"/>
    <w:rsid w:val="000E7ED2"/>
    <w:rsid w:val="000F1B26"/>
    <w:rsid w:val="000F4B11"/>
    <w:rsid w:val="00125AE0"/>
    <w:rsid w:val="00164D91"/>
    <w:rsid w:val="00165A56"/>
    <w:rsid w:val="00180E09"/>
    <w:rsid w:val="001A18C2"/>
    <w:rsid w:val="001C1CA5"/>
    <w:rsid w:val="001D11AC"/>
    <w:rsid w:val="001D7D24"/>
    <w:rsid w:val="001E6CB2"/>
    <w:rsid w:val="001F297F"/>
    <w:rsid w:val="00280919"/>
    <w:rsid w:val="002B2513"/>
    <w:rsid w:val="002F3DFF"/>
    <w:rsid w:val="00305525"/>
    <w:rsid w:val="003062A0"/>
    <w:rsid w:val="003072F3"/>
    <w:rsid w:val="003221C6"/>
    <w:rsid w:val="00331D0A"/>
    <w:rsid w:val="003321BD"/>
    <w:rsid w:val="00335652"/>
    <w:rsid w:val="00347EA9"/>
    <w:rsid w:val="00365A2A"/>
    <w:rsid w:val="00387542"/>
    <w:rsid w:val="00394D2D"/>
    <w:rsid w:val="003B72AD"/>
    <w:rsid w:val="003C0165"/>
    <w:rsid w:val="003D176D"/>
    <w:rsid w:val="003D7246"/>
    <w:rsid w:val="003E140D"/>
    <w:rsid w:val="003F1B39"/>
    <w:rsid w:val="004058CD"/>
    <w:rsid w:val="004102C2"/>
    <w:rsid w:val="0041371B"/>
    <w:rsid w:val="004205B5"/>
    <w:rsid w:val="00444CC0"/>
    <w:rsid w:val="00454D0B"/>
    <w:rsid w:val="00477BD5"/>
    <w:rsid w:val="004A64BA"/>
    <w:rsid w:val="004A6612"/>
    <w:rsid w:val="004B7340"/>
    <w:rsid w:val="004C23BA"/>
    <w:rsid w:val="004D3F45"/>
    <w:rsid w:val="0050076D"/>
    <w:rsid w:val="00504797"/>
    <w:rsid w:val="00512169"/>
    <w:rsid w:val="005235BA"/>
    <w:rsid w:val="00551B85"/>
    <w:rsid w:val="00552B60"/>
    <w:rsid w:val="00575105"/>
    <w:rsid w:val="005751B6"/>
    <w:rsid w:val="00587388"/>
    <w:rsid w:val="005B4FA2"/>
    <w:rsid w:val="005D68D7"/>
    <w:rsid w:val="005E41C3"/>
    <w:rsid w:val="005E4ED1"/>
    <w:rsid w:val="005F53E5"/>
    <w:rsid w:val="00600157"/>
    <w:rsid w:val="00630646"/>
    <w:rsid w:val="00640168"/>
    <w:rsid w:val="006463DB"/>
    <w:rsid w:val="00663CC4"/>
    <w:rsid w:val="006B58BC"/>
    <w:rsid w:val="00736367"/>
    <w:rsid w:val="00741B88"/>
    <w:rsid w:val="00754538"/>
    <w:rsid w:val="00775446"/>
    <w:rsid w:val="007861A7"/>
    <w:rsid w:val="007950F3"/>
    <w:rsid w:val="007A5120"/>
    <w:rsid w:val="007B3CB2"/>
    <w:rsid w:val="007E216F"/>
    <w:rsid w:val="007E74DE"/>
    <w:rsid w:val="007F1F6B"/>
    <w:rsid w:val="008006BD"/>
    <w:rsid w:val="00803CE7"/>
    <w:rsid w:val="00805B0A"/>
    <w:rsid w:val="00823426"/>
    <w:rsid w:val="008321E1"/>
    <w:rsid w:val="008354B5"/>
    <w:rsid w:val="00853088"/>
    <w:rsid w:val="00866AB2"/>
    <w:rsid w:val="00877E95"/>
    <w:rsid w:val="008841ED"/>
    <w:rsid w:val="008B5614"/>
    <w:rsid w:val="008C24AF"/>
    <w:rsid w:val="008C380B"/>
    <w:rsid w:val="008D0F7C"/>
    <w:rsid w:val="008D2467"/>
    <w:rsid w:val="008D730F"/>
    <w:rsid w:val="008E04FE"/>
    <w:rsid w:val="00926B14"/>
    <w:rsid w:val="0095561F"/>
    <w:rsid w:val="00966C40"/>
    <w:rsid w:val="00966C57"/>
    <w:rsid w:val="00967A87"/>
    <w:rsid w:val="00971FEA"/>
    <w:rsid w:val="009A354C"/>
    <w:rsid w:val="009B0FD5"/>
    <w:rsid w:val="009D1EFE"/>
    <w:rsid w:val="009F32FE"/>
    <w:rsid w:val="009F3E15"/>
    <w:rsid w:val="009F6DB7"/>
    <w:rsid w:val="00A35911"/>
    <w:rsid w:val="00A4643F"/>
    <w:rsid w:val="00A7392B"/>
    <w:rsid w:val="00AA34E7"/>
    <w:rsid w:val="00AD20D2"/>
    <w:rsid w:val="00AD4AE0"/>
    <w:rsid w:val="00AE008D"/>
    <w:rsid w:val="00AE23C1"/>
    <w:rsid w:val="00AF41F4"/>
    <w:rsid w:val="00B06C0D"/>
    <w:rsid w:val="00B156DC"/>
    <w:rsid w:val="00B23FF4"/>
    <w:rsid w:val="00B37D8E"/>
    <w:rsid w:val="00B42B2C"/>
    <w:rsid w:val="00B7636C"/>
    <w:rsid w:val="00B8171C"/>
    <w:rsid w:val="00B910F0"/>
    <w:rsid w:val="00BB290F"/>
    <w:rsid w:val="00BB5609"/>
    <w:rsid w:val="00BC0CB4"/>
    <w:rsid w:val="00BC49A2"/>
    <w:rsid w:val="00BD2EBF"/>
    <w:rsid w:val="00BE7C99"/>
    <w:rsid w:val="00C12B2C"/>
    <w:rsid w:val="00C154FD"/>
    <w:rsid w:val="00C161F4"/>
    <w:rsid w:val="00C3321A"/>
    <w:rsid w:val="00C44506"/>
    <w:rsid w:val="00C735EF"/>
    <w:rsid w:val="00CC0992"/>
    <w:rsid w:val="00CC6518"/>
    <w:rsid w:val="00CC7CE7"/>
    <w:rsid w:val="00CF58BF"/>
    <w:rsid w:val="00CF5E35"/>
    <w:rsid w:val="00D025D2"/>
    <w:rsid w:val="00D13111"/>
    <w:rsid w:val="00D15D3A"/>
    <w:rsid w:val="00D41461"/>
    <w:rsid w:val="00D47A46"/>
    <w:rsid w:val="00D65C90"/>
    <w:rsid w:val="00D73FCF"/>
    <w:rsid w:val="00DA0AF0"/>
    <w:rsid w:val="00DA4398"/>
    <w:rsid w:val="00DA68C0"/>
    <w:rsid w:val="00DB1BD3"/>
    <w:rsid w:val="00E200AC"/>
    <w:rsid w:val="00E465DA"/>
    <w:rsid w:val="00E95ED2"/>
    <w:rsid w:val="00EB1135"/>
    <w:rsid w:val="00EB700A"/>
    <w:rsid w:val="00EC4BDF"/>
    <w:rsid w:val="00EE1767"/>
    <w:rsid w:val="00EE2D9B"/>
    <w:rsid w:val="00F22814"/>
    <w:rsid w:val="00F27BAA"/>
    <w:rsid w:val="00F366BD"/>
    <w:rsid w:val="00F505BD"/>
    <w:rsid w:val="00F74345"/>
    <w:rsid w:val="00F75A2A"/>
    <w:rsid w:val="00F77C22"/>
    <w:rsid w:val="00F9469F"/>
    <w:rsid w:val="00FA02A3"/>
    <w:rsid w:val="00FA3B09"/>
    <w:rsid w:val="00FA6C44"/>
    <w:rsid w:val="00FB5554"/>
    <w:rsid w:val="00FE4EB1"/>
    <w:rsid w:val="00FF56D3"/>
    <w:rsid w:val="1F6CE7C3"/>
    <w:rsid w:val="2636BBC3"/>
    <w:rsid w:val="27EC85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81D4FD"/>
  <w15:chartTrackingRefBased/>
  <w15:docId w15:val="{0798A2B9-AA4F-4A2B-9634-215E5C2E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B14"/>
    <w:pPr>
      <w:spacing w:after="120" w:line="276" w:lineRule="auto"/>
    </w:pPr>
    <w:rPr>
      <w:rFonts w:ascii="Arial" w:hAnsi="Arial" w:cs="Arial"/>
      <w:sz w:val="20"/>
    </w:rPr>
  </w:style>
  <w:style w:type="paragraph" w:styleId="Heading1">
    <w:name w:val="heading 1"/>
    <w:basedOn w:val="Normal"/>
    <w:next w:val="Normal"/>
    <w:link w:val="Heading1Char"/>
    <w:uiPriority w:val="9"/>
    <w:qFormat/>
    <w:rsid w:val="001E6CB2"/>
    <w:pPr>
      <w:keepNext/>
      <w:keepLines/>
      <w:spacing w:before="240"/>
      <w:outlineLvl w:val="0"/>
    </w:pPr>
    <w:rPr>
      <w:rFonts w:eastAsiaTheme="majorEastAsia"/>
      <w:b/>
      <w:color w:val="2E74B5" w:themeColor="accent1" w:themeShade="BF"/>
      <w:sz w:val="32"/>
      <w:szCs w:val="32"/>
    </w:rPr>
  </w:style>
  <w:style w:type="paragraph" w:styleId="Heading2">
    <w:name w:val="heading 2"/>
    <w:basedOn w:val="Normal"/>
    <w:next w:val="Normal"/>
    <w:link w:val="Heading2Char"/>
    <w:uiPriority w:val="9"/>
    <w:unhideWhenUsed/>
    <w:qFormat/>
    <w:rsid w:val="003E140D"/>
    <w:pPr>
      <w:keepNext/>
      <w:keepLines/>
      <w:spacing w:before="40"/>
      <w:outlineLvl w:val="1"/>
    </w:pPr>
    <w:rPr>
      <w:rFonts w:eastAsiaTheme="majorEastAsia"/>
      <w:b/>
      <w:color w:val="2E74B5" w:themeColor="accent1" w:themeShade="BF"/>
      <w:sz w:val="26"/>
      <w:szCs w:val="26"/>
    </w:rPr>
  </w:style>
  <w:style w:type="paragraph" w:styleId="Heading3">
    <w:name w:val="heading 3"/>
    <w:basedOn w:val="Normal"/>
    <w:next w:val="Normal"/>
    <w:link w:val="Heading3Char"/>
    <w:uiPriority w:val="9"/>
    <w:unhideWhenUsed/>
    <w:qFormat/>
    <w:rsid w:val="00736367"/>
    <w:pPr>
      <w:keepNext/>
      <w:keepLines/>
      <w:spacing w:before="40" w:line="259" w:lineRule="auto"/>
      <w:outlineLvl w:val="2"/>
    </w:pPr>
    <w:rPr>
      <w:rFonts w:eastAsiaTheme="majorEastAsia"/>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CB2"/>
    <w:rPr>
      <w:rFonts w:ascii="Arial" w:eastAsiaTheme="majorEastAsia" w:hAnsi="Arial" w:cs="Arial"/>
      <w:b/>
      <w:color w:val="2E74B5" w:themeColor="accent1" w:themeShade="BF"/>
      <w:sz w:val="32"/>
      <w:szCs w:val="32"/>
    </w:rPr>
  </w:style>
  <w:style w:type="character" w:customStyle="1" w:styleId="Heading2Char">
    <w:name w:val="Heading 2 Char"/>
    <w:basedOn w:val="DefaultParagraphFont"/>
    <w:link w:val="Heading2"/>
    <w:uiPriority w:val="9"/>
    <w:rsid w:val="003E140D"/>
    <w:rPr>
      <w:rFonts w:ascii="Arial" w:eastAsiaTheme="majorEastAsia" w:hAnsi="Arial" w:cs="Arial"/>
      <w:b/>
      <w:color w:val="2E74B5" w:themeColor="accent1" w:themeShade="BF"/>
      <w:sz w:val="26"/>
      <w:szCs w:val="26"/>
    </w:rPr>
  </w:style>
  <w:style w:type="paragraph" w:styleId="ListParagraph">
    <w:name w:val="List Paragraph"/>
    <w:aliases w:val="Recommendation,List Paragraph1,List Paragraph11,Bullet Point,Bullet point,Bulletr List Paragraph,Content descriptions,FooterText,L,List Bullet 1,List Paragraph2,List Paragraph21,Listeafsnit1,NFP GP Bulleted List,Paragraphe de liste1,リスト段落"/>
    <w:basedOn w:val="Normal"/>
    <w:link w:val="ListParagraphChar"/>
    <w:uiPriority w:val="34"/>
    <w:qFormat/>
    <w:rsid w:val="004A6612"/>
    <w:pPr>
      <w:ind w:left="720"/>
    </w:pPr>
  </w:style>
  <w:style w:type="paragraph" w:styleId="Title">
    <w:name w:val="Title"/>
    <w:basedOn w:val="Normal"/>
    <w:next w:val="Normal"/>
    <w:link w:val="TitleChar"/>
    <w:uiPriority w:val="10"/>
    <w:qFormat/>
    <w:rsid w:val="001E6CB2"/>
    <w:pPr>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1E6CB2"/>
    <w:rPr>
      <w:rFonts w:ascii="Arial" w:eastAsiaTheme="majorEastAsia" w:hAnsi="Arial" w:cs="Arial"/>
      <w:spacing w:val="-10"/>
      <w:kern w:val="28"/>
      <w:sz w:val="56"/>
      <w:szCs w:val="56"/>
    </w:rPr>
  </w:style>
  <w:style w:type="character" w:styleId="Hyperlink">
    <w:name w:val="Hyperlink"/>
    <w:basedOn w:val="DefaultParagraphFont"/>
    <w:uiPriority w:val="99"/>
    <w:unhideWhenUsed/>
    <w:rsid w:val="004A6612"/>
    <w:rPr>
      <w:rFonts w:asciiTheme="minorHAnsi" w:hAnsiTheme="minorHAnsi" w:cs="MuseoSans-500" w:hint="default"/>
      <w:color w:val="auto"/>
      <w:u w:val="single" w:color="0070C0"/>
    </w:rPr>
  </w:style>
  <w:style w:type="character" w:customStyle="1" w:styleId="ListParagraphChar">
    <w:name w:val="List Paragraph Char"/>
    <w:aliases w:val="Recommendation Char,List Paragraph1 Char,List Paragraph11 Char,Bullet Point Char,Bullet point Char,Bulletr List Paragraph Char,Content descriptions Char,FooterText Char,L Char,List Bullet 1 Char,List Paragraph2 Char,Listeafsnit1 Char"/>
    <w:basedOn w:val="DefaultParagraphFont"/>
    <w:link w:val="ListParagraph"/>
    <w:uiPriority w:val="34"/>
    <w:locked/>
    <w:rsid w:val="004A6612"/>
    <w:rPr>
      <w:rFonts w:ascii="Calibri" w:hAnsi="Calibri" w:cs="Calibri"/>
    </w:rPr>
  </w:style>
  <w:style w:type="character" w:customStyle="1" w:styleId="Heading3Char">
    <w:name w:val="Heading 3 Char"/>
    <w:basedOn w:val="DefaultParagraphFont"/>
    <w:link w:val="Heading3"/>
    <w:uiPriority w:val="9"/>
    <w:rsid w:val="00736367"/>
    <w:rPr>
      <w:rFonts w:ascii="Arial" w:eastAsiaTheme="majorEastAsia" w:hAnsi="Arial" w:cs="Arial"/>
      <w:color w:val="1F4D78" w:themeColor="accent1" w:themeShade="7F"/>
      <w:sz w:val="24"/>
      <w:szCs w:val="24"/>
    </w:rPr>
  </w:style>
  <w:style w:type="paragraph" w:styleId="Header">
    <w:name w:val="header"/>
    <w:basedOn w:val="Normal"/>
    <w:link w:val="HeaderChar"/>
    <w:uiPriority w:val="99"/>
    <w:unhideWhenUsed/>
    <w:rsid w:val="00D025D2"/>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D025D2"/>
  </w:style>
  <w:style w:type="table" w:styleId="TableGrid">
    <w:name w:val="Table Grid"/>
    <w:basedOn w:val="TableNormal"/>
    <w:uiPriority w:val="39"/>
    <w:rsid w:val="00D02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25D2"/>
    <w:rPr>
      <w:sz w:val="16"/>
      <w:szCs w:val="16"/>
    </w:rPr>
  </w:style>
  <w:style w:type="paragraph" w:styleId="CommentText">
    <w:name w:val="annotation text"/>
    <w:basedOn w:val="Normal"/>
    <w:link w:val="CommentTextChar"/>
    <w:uiPriority w:val="99"/>
    <w:unhideWhenUsed/>
    <w:rsid w:val="00D025D2"/>
    <w:pPr>
      <w:spacing w:after="160"/>
    </w:pPr>
    <w:rPr>
      <w:rFonts w:asciiTheme="minorHAnsi" w:hAnsiTheme="minorHAnsi" w:cstheme="minorBidi"/>
      <w:szCs w:val="20"/>
    </w:rPr>
  </w:style>
  <w:style w:type="character" w:customStyle="1" w:styleId="CommentTextChar">
    <w:name w:val="Comment Text Char"/>
    <w:basedOn w:val="DefaultParagraphFont"/>
    <w:link w:val="CommentText"/>
    <w:uiPriority w:val="99"/>
    <w:rsid w:val="00D025D2"/>
    <w:rPr>
      <w:sz w:val="20"/>
      <w:szCs w:val="20"/>
    </w:rPr>
  </w:style>
  <w:style w:type="paragraph" w:styleId="BalloonText">
    <w:name w:val="Balloon Text"/>
    <w:basedOn w:val="Normal"/>
    <w:link w:val="BalloonTextChar"/>
    <w:uiPriority w:val="99"/>
    <w:semiHidden/>
    <w:unhideWhenUsed/>
    <w:rsid w:val="00D025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5D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025D2"/>
    <w:pPr>
      <w:spacing w:after="0"/>
    </w:pPr>
    <w:rPr>
      <w:rFonts w:ascii="Calibri" w:hAnsi="Calibri" w:cs="Calibri"/>
      <w:b/>
      <w:bCs/>
    </w:rPr>
  </w:style>
  <w:style w:type="character" w:customStyle="1" w:styleId="CommentSubjectChar">
    <w:name w:val="Comment Subject Char"/>
    <w:basedOn w:val="CommentTextChar"/>
    <w:link w:val="CommentSubject"/>
    <w:uiPriority w:val="99"/>
    <w:semiHidden/>
    <w:rsid w:val="00D025D2"/>
    <w:rPr>
      <w:rFonts w:ascii="Calibri" w:hAnsi="Calibri" w:cs="Calibri"/>
      <w:b/>
      <w:bCs/>
      <w:sz w:val="20"/>
      <w:szCs w:val="20"/>
    </w:rPr>
  </w:style>
  <w:style w:type="paragraph" w:customStyle="1" w:styleId="paragraph">
    <w:name w:val="paragraph"/>
    <w:basedOn w:val="Normal"/>
    <w:rsid w:val="00853088"/>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53088"/>
  </w:style>
  <w:style w:type="character" w:customStyle="1" w:styleId="eop">
    <w:name w:val="eop"/>
    <w:basedOn w:val="DefaultParagraphFont"/>
    <w:rsid w:val="00853088"/>
  </w:style>
  <w:style w:type="paragraph" w:customStyle="1" w:styleId="Default">
    <w:name w:val="Default"/>
    <w:basedOn w:val="Normal"/>
    <w:rsid w:val="00853088"/>
    <w:pPr>
      <w:autoSpaceDE w:val="0"/>
      <w:autoSpaceDN w:val="0"/>
    </w:pPr>
    <w:rPr>
      <w:color w:val="000000"/>
      <w:sz w:val="24"/>
      <w:szCs w:val="24"/>
      <w:lang w:eastAsia="en-AU"/>
    </w:rPr>
  </w:style>
  <w:style w:type="paragraph" w:styleId="Footer">
    <w:name w:val="footer"/>
    <w:basedOn w:val="Normal"/>
    <w:link w:val="FooterChar"/>
    <w:uiPriority w:val="99"/>
    <w:unhideWhenUsed/>
    <w:rsid w:val="00853088"/>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853088"/>
  </w:style>
  <w:style w:type="paragraph" w:customStyle="1" w:styleId="TableParagraph">
    <w:name w:val="Table Paragraph"/>
    <w:basedOn w:val="Normal"/>
    <w:uiPriority w:val="1"/>
    <w:qFormat/>
    <w:rsid w:val="00853088"/>
    <w:pPr>
      <w:widowControl w:val="0"/>
      <w:autoSpaceDE w:val="0"/>
      <w:autoSpaceDN w:val="0"/>
    </w:pPr>
    <w:rPr>
      <w:rFonts w:eastAsia="Arial"/>
      <w:lang w:eastAsia="en-AU" w:bidi="en-AU"/>
    </w:rPr>
  </w:style>
  <w:style w:type="paragraph" w:styleId="FootnoteText">
    <w:name w:val="footnote text"/>
    <w:basedOn w:val="Normal"/>
    <w:link w:val="FootnoteTextChar"/>
    <w:semiHidden/>
    <w:unhideWhenUsed/>
    <w:qFormat/>
    <w:rsid w:val="008E04FE"/>
    <w:pPr>
      <w:suppressAutoHyphens/>
      <w:spacing w:line="200" w:lineRule="atLeast"/>
      <w:ind w:left="284" w:hanging="284"/>
    </w:pPr>
    <w:rPr>
      <w:rFonts w:asciiTheme="minorHAnsi" w:hAnsiTheme="minorHAnsi" w:cstheme="minorBidi"/>
      <w:sz w:val="16"/>
      <w:szCs w:val="20"/>
    </w:rPr>
  </w:style>
  <w:style w:type="character" w:customStyle="1" w:styleId="FootnoteTextChar">
    <w:name w:val="Footnote Text Char"/>
    <w:basedOn w:val="DefaultParagraphFont"/>
    <w:link w:val="FootnoteText"/>
    <w:semiHidden/>
    <w:rsid w:val="008E04FE"/>
    <w:rPr>
      <w:sz w:val="16"/>
      <w:szCs w:val="20"/>
    </w:rPr>
  </w:style>
  <w:style w:type="character" w:styleId="FootnoteReference">
    <w:name w:val="footnote reference"/>
    <w:basedOn w:val="DefaultParagraphFont"/>
    <w:semiHidden/>
    <w:unhideWhenUsed/>
    <w:rsid w:val="008E04FE"/>
    <w:rPr>
      <w:vertAlign w:val="superscript"/>
    </w:rPr>
  </w:style>
  <w:style w:type="paragraph" w:styleId="NoSpacing">
    <w:name w:val="No Spacing"/>
    <w:uiPriority w:val="1"/>
    <w:qFormat/>
    <w:rsid w:val="008E04FE"/>
    <w:pPr>
      <w:spacing w:after="0" w:line="240" w:lineRule="auto"/>
    </w:pPr>
    <w:rPr>
      <w:rFonts w:ascii="Calibri" w:hAnsi="Calibri" w:cs="Calibri"/>
    </w:rPr>
  </w:style>
  <w:style w:type="paragraph" w:styleId="Subtitle">
    <w:name w:val="Subtitle"/>
    <w:basedOn w:val="Normal"/>
    <w:next w:val="Normal"/>
    <w:link w:val="SubtitleChar"/>
    <w:uiPriority w:val="11"/>
    <w:qFormat/>
    <w:rsid w:val="008E04FE"/>
    <w:pPr>
      <w:numPr>
        <w:ilvl w:val="1"/>
      </w:numPr>
      <w:spacing w:after="160" w:line="360" w:lineRule="auto"/>
    </w:pPr>
    <w:rPr>
      <w:rFonts w:asciiTheme="minorHAnsi" w:eastAsiaTheme="minorEastAsia" w:hAnsiTheme="minorHAnsi" w:cstheme="minorBidi"/>
      <w:color w:val="5A5A5A" w:themeColor="text1" w:themeTint="A5"/>
      <w:spacing w:val="15"/>
      <w:sz w:val="24"/>
    </w:rPr>
  </w:style>
  <w:style w:type="character" w:customStyle="1" w:styleId="SubtitleChar">
    <w:name w:val="Subtitle Char"/>
    <w:basedOn w:val="DefaultParagraphFont"/>
    <w:link w:val="Subtitle"/>
    <w:uiPriority w:val="11"/>
    <w:rsid w:val="008E04FE"/>
    <w:rPr>
      <w:rFonts w:eastAsiaTheme="minorEastAsia"/>
      <w:color w:val="5A5A5A" w:themeColor="text1" w:themeTint="A5"/>
      <w:spacing w:val="15"/>
      <w:sz w:val="24"/>
    </w:rPr>
  </w:style>
  <w:style w:type="table" w:styleId="ListTable4-Accent1">
    <w:name w:val="List Table 4 Accent 1"/>
    <w:basedOn w:val="TableNormal"/>
    <w:uiPriority w:val="49"/>
    <w:rsid w:val="008E04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8E04FE"/>
    <w:pPr>
      <w:spacing w:after="0" w:line="240" w:lineRule="auto"/>
    </w:pPr>
    <w:rPr>
      <w:rFonts w:ascii="Calibri" w:hAnsi="Calibri" w:cs="Calibri"/>
    </w:rPr>
  </w:style>
  <w:style w:type="table" w:styleId="GridTable6Colorful-Accent6">
    <w:name w:val="Grid Table 6 Colorful Accent 6"/>
    <w:basedOn w:val="TableNormal"/>
    <w:uiPriority w:val="51"/>
    <w:rsid w:val="008E04F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8E04FE"/>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1">
    <w:name w:val="toc 1"/>
    <w:basedOn w:val="Normal"/>
    <w:next w:val="Normal"/>
    <w:autoRedefine/>
    <w:uiPriority w:val="39"/>
    <w:unhideWhenUsed/>
    <w:rsid w:val="00A7392B"/>
    <w:pPr>
      <w:spacing w:after="100"/>
    </w:pPr>
  </w:style>
  <w:style w:type="character" w:styleId="Emphasis">
    <w:name w:val="Emphasis"/>
    <w:basedOn w:val="DefaultParagraphFont"/>
    <w:uiPriority w:val="20"/>
    <w:qFormat/>
    <w:rsid w:val="005751B6"/>
    <w:rPr>
      <w:i/>
      <w:iCs/>
    </w:rPr>
  </w:style>
  <w:style w:type="paragraph" w:styleId="NormalWeb">
    <w:name w:val="Normal (Web)"/>
    <w:basedOn w:val="Normal"/>
    <w:uiPriority w:val="99"/>
    <w:unhideWhenUsed/>
    <w:rsid w:val="004102C2"/>
    <w:pPr>
      <w:spacing w:before="100" w:beforeAutospacing="1" w:after="100" w:afterAutospacing="1"/>
    </w:pPr>
    <w:rPr>
      <w:rFonts w:ascii="Times New Roman" w:eastAsia="Times New Roman" w:hAnsi="Times New Roman" w:cs="Times New Roman"/>
      <w:sz w:val="24"/>
      <w:szCs w:val="24"/>
      <w:lang w:eastAsia="en-AU"/>
    </w:rPr>
  </w:style>
  <w:style w:type="table" w:styleId="GridTable6Colorful-Accent5">
    <w:name w:val="Grid Table 6 Colorful Accent 5"/>
    <w:basedOn w:val="TableNormal"/>
    <w:uiPriority w:val="51"/>
    <w:rsid w:val="007F1F6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B23F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25677">
      <w:bodyDiv w:val="1"/>
      <w:marLeft w:val="0"/>
      <w:marRight w:val="0"/>
      <w:marTop w:val="0"/>
      <w:marBottom w:val="0"/>
      <w:divBdr>
        <w:top w:val="none" w:sz="0" w:space="0" w:color="auto"/>
        <w:left w:val="none" w:sz="0" w:space="0" w:color="auto"/>
        <w:bottom w:val="none" w:sz="0" w:space="0" w:color="auto"/>
        <w:right w:val="none" w:sz="0" w:space="0" w:color="auto"/>
      </w:divBdr>
    </w:div>
    <w:div w:id="148137329">
      <w:bodyDiv w:val="1"/>
      <w:marLeft w:val="0"/>
      <w:marRight w:val="0"/>
      <w:marTop w:val="0"/>
      <w:marBottom w:val="0"/>
      <w:divBdr>
        <w:top w:val="none" w:sz="0" w:space="0" w:color="auto"/>
        <w:left w:val="none" w:sz="0" w:space="0" w:color="auto"/>
        <w:bottom w:val="none" w:sz="0" w:space="0" w:color="auto"/>
        <w:right w:val="none" w:sz="0" w:space="0" w:color="auto"/>
      </w:divBdr>
    </w:div>
    <w:div w:id="354814260">
      <w:bodyDiv w:val="1"/>
      <w:marLeft w:val="0"/>
      <w:marRight w:val="0"/>
      <w:marTop w:val="0"/>
      <w:marBottom w:val="0"/>
      <w:divBdr>
        <w:top w:val="none" w:sz="0" w:space="0" w:color="auto"/>
        <w:left w:val="none" w:sz="0" w:space="0" w:color="auto"/>
        <w:bottom w:val="none" w:sz="0" w:space="0" w:color="auto"/>
        <w:right w:val="none" w:sz="0" w:space="0" w:color="auto"/>
      </w:divBdr>
    </w:div>
    <w:div w:id="671832693">
      <w:bodyDiv w:val="1"/>
      <w:marLeft w:val="0"/>
      <w:marRight w:val="0"/>
      <w:marTop w:val="0"/>
      <w:marBottom w:val="0"/>
      <w:divBdr>
        <w:top w:val="none" w:sz="0" w:space="0" w:color="auto"/>
        <w:left w:val="none" w:sz="0" w:space="0" w:color="auto"/>
        <w:bottom w:val="none" w:sz="0" w:space="0" w:color="auto"/>
        <w:right w:val="none" w:sz="0" w:space="0" w:color="auto"/>
      </w:divBdr>
    </w:div>
    <w:div w:id="694115273">
      <w:bodyDiv w:val="1"/>
      <w:marLeft w:val="0"/>
      <w:marRight w:val="0"/>
      <w:marTop w:val="0"/>
      <w:marBottom w:val="0"/>
      <w:divBdr>
        <w:top w:val="none" w:sz="0" w:space="0" w:color="auto"/>
        <w:left w:val="none" w:sz="0" w:space="0" w:color="auto"/>
        <w:bottom w:val="none" w:sz="0" w:space="0" w:color="auto"/>
        <w:right w:val="none" w:sz="0" w:space="0" w:color="auto"/>
      </w:divBdr>
    </w:div>
    <w:div w:id="873078383">
      <w:bodyDiv w:val="1"/>
      <w:marLeft w:val="0"/>
      <w:marRight w:val="0"/>
      <w:marTop w:val="0"/>
      <w:marBottom w:val="0"/>
      <w:divBdr>
        <w:top w:val="none" w:sz="0" w:space="0" w:color="auto"/>
        <w:left w:val="none" w:sz="0" w:space="0" w:color="auto"/>
        <w:bottom w:val="none" w:sz="0" w:space="0" w:color="auto"/>
        <w:right w:val="none" w:sz="0" w:space="0" w:color="auto"/>
      </w:divBdr>
    </w:div>
    <w:div w:id="880361145">
      <w:bodyDiv w:val="1"/>
      <w:marLeft w:val="0"/>
      <w:marRight w:val="0"/>
      <w:marTop w:val="0"/>
      <w:marBottom w:val="0"/>
      <w:divBdr>
        <w:top w:val="none" w:sz="0" w:space="0" w:color="auto"/>
        <w:left w:val="none" w:sz="0" w:space="0" w:color="auto"/>
        <w:bottom w:val="none" w:sz="0" w:space="0" w:color="auto"/>
        <w:right w:val="none" w:sz="0" w:space="0" w:color="auto"/>
      </w:divBdr>
    </w:div>
    <w:div w:id="1066613384">
      <w:bodyDiv w:val="1"/>
      <w:marLeft w:val="0"/>
      <w:marRight w:val="0"/>
      <w:marTop w:val="0"/>
      <w:marBottom w:val="0"/>
      <w:divBdr>
        <w:top w:val="none" w:sz="0" w:space="0" w:color="auto"/>
        <w:left w:val="none" w:sz="0" w:space="0" w:color="auto"/>
        <w:bottom w:val="none" w:sz="0" w:space="0" w:color="auto"/>
        <w:right w:val="none" w:sz="0" w:space="0" w:color="auto"/>
      </w:divBdr>
    </w:div>
    <w:div w:id="1110901351">
      <w:bodyDiv w:val="1"/>
      <w:marLeft w:val="0"/>
      <w:marRight w:val="0"/>
      <w:marTop w:val="0"/>
      <w:marBottom w:val="0"/>
      <w:divBdr>
        <w:top w:val="none" w:sz="0" w:space="0" w:color="auto"/>
        <w:left w:val="none" w:sz="0" w:space="0" w:color="auto"/>
        <w:bottom w:val="none" w:sz="0" w:space="0" w:color="auto"/>
        <w:right w:val="none" w:sz="0" w:space="0" w:color="auto"/>
      </w:divBdr>
      <w:divsChild>
        <w:div w:id="580408462">
          <w:marLeft w:val="274"/>
          <w:marRight w:val="0"/>
          <w:marTop w:val="0"/>
          <w:marBottom w:val="0"/>
          <w:divBdr>
            <w:top w:val="none" w:sz="0" w:space="0" w:color="auto"/>
            <w:left w:val="none" w:sz="0" w:space="0" w:color="auto"/>
            <w:bottom w:val="none" w:sz="0" w:space="0" w:color="auto"/>
            <w:right w:val="none" w:sz="0" w:space="0" w:color="auto"/>
          </w:divBdr>
        </w:div>
        <w:div w:id="1720587307">
          <w:marLeft w:val="274"/>
          <w:marRight w:val="0"/>
          <w:marTop w:val="0"/>
          <w:marBottom w:val="0"/>
          <w:divBdr>
            <w:top w:val="none" w:sz="0" w:space="0" w:color="auto"/>
            <w:left w:val="none" w:sz="0" w:space="0" w:color="auto"/>
            <w:bottom w:val="none" w:sz="0" w:space="0" w:color="auto"/>
            <w:right w:val="none" w:sz="0" w:space="0" w:color="auto"/>
          </w:divBdr>
        </w:div>
      </w:divsChild>
    </w:div>
    <w:div w:id="1406490283">
      <w:bodyDiv w:val="1"/>
      <w:marLeft w:val="0"/>
      <w:marRight w:val="0"/>
      <w:marTop w:val="0"/>
      <w:marBottom w:val="0"/>
      <w:divBdr>
        <w:top w:val="none" w:sz="0" w:space="0" w:color="auto"/>
        <w:left w:val="none" w:sz="0" w:space="0" w:color="auto"/>
        <w:bottom w:val="none" w:sz="0" w:space="0" w:color="auto"/>
        <w:right w:val="none" w:sz="0" w:space="0" w:color="auto"/>
      </w:divBdr>
      <w:divsChild>
        <w:div w:id="1369456500">
          <w:marLeft w:val="806"/>
          <w:marRight w:val="0"/>
          <w:marTop w:val="0"/>
          <w:marBottom w:val="0"/>
          <w:divBdr>
            <w:top w:val="none" w:sz="0" w:space="0" w:color="auto"/>
            <w:left w:val="none" w:sz="0" w:space="0" w:color="auto"/>
            <w:bottom w:val="none" w:sz="0" w:space="0" w:color="auto"/>
            <w:right w:val="none" w:sz="0" w:space="0" w:color="auto"/>
          </w:divBdr>
        </w:div>
        <w:div w:id="1239168353">
          <w:marLeft w:val="806"/>
          <w:marRight w:val="0"/>
          <w:marTop w:val="0"/>
          <w:marBottom w:val="0"/>
          <w:divBdr>
            <w:top w:val="none" w:sz="0" w:space="0" w:color="auto"/>
            <w:left w:val="none" w:sz="0" w:space="0" w:color="auto"/>
            <w:bottom w:val="none" w:sz="0" w:space="0" w:color="auto"/>
            <w:right w:val="none" w:sz="0" w:space="0" w:color="auto"/>
          </w:divBdr>
        </w:div>
        <w:div w:id="1748258774">
          <w:marLeft w:val="806"/>
          <w:marRight w:val="0"/>
          <w:marTop w:val="0"/>
          <w:marBottom w:val="0"/>
          <w:divBdr>
            <w:top w:val="none" w:sz="0" w:space="0" w:color="auto"/>
            <w:left w:val="none" w:sz="0" w:space="0" w:color="auto"/>
            <w:bottom w:val="none" w:sz="0" w:space="0" w:color="auto"/>
            <w:right w:val="none" w:sz="0" w:space="0" w:color="auto"/>
          </w:divBdr>
        </w:div>
        <w:div w:id="422606626">
          <w:marLeft w:val="806"/>
          <w:marRight w:val="0"/>
          <w:marTop w:val="0"/>
          <w:marBottom w:val="0"/>
          <w:divBdr>
            <w:top w:val="none" w:sz="0" w:space="0" w:color="auto"/>
            <w:left w:val="none" w:sz="0" w:space="0" w:color="auto"/>
            <w:bottom w:val="none" w:sz="0" w:space="0" w:color="auto"/>
            <w:right w:val="none" w:sz="0" w:space="0" w:color="auto"/>
          </w:divBdr>
        </w:div>
        <w:div w:id="538666861">
          <w:marLeft w:val="806"/>
          <w:marRight w:val="0"/>
          <w:marTop w:val="0"/>
          <w:marBottom w:val="0"/>
          <w:divBdr>
            <w:top w:val="none" w:sz="0" w:space="0" w:color="auto"/>
            <w:left w:val="none" w:sz="0" w:space="0" w:color="auto"/>
            <w:bottom w:val="none" w:sz="0" w:space="0" w:color="auto"/>
            <w:right w:val="none" w:sz="0" w:space="0" w:color="auto"/>
          </w:divBdr>
        </w:div>
        <w:div w:id="112292794">
          <w:marLeft w:val="806"/>
          <w:marRight w:val="0"/>
          <w:marTop w:val="0"/>
          <w:marBottom w:val="0"/>
          <w:divBdr>
            <w:top w:val="none" w:sz="0" w:space="0" w:color="auto"/>
            <w:left w:val="none" w:sz="0" w:space="0" w:color="auto"/>
            <w:bottom w:val="none" w:sz="0" w:space="0" w:color="auto"/>
            <w:right w:val="none" w:sz="0" w:space="0" w:color="auto"/>
          </w:divBdr>
        </w:div>
      </w:divsChild>
    </w:div>
    <w:div w:id="1489518600">
      <w:bodyDiv w:val="1"/>
      <w:marLeft w:val="0"/>
      <w:marRight w:val="0"/>
      <w:marTop w:val="0"/>
      <w:marBottom w:val="0"/>
      <w:divBdr>
        <w:top w:val="none" w:sz="0" w:space="0" w:color="auto"/>
        <w:left w:val="none" w:sz="0" w:space="0" w:color="auto"/>
        <w:bottom w:val="none" w:sz="0" w:space="0" w:color="auto"/>
        <w:right w:val="none" w:sz="0" w:space="0" w:color="auto"/>
      </w:divBdr>
    </w:div>
    <w:div w:id="1714504840">
      <w:bodyDiv w:val="1"/>
      <w:marLeft w:val="0"/>
      <w:marRight w:val="0"/>
      <w:marTop w:val="0"/>
      <w:marBottom w:val="0"/>
      <w:divBdr>
        <w:top w:val="none" w:sz="0" w:space="0" w:color="auto"/>
        <w:left w:val="none" w:sz="0" w:space="0" w:color="auto"/>
        <w:bottom w:val="none" w:sz="0" w:space="0" w:color="auto"/>
        <w:right w:val="none" w:sz="0" w:space="0" w:color="auto"/>
      </w:divBdr>
    </w:div>
    <w:div w:id="1856311840">
      <w:bodyDiv w:val="1"/>
      <w:marLeft w:val="0"/>
      <w:marRight w:val="0"/>
      <w:marTop w:val="0"/>
      <w:marBottom w:val="0"/>
      <w:divBdr>
        <w:top w:val="none" w:sz="0" w:space="0" w:color="auto"/>
        <w:left w:val="none" w:sz="0" w:space="0" w:color="auto"/>
        <w:bottom w:val="none" w:sz="0" w:space="0" w:color="auto"/>
        <w:right w:val="none" w:sz="0" w:space="0" w:color="auto"/>
      </w:divBdr>
    </w:div>
    <w:div w:id="1869490171">
      <w:bodyDiv w:val="1"/>
      <w:marLeft w:val="0"/>
      <w:marRight w:val="0"/>
      <w:marTop w:val="0"/>
      <w:marBottom w:val="0"/>
      <w:divBdr>
        <w:top w:val="none" w:sz="0" w:space="0" w:color="auto"/>
        <w:left w:val="none" w:sz="0" w:space="0" w:color="auto"/>
        <w:bottom w:val="none" w:sz="0" w:space="0" w:color="auto"/>
        <w:right w:val="none" w:sz="0" w:space="0" w:color="auto"/>
      </w:divBdr>
    </w:div>
    <w:div w:id="1927759730">
      <w:bodyDiv w:val="1"/>
      <w:marLeft w:val="0"/>
      <w:marRight w:val="0"/>
      <w:marTop w:val="0"/>
      <w:marBottom w:val="0"/>
      <w:divBdr>
        <w:top w:val="none" w:sz="0" w:space="0" w:color="auto"/>
        <w:left w:val="none" w:sz="0" w:space="0" w:color="auto"/>
        <w:bottom w:val="none" w:sz="0" w:space="0" w:color="auto"/>
        <w:right w:val="none" w:sz="0" w:space="0" w:color="auto"/>
      </w:divBdr>
      <w:divsChild>
        <w:div w:id="174349154">
          <w:marLeft w:val="274"/>
          <w:marRight w:val="0"/>
          <w:marTop w:val="0"/>
          <w:marBottom w:val="0"/>
          <w:divBdr>
            <w:top w:val="none" w:sz="0" w:space="0" w:color="auto"/>
            <w:left w:val="none" w:sz="0" w:space="0" w:color="auto"/>
            <w:bottom w:val="none" w:sz="0" w:space="0" w:color="auto"/>
            <w:right w:val="none" w:sz="0" w:space="0" w:color="auto"/>
          </w:divBdr>
        </w:div>
        <w:div w:id="1025904394">
          <w:marLeft w:val="274"/>
          <w:marRight w:val="0"/>
          <w:marTop w:val="0"/>
          <w:marBottom w:val="0"/>
          <w:divBdr>
            <w:top w:val="none" w:sz="0" w:space="0" w:color="auto"/>
            <w:left w:val="none" w:sz="0" w:space="0" w:color="auto"/>
            <w:bottom w:val="none" w:sz="0" w:space="0" w:color="auto"/>
            <w:right w:val="none" w:sz="0" w:space="0" w:color="auto"/>
          </w:divBdr>
        </w:div>
      </w:divsChild>
    </w:div>
    <w:div w:id="1984963607">
      <w:bodyDiv w:val="1"/>
      <w:marLeft w:val="0"/>
      <w:marRight w:val="0"/>
      <w:marTop w:val="0"/>
      <w:marBottom w:val="0"/>
      <w:divBdr>
        <w:top w:val="none" w:sz="0" w:space="0" w:color="auto"/>
        <w:left w:val="none" w:sz="0" w:space="0" w:color="auto"/>
        <w:bottom w:val="none" w:sz="0" w:space="0" w:color="auto"/>
        <w:right w:val="none" w:sz="0" w:space="0" w:color="auto"/>
      </w:divBdr>
    </w:div>
    <w:div w:id="210248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d.org.au/health/PCEP" TargetMode="External"/><Relationship Id="rId18" Type="http://schemas.openxmlformats.org/officeDocument/2006/relationships/hyperlink" Target="https://disabilityadvocacyfinder.dss.gov.au/disability/ndap/" TargetMode="External"/><Relationship Id="rId26" Type="http://schemas.openxmlformats.org/officeDocument/2006/relationships/hyperlink" Target="https://www.jobaccess.gov.au/employers" TargetMode="External"/><Relationship Id="rId39" Type="http://schemas.openxmlformats.org/officeDocument/2006/relationships/hyperlink" Target="http://www.cid.org.au/health/resources-health-professionals" TargetMode="External"/><Relationship Id="rId21" Type="http://schemas.openxmlformats.org/officeDocument/2006/relationships/hyperlink" Target="http://www.speakoutadvocacy" TargetMode="External"/><Relationship Id="rId34" Type="http://schemas.openxmlformats.org/officeDocument/2006/relationships/image" Target="media/image2.jpeg"/><Relationship Id="rId42" Type="http://schemas.openxmlformats.org/officeDocument/2006/relationships/image" Target="media/image9.jpeg"/><Relationship Id="rId47" Type="http://schemas.openxmlformats.org/officeDocument/2006/relationships/image" Target="media/image12.jpeg"/><Relationship Id="rId50" Type="http://schemas.openxmlformats.org/officeDocument/2006/relationships/hyperlink" Target="http://www.cid.org.au/health/resources-health-professionals-not-miss" TargetMode="External"/><Relationship Id="rId55" Type="http://schemas.openxmlformats.org/officeDocument/2006/relationships/hyperlink" Target="https://cid.org.au/resource/types-of-health-checks-fact-sheet/" TargetMode="External"/><Relationship Id="rId63" Type="http://schemas.openxmlformats.org/officeDocument/2006/relationships/hyperlink" Target="http://www.cid.org.au/health/resources-health-professionals-prescribing" TargetMode="External"/><Relationship Id="rId68" Type="http://schemas.openxmlformats.org/officeDocument/2006/relationships/hyperlink" Target="https://support.zoom.us/hc/en-us/articles/360034967471-Getting-started-guide-for-new-users" TargetMode="External"/><Relationship Id="rId76" Type="http://schemas.openxmlformats.org/officeDocument/2006/relationships/hyperlink" Target="https://help.webex.com/en-US/article/gri717/Search-Global-Call-in-number-in-Webex-Meetings-and-Webex-Events" TargetMode="External"/><Relationship Id="rId7" Type="http://schemas.openxmlformats.org/officeDocument/2006/relationships/settings" Target="settings.xml"/><Relationship Id="rId71" Type="http://schemas.openxmlformats.org/officeDocument/2006/relationships/hyperlink" Target="https://docs.microsoft.com/en-us/microsoftteams/tutorial-meetings-in-teams" TargetMode="External"/><Relationship Id="rId2" Type="http://schemas.openxmlformats.org/officeDocument/2006/relationships/customXml" Target="../customXml/item2.xml"/><Relationship Id="rId16" Type="http://schemas.openxmlformats.org/officeDocument/2006/relationships/hyperlink" Target="http://www.fpdn.org.au" TargetMode="Externa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yperlink" Target="http://www.p2pqld.org.au" TargetMode="External"/><Relationship Id="rId32" Type="http://schemas.openxmlformats.org/officeDocument/2006/relationships/hyperlink" Target="http://www.cid.org.au/health/PCEP-videos" TargetMode="External"/><Relationship Id="rId37" Type="http://schemas.openxmlformats.org/officeDocument/2006/relationships/image" Target="media/image5.jpeg"/><Relationship Id="rId40" Type="http://schemas.openxmlformats.org/officeDocument/2006/relationships/image" Target="media/image7.jpeg"/><Relationship Id="rId45" Type="http://schemas.openxmlformats.org/officeDocument/2006/relationships/header" Target="header3.xml"/><Relationship Id="rId53" Type="http://schemas.openxmlformats.org/officeDocument/2006/relationships/hyperlink" Target="https://cid.org.au/resource/your-right-to-good-health-care-fact-sheet/" TargetMode="External"/><Relationship Id="rId58" Type="http://schemas.openxmlformats.org/officeDocument/2006/relationships/hyperlink" Target="https://cid.org.au/resource/caring-for-your-teeth-fact-sheet/" TargetMode="External"/><Relationship Id="rId66" Type="http://schemas.openxmlformats.org/officeDocument/2006/relationships/header" Target="header7.xml"/><Relationship Id="rId74" Type="http://schemas.openxmlformats.org/officeDocument/2006/relationships/hyperlink" Target="https://www.cisco.com/c/en/us/support/conferencing/webex-meeting-center/products-user-guide-list.html"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nidcr.nih.gov/sites/default/files/2017-09/practical-oral-care-intellectual-care.pdf" TargetMode="External"/><Relationship Id="rId10" Type="http://schemas.openxmlformats.org/officeDocument/2006/relationships/endnotes" Target="endnotes.xml"/><Relationship Id="rId19" Type="http://schemas.openxmlformats.org/officeDocument/2006/relationships/hyperlink" Target="http://www.cid.org.au" TargetMode="External"/><Relationship Id="rId31" Type="http://schemas.openxmlformats.org/officeDocument/2006/relationships/hyperlink" Target="http://www.cid.org.au/health/PCEP-videos" TargetMode="External"/><Relationship Id="rId44" Type="http://schemas.openxmlformats.org/officeDocument/2006/relationships/header" Target="header2.xml"/><Relationship Id="rId52" Type="http://schemas.openxmlformats.org/officeDocument/2006/relationships/hyperlink" Target="https://cid.org.au/resource-category/health/" TargetMode="External"/><Relationship Id="rId60" Type="http://schemas.openxmlformats.org/officeDocument/2006/relationships/hyperlink" Target="https://cid.org.au/resource/my-health-matters-folder/" TargetMode="External"/><Relationship Id="rId65" Type="http://schemas.openxmlformats.org/officeDocument/2006/relationships/header" Target="header6.xml"/><Relationship Id="rId73" Type="http://schemas.openxmlformats.org/officeDocument/2006/relationships/hyperlink" Target="https://support.microsoft.com/en-us/office/add-a-dial-in-number-for-a-meeting-in-teams-7c33e972-e5a2-4b32-aabd-09c0c5f18424"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id.org.au/health/resources-health-professionals" TargetMode="External"/><Relationship Id="rId22" Type="http://schemas.openxmlformats.org/officeDocument/2006/relationships/hyperlink" Target="http://www.valid.org.au" TargetMode="External"/><Relationship Id="rId27" Type="http://schemas.openxmlformats.org/officeDocument/2006/relationships/hyperlink" Target="https://www.servicesaustralia.gov.au/income-test-for-pensions?context=22276" TargetMode="External"/><Relationship Id="rId30" Type="http://schemas.openxmlformats.org/officeDocument/2006/relationships/header" Target="header1.xml"/><Relationship Id="rId35" Type="http://schemas.openxmlformats.org/officeDocument/2006/relationships/image" Target="media/image3.jpeg"/><Relationship Id="rId43" Type="http://schemas.openxmlformats.org/officeDocument/2006/relationships/image" Target="media/image10.jpeg"/><Relationship Id="rId48" Type="http://schemas.openxmlformats.org/officeDocument/2006/relationships/header" Target="header4.xml"/><Relationship Id="rId56" Type="http://schemas.openxmlformats.org/officeDocument/2006/relationships/hyperlink" Target="https://cid.org.au/resource/chronic-health-plans-fact-sheet/" TargetMode="External"/><Relationship Id="rId64" Type="http://schemas.openxmlformats.org/officeDocument/2006/relationships/header" Target="header5.xml"/><Relationship Id="rId69" Type="http://schemas.openxmlformats.org/officeDocument/2006/relationships/hyperlink" Target="https://support.zoom.us/hc/en-us/articles/206476093-Enabling-breakout-rooms" TargetMode="External"/><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www.cid.org.au/health/resources-health-professionals" TargetMode="External"/><Relationship Id="rId72" Type="http://schemas.openxmlformats.org/officeDocument/2006/relationships/hyperlink" Target="https://support.microsoft.com/en-us/office/use-breakout-rooms-in-teams-meetings-7de1f48a-da07-466c-a5ab-4ebace28e461"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dsa.org.au" TargetMode="External"/><Relationship Id="rId25" Type="http://schemas.openxmlformats.org/officeDocument/2006/relationships/hyperlink" Target="http://www.jobaccess.gov.au/employers/employer-toolkit/recruiting-people-with-disability/" TargetMode="External"/><Relationship Id="rId33" Type="http://schemas.openxmlformats.org/officeDocument/2006/relationships/hyperlink" Target="http://www.cid.org.au/health/PCEP-videos" TargetMode="External"/><Relationship Id="rId38" Type="http://schemas.openxmlformats.org/officeDocument/2006/relationships/image" Target="media/image6.jpeg"/><Relationship Id="rId46" Type="http://schemas.openxmlformats.org/officeDocument/2006/relationships/image" Target="media/image11.jpeg"/><Relationship Id="rId59" Type="http://schemas.openxmlformats.org/officeDocument/2006/relationships/hyperlink" Target="https://cid.org.au/resource/mental-health-guide/" TargetMode="External"/><Relationship Id="rId67" Type="http://schemas.openxmlformats.org/officeDocument/2006/relationships/hyperlink" Target="http://www.cid.org.au/health/resources-health-professionals-prescribing" TargetMode="External"/><Relationship Id="rId20" Type="http://schemas.openxmlformats.org/officeDocument/2006/relationships/hyperlink" Target="http://www.ddwa.org.au" TargetMode="External"/><Relationship Id="rId41" Type="http://schemas.openxmlformats.org/officeDocument/2006/relationships/image" Target="media/image8.jpeg"/><Relationship Id="rId54" Type="http://schemas.openxmlformats.org/officeDocument/2006/relationships/hyperlink" Target="https://cid.org.au/resource/yearly-health-check-fact-sheet/" TargetMode="External"/><Relationship Id="rId62" Type="http://schemas.openxmlformats.org/officeDocument/2006/relationships/hyperlink" Target="https://www.nice.org.uk/guidance/ng48" TargetMode="External"/><Relationship Id="rId70" Type="http://schemas.openxmlformats.org/officeDocument/2006/relationships/hyperlink" Target="https://support.zoom.us/hc/en-us/articles/201362663-Joining-a-Zoom-meeting-by-phone" TargetMode="External"/><Relationship Id="rId75" Type="http://schemas.openxmlformats.org/officeDocument/2006/relationships/hyperlink" Target="https://kb.wisc.edu/webex/page.php?id=10583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clusionaustralia.org.au" TargetMode="External"/><Relationship Id="rId23" Type="http://schemas.openxmlformats.org/officeDocument/2006/relationships/hyperlink" Target="http://www.sacid.org.au" TargetMode="External"/><Relationship Id="rId28" Type="http://schemas.openxmlformats.org/officeDocument/2006/relationships/hyperlink" Target="https://www.servicesaustralia.gov.au/income-test-for-pensions?context=22276" TargetMode="External"/><Relationship Id="rId36" Type="http://schemas.openxmlformats.org/officeDocument/2006/relationships/image" Target="media/image4.jpeg"/><Relationship Id="rId49" Type="http://schemas.openxmlformats.org/officeDocument/2006/relationships/hyperlink" Target="https://tgldcdp.tg.org.au/guideLine?guidelinePage=Developmental+Disability&amp;frompage=etgcomplete" TargetMode="External"/><Relationship Id="rId57" Type="http://schemas.openxmlformats.org/officeDocument/2006/relationships/hyperlink" Target="https://cid.org.au/resource/health-services-fact-sh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0c623bd-c7a5-4087-ae65-09bd40da8911">
      <UserInfo>
        <DisplayName>Erin Webster</DisplayName>
        <AccountId>71</AccountId>
        <AccountType/>
      </UserInfo>
    </SharedWithUsers>
    <MediaLengthInSeconds xmlns="e763d6ad-9d94-4d72-8839-6b731ecd4f3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61EBE68C6DBB45A40B506E4745860C" ma:contentTypeVersion="13" ma:contentTypeDescription="Create a new document." ma:contentTypeScope="" ma:versionID="21edbc32e59be3335c63b592df0d7da9">
  <xsd:schema xmlns:xsd="http://www.w3.org/2001/XMLSchema" xmlns:xs="http://www.w3.org/2001/XMLSchema" xmlns:p="http://schemas.microsoft.com/office/2006/metadata/properties" xmlns:ns2="e763d6ad-9d94-4d72-8839-6b731ecd4f31" xmlns:ns3="e0c623bd-c7a5-4087-ae65-09bd40da8911" targetNamespace="http://schemas.microsoft.com/office/2006/metadata/properties" ma:root="true" ma:fieldsID="cc58415726f7a1a378fb983f8ca7c748" ns2:_="" ns3:_="">
    <xsd:import namespace="e763d6ad-9d94-4d72-8839-6b731ecd4f31"/>
    <xsd:import namespace="e0c623bd-c7a5-4087-ae65-09bd40da89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3d6ad-9d94-4d72-8839-6b731ecd4f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c623bd-c7a5-4087-ae65-09bd40da89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029F3-B51D-4F6D-8C05-6311139428F8}">
  <ds:schemaRefs>
    <ds:schemaRef ds:uri="http://schemas.microsoft.com/sharepoint/v3/contenttype/forms"/>
  </ds:schemaRefs>
</ds:datastoreItem>
</file>

<file path=customXml/itemProps2.xml><?xml version="1.0" encoding="utf-8"?>
<ds:datastoreItem xmlns:ds="http://schemas.openxmlformats.org/officeDocument/2006/customXml" ds:itemID="{4CACEEAD-B1F9-47AF-A110-395647FE3829}">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e763d6ad-9d94-4d72-8839-6b731ecd4f31"/>
    <ds:schemaRef ds:uri="e0c623bd-c7a5-4087-ae65-09bd40da8911"/>
    <ds:schemaRef ds:uri="http://www.w3.org/XML/1998/namespace"/>
    <ds:schemaRef ds:uri="http://purl.org/dc/dcmitype/"/>
  </ds:schemaRefs>
</ds:datastoreItem>
</file>

<file path=customXml/itemProps3.xml><?xml version="1.0" encoding="utf-8"?>
<ds:datastoreItem xmlns:ds="http://schemas.openxmlformats.org/officeDocument/2006/customXml" ds:itemID="{6A024AD6-CC06-4357-84C5-A8F31DE1C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3d6ad-9d94-4d72-8839-6b731ecd4f31"/>
    <ds:schemaRef ds:uri="e0c623bd-c7a5-4087-ae65-09bd40da8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85F239-B19B-42C0-BBB9-30A06FD38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116</Pages>
  <Words>22601</Words>
  <Characters>128829</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Evans</dc:creator>
  <cp:keywords/>
  <dc:description/>
  <cp:lastModifiedBy>Liz Evans</cp:lastModifiedBy>
  <cp:revision>9</cp:revision>
  <dcterms:created xsi:type="dcterms:W3CDTF">2022-03-06T14:45:00Z</dcterms:created>
  <dcterms:modified xsi:type="dcterms:W3CDTF">2022-03-17T20:37:00Z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0x0101006761EBE68C6DBB45A40B506E4745860C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